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F045A1" w:rsidRDefault="00F36ED4" w:rsidP="001831F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D6145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 xml:space="preserve"> </w:t>
      </w:r>
      <w:r w:rsidR="001831F5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>النفخ</w:t>
      </w:r>
      <w:r w:rsidR="001D6145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59165C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F36ED4"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04FFD" w:rsidRDefault="00D40C66" w:rsidP="00104FFD">
      <w:pPr>
        <w:tabs>
          <w:tab w:val="center" w:pos="4153"/>
          <w:tab w:val="right" w:pos="8306"/>
        </w:tabs>
        <w:spacing w:after="0" w:line="240" w:lineRule="auto"/>
        <w:jc w:val="center"/>
        <w:rPr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</w:p>
    <w:p w:rsidR="00D40C66" w:rsidRPr="00F045A1" w:rsidRDefault="009F00E3" w:rsidP="00104FF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hyperlink r:id="rId7" w:history="1">
        <w:r w:rsidR="00D40C66"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714B2E" w:rsidRDefault="00D40C66" w:rsidP="00714B2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القناة الرسمية على اليوتيوب :</w:t>
      </w:r>
    </w:p>
    <w:p w:rsidR="00D40C66" w:rsidRDefault="00AB012A" w:rsidP="00714B2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>
        <w:rPr>
          <w:rFonts w:ascii="Arabic Typesetting" w:hAnsi="Arabic Typesetting" w:cs="Arabic Typesetting"/>
          <w:sz w:val="44"/>
          <w:szCs w:val="44"/>
        </w:rPr>
        <w:t xml:space="preserve"> </w:t>
      </w:r>
      <w:hyperlink r:id="rId8" w:history="1">
        <w:r w:rsidRPr="00F43C12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AB012A" w:rsidRPr="00F045A1" w:rsidRDefault="00AB012A" w:rsidP="00AB012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95473F" w:rsidRPr="00F045A1" w:rsidRDefault="00F36ED4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1D6145" w:rsidRDefault="001D6145" w:rsidP="00033B3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حديثنا اليوم عن عظيم</w:t>
      </w:r>
      <w:r w:rsidR="00033B31">
        <w:rPr>
          <w:rFonts w:ascii="Arabic Typesetting" w:hAnsi="Arabic Typesetting" w:cs="Arabic Typesetting" w:hint="cs"/>
          <w:sz w:val="140"/>
          <w:szCs w:val="140"/>
          <w:rtl/>
        </w:rPr>
        <w:t xml:space="preserve"> وشأنه 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>عجيب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D6145" w:rsidRDefault="001D6145" w:rsidP="00427E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الحديث اليوم 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>أصغر من صغير</w:t>
      </w:r>
      <w:r w:rsidR="009446E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 xml:space="preserve"> أصغر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من جملة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>ضعف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كلمة</w:t>
      </w:r>
      <w:r w:rsidR="009446E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بل 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أقل من حرف.</w:t>
      </w:r>
    </w:p>
    <w:p w:rsidR="001D6145" w:rsidRDefault="001D6145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الحديث اليوم عن النفخ والنفخة.</w:t>
      </w:r>
    </w:p>
    <w:p w:rsidR="001D6145" w:rsidRDefault="001D6145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والنفخة من الصغير صغير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>ة.</w:t>
      </w:r>
    </w:p>
    <w:p w:rsidR="001D6145" w:rsidRDefault="001D6145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والنفخة من الكبير كبيرة.</w:t>
      </w:r>
    </w:p>
    <w:p w:rsidR="00427EE7" w:rsidRDefault="001D6145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والنفخة من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 xml:space="preserve"> الحقيرة حقيرة.</w:t>
      </w:r>
    </w:p>
    <w:p w:rsidR="001D6145" w:rsidRDefault="00427EE7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والنفخة من</w:t>
      </w:r>
      <w:r w:rsidR="001D6145">
        <w:rPr>
          <w:rFonts w:ascii="Arabic Typesetting" w:hAnsi="Arabic Typesetting" w:cs="Arabic Typesetting" w:hint="cs"/>
          <w:sz w:val="140"/>
          <w:szCs w:val="140"/>
          <w:rtl/>
        </w:rPr>
        <w:t xml:space="preserve"> العظيم عظيمة.</w:t>
      </w:r>
    </w:p>
    <w:p w:rsidR="001D6145" w:rsidRDefault="001D6145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إي والله النفخة من العظيم عظيمة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 xml:space="preserve"> كبيرة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D6145" w:rsidRDefault="001D6145" w:rsidP="00427E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والنفخة من 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 xml:space="preserve">الحقير والضعيف حقيرةٌ 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>صغير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>ة.</w:t>
      </w:r>
    </w:p>
    <w:p w:rsidR="00584A4C" w:rsidRPr="00584A4C" w:rsidRDefault="001D6145" w:rsidP="00FE01E4">
      <w:pPr>
        <w:spacing w:after="0" w:line="240" w:lineRule="auto"/>
        <w:jc w:val="both"/>
        <w:rPr>
          <w:rFonts w:ascii="Arabic Typesetting" w:hAnsi="Arabic Typesetting" w:cs="Arabic Typesetting"/>
          <w:sz w:val="148"/>
          <w:szCs w:val="14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فأنت أي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ها ال</w:t>
      </w:r>
      <w:r w:rsidR="00A001B7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نسان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 xml:space="preserve"> العجيب في خلقك وتكوينك</w:t>
      </w:r>
      <w:r w:rsidR="00584A4C">
        <w:rPr>
          <w:rFonts w:ascii="Arabic Typesetting" w:hAnsi="Arabic Typesetting" w:cs="Arabic Typesetting" w:hint="cs"/>
          <w:sz w:val="140"/>
          <w:szCs w:val="140"/>
          <w:rtl/>
        </w:rPr>
        <w:t>، أنت</w:t>
      </w:r>
      <w:r w:rsidR="00033B31">
        <w:rPr>
          <w:rFonts w:ascii="Arabic Typesetting" w:hAnsi="Arabic Typesetting" w:cs="Arabic Typesetting" w:hint="cs"/>
          <w:sz w:val="140"/>
          <w:szCs w:val="140"/>
          <w:rtl/>
        </w:rPr>
        <w:t xml:space="preserve"> أنت</w:t>
      </w:r>
      <w:r w:rsidR="00584A4C">
        <w:rPr>
          <w:rFonts w:ascii="Arabic Typesetting" w:hAnsi="Arabic Typesetting" w:cs="Arabic Typesetting" w:hint="cs"/>
          <w:sz w:val="140"/>
          <w:szCs w:val="140"/>
          <w:rtl/>
        </w:rPr>
        <w:t xml:space="preserve"> أي</w:t>
      </w:r>
      <w:r w:rsidR="00A001B7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584A4C">
        <w:rPr>
          <w:rFonts w:ascii="Arabic Typesetting" w:hAnsi="Arabic Typesetting" w:cs="Arabic Typesetting" w:hint="cs"/>
          <w:sz w:val="140"/>
          <w:szCs w:val="140"/>
          <w:rtl/>
        </w:rPr>
        <w:t>ها الانسان الذي خلقك ربّك وجعل لك عنينين ولساناً وشفتين، وخلقك في أحسن ت</w:t>
      </w:r>
      <w:r w:rsidR="00FE01E4">
        <w:rPr>
          <w:rFonts w:ascii="Arabic Typesetting" w:hAnsi="Arabic Typesetting" w:cs="Arabic Typesetting" w:hint="cs"/>
          <w:sz w:val="140"/>
          <w:szCs w:val="140"/>
          <w:rtl/>
        </w:rPr>
        <w:t>قويم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>دبّت الحياة فيك بنفخة</w:t>
      </w:r>
      <w:r w:rsidR="00584A4C" w:rsidRPr="00584A4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84A4C">
        <w:rPr>
          <w:rFonts w:ascii="Arabic Typesetting" w:hAnsi="Arabic Typesetting" w:cs="Arabic Typesetting" w:hint="cs"/>
          <w:sz w:val="140"/>
          <w:szCs w:val="140"/>
          <w:rtl/>
        </w:rPr>
        <w:t xml:space="preserve">قال تعالى: </w:t>
      </w:r>
      <w:r w:rsidR="00584A4C" w:rsidRPr="00A001B7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="00584A4C" w:rsidRPr="00A001B7">
        <w:rPr>
          <w:rFonts w:ascii="QCF_BSML" w:hAnsi="QCF_BSML" w:cs="QCF_BSML"/>
          <w:color w:val="4F6228" w:themeColor="accent3" w:themeShade="80"/>
          <w:sz w:val="93"/>
          <w:szCs w:val="93"/>
          <w:rtl/>
        </w:rPr>
        <w:t xml:space="preserve"> </w:t>
      </w:r>
      <w:r w:rsidR="00584A4C" w:rsidRPr="00A001B7">
        <w:rPr>
          <w:rFonts w:ascii="QCF_P457" w:hAnsi="QCF_P457" w:cs="QCF_P457"/>
          <w:color w:val="4F6228" w:themeColor="accent3" w:themeShade="80"/>
          <w:sz w:val="93"/>
          <w:szCs w:val="93"/>
          <w:rtl/>
        </w:rPr>
        <w:t xml:space="preserve">ﮛ  ﮜ  ﮝ   </w:t>
      </w:r>
      <w:r w:rsidR="00584A4C" w:rsidRPr="00A001B7">
        <w:rPr>
          <w:rFonts w:ascii="QCF_P457" w:hAnsi="QCF_P457" w:cs="QCF_P457"/>
          <w:color w:val="4F6228" w:themeColor="accent3" w:themeShade="80"/>
          <w:sz w:val="93"/>
          <w:szCs w:val="93"/>
          <w:rtl/>
        </w:rPr>
        <w:lastRenderedPageBreak/>
        <w:t xml:space="preserve">ﮞ  ﮟ   ﮠ  ﮡ  ﮢ  ﮣ  </w:t>
      </w:r>
      <w:r w:rsidR="00584A4C" w:rsidRPr="00A001B7">
        <w:rPr>
          <w:rFonts w:ascii="QCF_P457" w:hAnsi="QCF_P457" w:cs="QCF_P457"/>
          <w:color w:val="000000"/>
          <w:sz w:val="61"/>
          <w:szCs w:val="61"/>
          <w:rtl/>
        </w:rPr>
        <w:t>ﮤ</w:t>
      </w:r>
      <w:r w:rsidR="00584A4C" w:rsidRPr="00A001B7">
        <w:rPr>
          <w:rFonts w:ascii="QCF_P457" w:hAnsi="QCF_P457" w:cs="QCF_P457"/>
          <w:color w:val="000000"/>
          <w:sz w:val="93"/>
          <w:szCs w:val="93"/>
          <w:rtl/>
        </w:rPr>
        <w:t xml:space="preserve">  </w:t>
      </w:r>
      <w:r w:rsidR="00584A4C" w:rsidRPr="00A001B7">
        <w:rPr>
          <w:rFonts w:ascii="QCF_P457" w:hAnsi="QCF_P457" w:cs="QCF_P457"/>
          <w:color w:val="4F6228" w:themeColor="accent3" w:themeShade="80"/>
          <w:sz w:val="93"/>
          <w:szCs w:val="93"/>
          <w:rtl/>
        </w:rPr>
        <w:t xml:space="preserve">ﮥ  ﮦ  ﮧ  ﮨ    ﮩ  ﮪ  ﮫ  ﮬ  ﮭ  </w:t>
      </w:r>
      <w:r w:rsidR="00584A4C" w:rsidRPr="00A001B7">
        <w:rPr>
          <w:rFonts w:ascii="QCF_P457" w:hAnsi="QCF_P457" w:cs="QCF_P457"/>
          <w:color w:val="000000"/>
          <w:sz w:val="93"/>
          <w:szCs w:val="93"/>
          <w:rtl/>
        </w:rPr>
        <w:t xml:space="preserve">  </w:t>
      </w:r>
      <w:r w:rsidR="00584A4C" w:rsidRPr="00A001B7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="00584A4C" w:rsidRPr="00A001B7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84A4C" w:rsidRPr="00A001B7">
        <w:rPr>
          <w:rFonts w:ascii="Traditional Arabic" w:hAnsi="Traditional Arabic" w:cs="Traditional Arabic"/>
          <w:color w:val="9DAB0C"/>
          <w:sz w:val="21"/>
          <w:szCs w:val="21"/>
          <w:rtl/>
        </w:rPr>
        <w:t>ص: ٧١ - ٧٢</w:t>
      </w:r>
    </w:p>
    <w:p w:rsidR="000839D1" w:rsidRDefault="000839D1" w:rsidP="000839D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وفي حديث</w:t>
      </w:r>
      <w:r w:rsidRPr="000839D1">
        <w:rPr>
          <w:rFonts w:ascii="Arabic Typesetting" w:hAnsi="Arabic Typesetting" w:cs="Arabic Typesetting"/>
          <w:sz w:val="140"/>
          <w:szCs w:val="140"/>
          <w:rtl/>
        </w:rPr>
        <w:t xml:space="preserve"> أَبِي هُرَيْرَةَ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23FF5">
        <w:rPr>
          <w:rFonts w:cs="SC_SHMOOKH 01" w:hint="cs"/>
          <w:sz w:val="100"/>
          <w:szCs w:val="100"/>
          <w:rtl/>
        </w:rPr>
        <w:t>&gt;</w:t>
      </w:r>
      <w:r w:rsidRPr="000839D1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النَّبِي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 w:rsidRPr="000839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3FF5">
        <w:rPr>
          <w:rFonts w:cs="SC_SHMOOKH 01"/>
          <w:sz w:val="100"/>
          <w:szCs w:val="100"/>
        </w:rPr>
        <w:sym w:font="AGA Arabesque" w:char="F065"/>
      </w:r>
      <w:r w:rsidRPr="000839D1">
        <w:rPr>
          <w:rFonts w:ascii="Arabic Typesetting" w:hAnsi="Arabic Typesetting" w:cs="Arabic Typesetting"/>
          <w:sz w:val="140"/>
          <w:szCs w:val="140"/>
          <w:rtl/>
        </w:rPr>
        <w:t xml:space="preserve"> : " إِنَّ اللَّهَ خَلَقَ آدَمَ مِنْ تُرَابٍ، ثُمَّ جَعَلَهُ طِينًا، ثُمَّ تَرَكَهُ حَتَّى إِذَا كَانَ حَمَأً مَسْنُونًا، خَلْقَهُ وَصَوَّرَهُ، ثُمَّ تَرَكَهُ </w:t>
      </w:r>
      <w:r w:rsidRPr="000839D1">
        <w:rPr>
          <w:rFonts w:ascii="Arabic Typesetting" w:hAnsi="Arabic Typesetting" w:cs="Arabic Typesetting"/>
          <w:sz w:val="140"/>
          <w:szCs w:val="140"/>
          <w:rtl/>
        </w:rPr>
        <w:lastRenderedPageBreak/>
        <w:t>حَتَّى إِذَا كَانَ صَلْصَالًا كَالْفَخَّارِ، قَالَ: "فَكَانَ إِبْلِيسُ يَمُرُّ بِهِ، فَيَقُولُ: لَقَدْ خُلِقْتَ لِأَمْرٍ عَظِيمٍ، ثُمَّ نَفَخَ اللَّهُ فِيهِ رُوحَهُ، فَكَانَ أَوَّلَ شَيْءٍ جَرَى فِيهِ الرُّوحُ بَصَرُهُ وَخَيَاش</w:t>
      </w:r>
      <w:r>
        <w:rPr>
          <w:rFonts w:ascii="Arabic Typesetting" w:hAnsi="Arabic Typesetting" w:cs="Arabic Typesetting"/>
          <w:sz w:val="140"/>
          <w:szCs w:val="140"/>
          <w:rtl/>
        </w:rPr>
        <w:t>ِيمُهُ</w:t>
      </w:r>
      <w:r>
        <w:rPr>
          <w:rFonts w:ascii="Arabic Typesetting" w:hAnsi="Arabic Typesetting" w:cs="Arabic Typesetting"/>
          <w:sz w:val="140"/>
          <w:szCs w:val="140"/>
        </w:rPr>
        <w:t>"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Pr="000839D1">
        <w:rPr>
          <w:rFonts w:ascii="Arabic Typesetting" w:hAnsi="Arabic Typesetting" w:cs="Arabic Typesetting"/>
          <w:sz w:val="56"/>
          <w:szCs w:val="56"/>
          <w:rtl/>
        </w:rPr>
        <w:t>مسند أبي يعلى الموصلي (11/ 453)</w:t>
      </w:r>
    </w:p>
    <w:p w:rsidR="00A001B7" w:rsidRDefault="00A001B7" w:rsidP="000839D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847947" w:rsidRDefault="00847947" w:rsidP="00FE01E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839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>آدم عليه السلام خلق من تراب، ثم جعل</w:t>
      </w:r>
      <w:r w:rsidR="00FE01E4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طيناً ثم مرّ بمراحل بالخلق حتى صوّره الله فأحسن صورته، ثم نفخ الله تعالى</w:t>
      </w:r>
      <w:r w:rsidR="000839D1">
        <w:rPr>
          <w:rFonts w:ascii="Arabic Typesetting" w:hAnsi="Arabic Typesetting" w:cs="Arabic Typesetting" w:hint="cs"/>
          <w:sz w:val="140"/>
          <w:szCs w:val="140"/>
          <w:rtl/>
        </w:rPr>
        <w:t xml:space="preserve"> فيه من روحه، فأصبح بشراً سوياً، فالخلق والخليقة</w:t>
      </w:r>
      <w:r w:rsidR="00FE01E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0839D1">
        <w:rPr>
          <w:rFonts w:ascii="Arabic Typesetting" w:hAnsi="Arabic Typesetting" w:cs="Arabic Typesetting" w:hint="cs"/>
          <w:sz w:val="140"/>
          <w:szCs w:val="140"/>
          <w:rtl/>
        </w:rPr>
        <w:t xml:space="preserve"> والدنيا وما فيها بدأ بنفخة وسيزول هذا العالم</w:t>
      </w:r>
      <w:r w:rsidR="00FE01E4">
        <w:rPr>
          <w:rFonts w:ascii="Arabic Typesetting" w:hAnsi="Arabic Typesetting" w:cs="Arabic Typesetting" w:hint="cs"/>
          <w:sz w:val="140"/>
          <w:szCs w:val="140"/>
          <w:rtl/>
        </w:rPr>
        <w:t xml:space="preserve"> كلّه</w:t>
      </w:r>
      <w:r w:rsidR="000839D1">
        <w:rPr>
          <w:rFonts w:ascii="Arabic Typesetting" w:hAnsi="Arabic Typesetting" w:cs="Arabic Typesetting" w:hint="cs"/>
          <w:sz w:val="140"/>
          <w:szCs w:val="140"/>
          <w:rtl/>
        </w:rPr>
        <w:t xml:space="preserve"> وما فيه وم</w:t>
      </w:r>
      <w:r w:rsidR="00FE01E4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 w:rsidR="000839D1">
        <w:rPr>
          <w:rFonts w:ascii="Arabic Typesetting" w:hAnsi="Arabic Typesetting" w:cs="Arabic Typesetting" w:hint="cs"/>
          <w:sz w:val="140"/>
          <w:szCs w:val="140"/>
          <w:rtl/>
        </w:rPr>
        <w:t xml:space="preserve"> عليه بنفخة.  </w:t>
      </w:r>
    </w:p>
    <w:p w:rsidR="009E2787" w:rsidRDefault="000839D1" w:rsidP="000D640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>النفخة من العظيم عظيمة، فمريم عليها السلام العابدة 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ق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نت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>ة التي كان حملها آية من آيات الله،</w:t>
      </w:r>
      <w:r w:rsidR="009E2787" w:rsidRPr="009E2787">
        <w:rPr>
          <w:rFonts w:ascii="QCF_BSML" w:hAnsi="QCF_BSML" w:cs="QCF_BSML"/>
          <w:color w:val="000000"/>
          <w:sz w:val="88"/>
          <w:szCs w:val="88"/>
          <w:rtl/>
        </w:rPr>
        <w:t xml:space="preserve"> ﭽ </w:t>
      </w:r>
      <w:r w:rsidR="009E2787" w:rsidRPr="0053111E">
        <w:rPr>
          <w:rFonts w:ascii="QCF_P306" w:hAnsi="QCF_P306" w:cs="QCF_P306"/>
          <w:color w:val="4F6228" w:themeColor="accent3" w:themeShade="80"/>
          <w:sz w:val="88"/>
          <w:szCs w:val="88"/>
          <w:rtl/>
        </w:rPr>
        <w:t>ﮱ  ﯓ  ﯔ  ﯕ    ﯖﯗ  ﯘ  ﯙ  ﯚ</w:t>
      </w:r>
      <w:r w:rsidR="009E2787" w:rsidRPr="0053111E">
        <w:rPr>
          <w:rFonts w:ascii="QCF_BSML" w:hAnsi="QCF_BSML" w:cs="QCF_BSML"/>
          <w:color w:val="000000"/>
          <w:sz w:val="88"/>
          <w:szCs w:val="88"/>
          <w:rtl/>
        </w:rPr>
        <w:t xml:space="preserve">  </w:t>
      </w:r>
      <w:r w:rsidR="009E2787" w:rsidRPr="009E2787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="009E2787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9E2787">
        <w:rPr>
          <w:rFonts w:ascii="Traditional Arabic" w:hAnsi="Traditional Arabic" w:cs="Traditional Arabic"/>
          <w:color w:val="9DAB0C"/>
          <w:sz w:val="27"/>
          <w:szCs w:val="27"/>
          <w:rtl/>
        </w:rPr>
        <w:t>مريم: ٢١</w:t>
      </w:r>
    </w:p>
    <w:p w:rsidR="00847947" w:rsidRDefault="009E2787" w:rsidP="000D640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ثم 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>استمع ماذا يقول الر</w:t>
      </w:r>
      <w:r w:rsidR="00463153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>ب العظيم عن</w:t>
      </w:r>
      <w:r w:rsidR="000839D1">
        <w:rPr>
          <w:rFonts w:ascii="Arabic Typesetting" w:hAnsi="Arabic Typesetting" w:cs="Arabic Typesetting" w:hint="cs"/>
          <w:sz w:val="140"/>
          <w:szCs w:val="140"/>
          <w:rtl/>
        </w:rPr>
        <w:t xml:space="preserve"> خلق ابنها</w:t>
      </w:r>
      <w:r w:rsidR="000D0B86">
        <w:rPr>
          <w:rFonts w:ascii="Arabic Typesetting" w:hAnsi="Arabic Typesetting" w:cs="Arabic Typesetting" w:hint="cs"/>
          <w:sz w:val="140"/>
          <w:szCs w:val="140"/>
          <w:rtl/>
        </w:rPr>
        <w:t xml:space="preserve"> عيسى </w:t>
      </w:r>
      <w:r w:rsidR="000D6402" w:rsidRPr="00001722">
        <w:rPr>
          <w:rFonts w:cs="SC_SHMOOKH 01" w:hint="cs"/>
          <w:sz w:val="90"/>
          <w:szCs w:val="90"/>
          <w:rtl/>
        </w:rPr>
        <w:t>#</w:t>
      </w:r>
      <w:r w:rsidR="000D640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وكيف خلقه الله من أمٍّ بلا أب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t xml:space="preserve">قال </w:t>
      </w:r>
      <w:r w:rsidR="0084794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تعالى </w:t>
      </w:r>
      <w:r w:rsidR="000D0B86" w:rsidRPr="009446E5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="000D0B86" w:rsidRPr="004562C1">
        <w:rPr>
          <w:rFonts w:ascii="QCF_P330" w:hAnsi="QCF_P330" w:cs="QCF_P330"/>
          <w:color w:val="4F6228" w:themeColor="accent3" w:themeShade="80"/>
          <w:sz w:val="81"/>
          <w:szCs w:val="81"/>
          <w:rtl/>
        </w:rPr>
        <w:t>ﭑ   ﭒ  ﭓ  ﭔ  ﭕ  ﭖ</w:t>
      </w:r>
      <w:r w:rsidR="000D6402">
        <w:rPr>
          <w:rFonts w:ascii="QCF_P330" w:hAnsi="QCF_P330" w:cs="QCF_P330" w:hint="cs"/>
          <w:color w:val="4F6228" w:themeColor="accent3" w:themeShade="80"/>
          <w:sz w:val="81"/>
          <w:szCs w:val="81"/>
          <w:rtl/>
        </w:rPr>
        <w:t xml:space="preserve"> </w:t>
      </w:r>
      <w:r w:rsidR="000D0B86" w:rsidRPr="004562C1">
        <w:rPr>
          <w:rFonts w:ascii="QCF_P330" w:hAnsi="QCF_P330" w:cs="QCF_P330"/>
          <w:color w:val="4F6228" w:themeColor="accent3" w:themeShade="80"/>
          <w:sz w:val="81"/>
          <w:szCs w:val="81"/>
          <w:rtl/>
        </w:rPr>
        <w:t xml:space="preserve">  ﭗ   ﭘ  ﭙ     ﭚ  ﭛ</w:t>
      </w:r>
      <w:r w:rsidR="000D0B86" w:rsidRPr="009446E5">
        <w:rPr>
          <w:rFonts w:ascii="QCF_P330" w:hAnsi="QCF_P330" w:cs="QCF_P330"/>
          <w:color w:val="000000"/>
          <w:sz w:val="81"/>
          <w:szCs w:val="81"/>
          <w:rtl/>
        </w:rPr>
        <w:t xml:space="preserve">  </w:t>
      </w:r>
      <w:r w:rsidR="000D0B86" w:rsidRPr="009446E5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="000D0B86" w:rsidRPr="009446E5">
        <w:rPr>
          <w:rFonts w:ascii="Arial" w:hAnsi="Arial" w:cs="Arial"/>
          <w:color w:val="000000"/>
          <w:sz w:val="20"/>
          <w:szCs w:val="20"/>
          <w:rtl/>
        </w:rPr>
        <w:t xml:space="preserve"> </w:t>
      </w:r>
      <w:r w:rsidR="000D0B86">
        <w:rPr>
          <w:rFonts w:ascii="Arial" w:hAnsi="Arial" w:cs="Arial"/>
          <w:color w:val="9DAB0C"/>
          <w:sz w:val="27"/>
          <w:szCs w:val="27"/>
          <w:rtl/>
        </w:rPr>
        <w:t>الأنبياء: ٩١</w:t>
      </w:r>
    </w:p>
    <w:p w:rsidR="00847947" w:rsidRDefault="00847947" w:rsidP="000D6402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color w:val="FF0000"/>
          <w:sz w:val="138"/>
          <w:szCs w:val="13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نفخة نفخها الله في آدم فجاءت منها أرواح البشرية</w:t>
      </w:r>
      <w:r w:rsidR="00A001B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 ونفخة نفخها الله في مريم </w:t>
      </w:r>
      <w:r w:rsidR="000D6402" w:rsidRPr="00001722">
        <w:rPr>
          <w:rFonts w:cs="SC_SHMOOKH 01" w:hint="cs"/>
          <w:sz w:val="90"/>
          <w:szCs w:val="90"/>
          <w:rtl/>
        </w:rPr>
        <w:t>$</w:t>
      </w:r>
      <w:r w:rsidR="000D640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D0B86">
        <w:rPr>
          <w:rFonts w:ascii="Arabic Typesetting" w:hAnsi="Arabic Typesetting" w:cs="Arabic Typesetting" w:hint="cs"/>
          <w:sz w:val="140"/>
          <w:szCs w:val="140"/>
          <w:rtl/>
        </w:rPr>
        <w:t xml:space="preserve">في جيب درعها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فجاءت منها بعيسى </w:t>
      </w:r>
      <w:r w:rsidR="000D6402" w:rsidRPr="00001722">
        <w:rPr>
          <w:rFonts w:cs="SC_SHMOOKH 01" w:hint="cs"/>
          <w:sz w:val="90"/>
          <w:szCs w:val="9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59079C" w:rsidRDefault="000D0B86" w:rsidP="0059079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فكان نبي الله عيسى </w:t>
      </w:r>
      <w:r w:rsidR="009446E5" w:rsidRPr="00B74325">
        <w:rPr>
          <w:rFonts w:cs="SC_SHMOOKH 01" w:hint="cs"/>
          <w:color w:val="365F91" w:themeColor="accent1" w:themeShade="BF"/>
          <w:sz w:val="100"/>
          <w:szCs w:val="100"/>
          <w:rtl/>
        </w:rPr>
        <w:t>#</w:t>
      </w:r>
      <w:r w:rsidR="009446E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بنفخة من الله العظيم </w:t>
      </w:r>
      <w:r w:rsidR="00150110">
        <w:rPr>
          <w:rFonts w:ascii="Arabic Typesetting" w:hAnsi="Arabic Typesetting" w:cs="Arabic Typesetting" w:hint="cs"/>
          <w:sz w:val="140"/>
          <w:szCs w:val="140"/>
          <w:rtl/>
        </w:rPr>
        <w:t>ثم وصلت تلك النفخة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بأمر من الله وقدرته وعلمه</w:t>
      </w:r>
      <w:r w:rsidR="0059079C">
        <w:rPr>
          <w:rFonts w:ascii="Arabic Typesetting" w:hAnsi="Arabic Typesetting" w:cs="Arabic Typesetting" w:hint="cs"/>
          <w:sz w:val="140"/>
          <w:szCs w:val="140"/>
          <w:rtl/>
        </w:rPr>
        <w:t xml:space="preserve"> فقال الحكيم العليم :</w:t>
      </w:r>
      <w:r w:rsidR="0059079C">
        <w:rPr>
          <w:rFonts w:ascii="QCF_BSML" w:hAnsi="QCF_BSML" w:cs="QCF_BSML" w:hint="cs"/>
          <w:color w:val="000000"/>
          <w:sz w:val="99"/>
          <w:szCs w:val="99"/>
          <w:rtl/>
        </w:rPr>
        <w:t xml:space="preserve"> </w:t>
      </w:r>
      <w:r w:rsidR="0059079C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9079C" w:rsidRPr="00A001B7">
        <w:rPr>
          <w:rFonts w:ascii="QCF_P561" w:hAnsi="QCF_P561" w:cs="QCF_P561"/>
          <w:color w:val="4F6228" w:themeColor="accent3" w:themeShade="80"/>
          <w:sz w:val="88"/>
          <w:szCs w:val="88"/>
          <w:rtl/>
        </w:rPr>
        <w:t>ﯦ  ﯧ   ﯨ  ﯩ     ﯪ  ﯫ  ﯬ  ﯭ  ﯮ  ﯯ   ﯰ  ﯱ  ﯲ  ﯳ  ﯴ  ﯵ  ﯶ</w:t>
      </w:r>
      <w:r w:rsidR="0059079C">
        <w:rPr>
          <w:rFonts w:ascii="QCF_P561" w:hAnsi="QCF_P561" w:cs="QCF_P561"/>
          <w:color w:val="000000"/>
          <w:sz w:val="99"/>
          <w:szCs w:val="99"/>
          <w:rtl/>
        </w:rPr>
        <w:t xml:space="preserve">  </w:t>
      </w:r>
      <w:r w:rsidR="0059079C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9079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9079C">
        <w:rPr>
          <w:rFonts w:ascii="Traditional Arabic" w:hAnsi="Traditional Arabic" w:cs="Traditional Arabic"/>
          <w:color w:val="9DAB0C"/>
          <w:sz w:val="27"/>
          <w:szCs w:val="27"/>
          <w:rtl/>
        </w:rPr>
        <w:t>التحريم: ١٢</w:t>
      </w:r>
      <w:r w:rsidR="0059079C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0D0B86" w:rsidRPr="0059079C" w:rsidRDefault="0059079C" w:rsidP="0059079C">
      <w:pPr>
        <w:spacing w:after="0" w:line="240" w:lineRule="auto"/>
        <w:jc w:val="both"/>
        <w:rPr>
          <w:rFonts w:ascii="Traditional Arabic" w:hAnsi="Traditional Arabic" w:cs="Traditional Arabic"/>
          <w:color w:val="9DAB0C"/>
          <w:sz w:val="27"/>
          <w:szCs w:val="27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وقال سبحانه:</w:t>
      </w:r>
      <w:r>
        <w:rPr>
          <w:rFonts w:ascii="QCF_BSML" w:hAnsi="QCF_BSML" w:cs="QCF_BSML" w:hint="cs"/>
          <w:color w:val="000000"/>
          <w:sz w:val="99"/>
          <w:szCs w:val="99"/>
          <w:rtl/>
        </w:rPr>
        <w:t xml:space="preserve"> </w:t>
      </w:r>
      <w:r w:rsidR="000D0B86" w:rsidRPr="000D0B86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0D0B86" w:rsidRPr="00A001B7">
        <w:rPr>
          <w:rFonts w:ascii="QCF_P057" w:hAnsi="QCF_P057" w:cs="QCF_P057"/>
          <w:color w:val="4F6228" w:themeColor="accent3" w:themeShade="80"/>
          <w:sz w:val="88"/>
          <w:szCs w:val="88"/>
          <w:rtl/>
        </w:rPr>
        <w:t xml:space="preserve">ﮦ   ﮧ   ﮨ    ﮩ  ﮪ  ﮫ   ﮬﮭ  ﮮ  ﮯ  ﮰ  ﮱ  ﯓ    ﯔ    ﯕ      ﯖ  </w:t>
      </w:r>
      <w:r w:rsidR="000D0B86" w:rsidRPr="000D0B86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0D0B86" w:rsidRPr="000D0B86">
        <w:rPr>
          <w:rFonts w:ascii="Arial" w:hAnsi="Arial" w:cs="Arial"/>
          <w:color w:val="000000"/>
          <w:sz w:val="26"/>
          <w:szCs w:val="26"/>
          <w:rtl/>
        </w:rPr>
        <w:t xml:space="preserve"> </w:t>
      </w:r>
      <w:r w:rsidR="000D0B86">
        <w:rPr>
          <w:rFonts w:ascii="Arial" w:hAnsi="Arial" w:cs="Arial"/>
          <w:color w:val="9DAB0C"/>
          <w:sz w:val="27"/>
          <w:szCs w:val="27"/>
          <w:rtl/>
        </w:rPr>
        <w:t>آل عمران: ٥٩</w:t>
      </w:r>
    </w:p>
    <w:p w:rsidR="00CC3C7A" w:rsidRDefault="000D0B86" w:rsidP="00CC3C7A">
      <w:pPr>
        <w:spacing w:after="0" w:line="240" w:lineRule="auto"/>
        <w:jc w:val="both"/>
        <w:rPr>
          <w:rFonts w:ascii="QCF_BSML" w:hAnsi="QCF_BSML" w:cs="QCF_BSML"/>
          <w:color w:val="000000"/>
          <w:sz w:val="87"/>
          <w:szCs w:val="87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النفخة من الله</w:t>
      </w:r>
      <w:r w:rsidR="0059079C">
        <w:rPr>
          <w:rFonts w:ascii="Arabic Typesetting" w:hAnsi="Arabic Typesetting" w:cs="Arabic Typesetting" w:hint="cs"/>
          <w:sz w:val="140"/>
          <w:szCs w:val="140"/>
          <w:rtl/>
        </w:rPr>
        <w:t xml:space="preserve"> العظيم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عظيمة </w:t>
      </w:r>
      <w:r w:rsidR="0059079C">
        <w:rPr>
          <w:rFonts w:ascii="Arabic Typesetting" w:hAnsi="Arabic Typesetting" w:cs="Arabic Typesetting" w:hint="cs"/>
          <w:sz w:val="140"/>
          <w:szCs w:val="140"/>
          <w:rtl/>
        </w:rPr>
        <w:t>اقرأ معي كيف يذهب هذا العالم بنفخة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59079C">
        <w:rPr>
          <w:rFonts w:ascii="QCF_BSML" w:hAnsi="QCF_BSML" w:cs="QCF_BSML" w:hint="cs"/>
          <w:color w:val="000000"/>
          <w:sz w:val="87"/>
          <w:szCs w:val="87"/>
          <w:rtl/>
        </w:rPr>
        <w:t xml:space="preserve"> </w:t>
      </w:r>
      <w:r w:rsidRPr="0059079C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A001B7">
        <w:rPr>
          <w:rFonts w:ascii="QCF_P304" w:hAnsi="QCF_P304" w:cs="QCF_P304"/>
          <w:color w:val="4F6228" w:themeColor="accent3" w:themeShade="80"/>
          <w:sz w:val="88"/>
          <w:szCs w:val="88"/>
          <w:rtl/>
        </w:rPr>
        <w:t xml:space="preserve">ﭫ  ﭬ  ﭭ      ﭮ   ﭯ  </w:t>
      </w:r>
      <w:r w:rsidRPr="0059079C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59079C">
        <w:rPr>
          <w:rFonts w:ascii="Arial" w:hAnsi="Arial" w:cs="Arial"/>
          <w:color w:val="000000"/>
          <w:sz w:val="58"/>
          <w:szCs w:val="5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الكهف: ٩٩</w:t>
      </w:r>
    </w:p>
    <w:p w:rsidR="00A001B7" w:rsidRDefault="00A001B7" w:rsidP="00636F5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001B7" w:rsidRDefault="00150110" w:rsidP="00636F5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قيل يا رسول الله ما ال</w:t>
      </w:r>
      <w:r w:rsidR="00636F59">
        <w:rPr>
          <w:rFonts w:ascii="Arabic Typesetting" w:hAnsi="Arabic Typesetting" w:cs="Arabic Typesetting" w:hint="cs"/>
          <w:sz w:val="140"/>
          <w:szCs w:val="140"/>
          <w:rtl/>
        </w:rPr>
        <w:t>ص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ور</w:t>
      </w:r>
      <w:r w:rsidR="00A001B7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0D0B86" w:rsidRDefault="00150110" w:rsidP="00A001B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فقال: قرن يُنفخ فيه</w:t>
      </w:r>
      <w:r w:rsidR="00A001B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وهذه هي النفخة الكبرى، هذه هي النفخة الأعظم.</w:t>
      </w:r>
    </w:p>
    <w:p w:rsidR="00150110" w:rsidRDefault="00150110" w:rsidP="0015011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نفخة تخرج بها أرواح البشر قاطبة.</w:t>
      </w:r>
    </w:p>
    <w:p w:rsidR="00150110" w:rsidRPr="00A001B7" w:rsidRDefault="00150110" w:rsidP="00A001B7">
      <w:pPr>
        <w:spacing w:after="0" w:line="240" w:lineRule="auto"/>
        <w:jc w:val="both"/>
        <w:rPr>
          <w:rFonts w:ascii="Arabic Typesetting" w:hAnsi="Arabic Typesetting" w:cs="Arabic Typesetting"/>
          <w:sz w:val="128"/>
          <w:szCs w:val="12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نفخة لا تبقي ولا تذر</w:t>
      </w:r>
      <w:r w:rsidR="00A001B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A001B7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A001B7">
        <w:rPr>
          <w:rFonts w:ascii="QCF_P567" w:hAnsi="QCF_P567" w:cs="QCF_P567"/>
          <w:color w:val="4F6228" w:themeColor="accent3" w:themeShade="80"/>
          <w:sz w:val="88"/>
          <w:szCs w:val="88"/>
          <w:rtl/>
        </w:rPr>
        <w:t>ﭮ  ﭯ  ﭰ  ﭱ    ﭲ     ﭳ</w:t>
      </w:r>
      <w:r w:rsidRPr="00A001B7">
        <w:rPr>
          <w:rFonts w:ascii="QCF_P567" w:hAnsi="QCF_P567" w:cs="QCF_P567"/>
          <w:color w:val="4F6228" w:themeColor="accent3" w:themeShade="80"/>
          <w:sz w:val="81"/>
          <w:szCs w:val="81"/>
          <w:rtl/>
        </w:rPr>
        <w:t xml:space="preserve">  </w:t>
      </w:r>
      <w:r w:rsidRPr="00A001B7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Pr="00A001B7">
        <w:rPr>
          <w:rFonts w:ascii="Arial" w:hAnsi="Arial" w:cs="Arial"/>
          <w:color w:val="000000"/>
          <w:sz w:val="52"/>
          <w:szCs w:val="52"/>
          <w:rtl/>
        </w:rPr>
        <w:t xml:space="preserve"> </w:t>
      </w:r>
      <w:r w:rsidRPr="00A001B7">
        <w:rPr>
          <w:rFonts w:ascii="Arial" w:hAnsi="Arial" w:cs="Arial"/>
          <w:color w:val="9DAB0C"/>
          <w:sz w:val="15"/>
          <w:szCs w:val="15"/>
          <w:rtl/>
        </w:rPr>
        <w:t>الحاقة: ١٣</w:t>
      </w:r>
      <w:r w:rsidRPr="00A001B7">
        <w:rPr>
          <w:rFonts w:ascii="Arabic Typesetting" w:hAnsi="Arabic Typesetting" w:cs="Arabic Typesetting" w:hint="cs"/>
          <w:sz w:val="128"/>
          <w:szCs w:val="128"/>
          <w:rtl/>
        </w:rPr>
        <w:t>.</w:t>
      </w:r>
    </w:p>
    <w:p w:rsidR="00150110" w:rsidRDefault="00ED54E7" w:rsidP="0015011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150110">
        <w:rPr>
          <w:rFonts w:ascii="Arabic Typesetting" w:hAnsi="Arabic Typesetting" w:cs="Arabic Typesetting" w:hint="cs"/>
          <w:sz w:val="140"/>
          <w:szCs w:val="140"/>
          <w:rtl/>
        </w:rPr>
        <w:t>الله بدأ الخلق بنفخة وينتهي العالم الدنيوي بنفخة.</w:t>
      </w:r>
    </w:p>
    <w:p w:rsidR="00150110" w:rsidRDefault="00150110" w:rsidP="009446E5">
      <w:pPr>
        <w:spacing w:after="0" w:line="240" w:lineRule="auto"/>
        <w:jc w:val="both"/>
        <w:rPr>
          <w:rFonts w:ascii="Arabic Typesetting" w:hAnsi="Arabic Typesetting" w:cs="Arabic Typesetting"/>
          <w:sz w:val="128"/>
          <w:szCs w:val="12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جاء </w:t>
      </w:r>
      <w:r w:rsidR="00636F59" w:rsidRPr="00636F59">
        <w:rPr>
          <w:rFonts w:ascii="Arabic Typesetting" w:hAnsi="Arabic Typesetting" w:cs="Arabic Typesetting"/>
          <w:sz w:val="140"/>
          <w:szCs w:val="140"/>
          <w:rtl/>
        </w:rPr>
        <w:t>أَعْرَابِيٌّ</w:t>
      </w:r>
      <w:r w:rsidR="00636F59">
        <w:rPr>
          <w:rFonts w:ascii="Arabic Typesetting" w:hAnsi="Arabic Typesetting" w:cs="Arabic Typesetting" w:hint="cs"/>
          <w:sz w:val="140"/>
          <w:szCs w:val="140"/>
          <w:rtl/>
        </w:rPr>
        <w:t xml:space="preserve"> إلى النبي </w:t>
      </w:r>
      <w:r w:rsidR="009446E5" w:rsidRPr="00B74325">
        <w:rPr>
          <w:rFonts w:cs="SC_SHMOOKH 01"/>
          <w:color w:val="365F91" w:themeColor="accent1" w:themeShade="BF"/>
          <w:sz w:val="100"/>
          <w:szCs w:val="100"/>
        </w:rPr>
        <w:sym w:font="AGA Arabesque" w:char="F065"/>
      </w:r>
      <w:r w:rsidR="009446E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36F59" w:rsidRPr="00636F59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636F59">
        <w:rPr>
          <w:rFonts w:ascii="Arabic Typesetting" w:hAnsi="Arabic Typesetting" w:cs="Arabic Typesetting" w:hint="cs"/>
          <w:sz w:val="140"/>
          <w:szCs w:val="140"/>
          <w:rtl/>
        </w:rPr>
        <w:t xml:space="preserve">فقال </w:t>
      </w:r>
      <w:r w:rsidR="00636F59" w:rsidRPr="00636F59">
        <w:rPr>
          <w:rFonts w:ascii="Arabic Typesetting" w:hAnsi="Arabic Typesetting" w:cs="Arabic Typesetting"/>
          <w:sz w:val="140"/>
          <w:szCs w:val="140"/>
          <w:rtl/>
        </w:rPr>
        <w:t xml:space="preserve">يَا رَسُولَ اللهِ، مَا الصُّورُ؟ " قَالَ قَرْنٌ يُنْفَخُ فِيهِ </w:t>
      </w:r>
      <w:r w:rsidR="00636F59" w:rsidRPr="00636F59">
        <w:rPr>
          <w:rFonts w:ascii="Arabic Typesetting" w:hAnsi="Arabic Typesetting" w:cs="Arabic Typesetting"/>
          <w:sz w:val="128"/>
          <w:szCs w:val="128"/>
          <w:rtl/>
        </w:rPr>
        <w:t>"</w:t>
      </w:r>
      <w:r w:rsidR="00636F59" w:rsidRPr="00636F59">
        <w:rPr>
          <w:rFonts w:ascii="Arabic Typesetting" w:hAnsi="Arabic Typesetting" w:cs="Arabic Typesetting" w:hint="cs"/>
          <w:sz w:val="128"/>
          <w:szCs w:val="128"/>
          <w:rtl/>
        </w:rPr>
        <w:t xml:space="preserve"> </w:t>
      </w:r>
      <w:r w:rsidR="000D6402" w:rsidRPr="000D6402">
        <w:rPr>
          <w:rFonts w:ascii="Arabic Typesetting" w:hAnsi="Arabic Typesetting" w:cs="Arabic Typesetting" w:hint="cs"/>
          <w:sz w:val="42"/>
          <w:szCs w:val="42"/>
          <w:rtl/>
        </w:rPr>
        <w:t>أخرجه أحمد والترمذي، وصححه الألباني في الصحيحة (</w:t>
      </w:r>
      <w:r w:rsidR="000D6402" w:rsidRPr="000D6402">
        <w:rPr>
          <w:rFonts w:ascii="Arabic Typesetting" w:hAnsi="Arabic Typesetting" w:cs="Arabic Typesetting"/>
          <w:sz w:val="42"/>
          <w:szCs w:val="42"/>
          <w:rtl/>
        </w:rPr>
        <w:t>1080</w:t>
      </w:r>
      <w:r w:rsidR="000D6402" w:rsidRPr="000D6402">
        <w:rPr>
          <w:rFonts w:ascii="Arabic Typesetting" w:hAnsi="Arabic Typesetting" w:cs="Arabic Typesetting" w:hint="cs"/>
          <w:sz w:val="42"/>
          <w:szCs w:val="42"/>
          <w:rtl/>
        </w:rPr>
        <w:t>)</w:t>
      </w:r>
    </w:p>
    <w:p w:rsidR="00F77B92" w:rsidRDefault="00F77B92">
      <w:pPr>
        <w:bidi w:val="0"/>
        <w:rPr>
          <w:rFonts w:ascii="Arabic Typesetting" w:hAnsi="Arabic Typesetting" w:cs="Arabic Typesetting"/>
          <w:sz w:val="128"/>
          <w:szCs w:val="128"/>
          <w:rtl/>
        </w:rPr>
      </w:pPr>
      <w:r>
        <w:rPr>
          <w:rFonts w:ascii="Arabic Typesetting" w:hAnsi="Arabic Typesetting" w:cs="Arabic Typesetting"/>
          <w:sz w:val="128"/>
          <w:szCs w:val="128"/>
          <w:rtl/>
        </w:rPr>
        <w:br w:type="page"/>
      </w:r>
    </w:p>
    <w:p w:rsidR="006369C7" w:rsidRPr="006369C7" w:rsidRDefault="00636F59" w:rsidP="00E30B85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128"/>
          <w:szCs w:val="128"/>
          <w:rtl/>
        </w:rPr>
        <w:lastRenderedPageBreak/>
        <w:t xml:space="preserve">وفي حديث </w:t>
      </w:r>
      <w:r w:rsidR="006369C7" w:rsidRPr="0059079C">
        <w:rPr>
          <w:rFonts w:ascii="Arabic Typesetting" w:hAnsi="Arabic Typesetting" w:cs="Arabic Typesetting"/>
          <w:sz w:val="128"/>
          <w:szCs w:val="128"/>
          <w:rtl/>
        </w:rPr>
        <w:t>أَبِي هُرَيْرَةَ</w:t>
      </w:r>
      <w:r w:rsidR="006369C7" w:rsidRPr="00523FF5">
        <w:rPr>
          <w:rFonts w:cs="SC_SHMOOKH 01" w:hint="cs"/>
          <w:sz w:val="100"/>
          <w:szCs w:val="100"/>
          <w:rtl/>
        </w:rPr>
        <w:t xml:space="preserve"> </w:t>
      </w:r>
      <w:r w:rsidR="007F4244" w:rsidRPr="00B74325">
        <w:rPr>
          <w:rFonts w:cs="SC_SHMOOKH 01" w:hint="cs"/>
          <w:color w:val="365F91" w:themeColor="accent1" w:themeShade="BF"/>
          <w:sz w:val="100"/>
          <w:szCs w:val="100"/>
          <w:rtl/>
        </w:rPr>
        <w:t>&gt;</w:t>
      </w:r>
      <w:r w:rsidR="007F4244">
        <w:rPr>
          <w:rFonts w:ascii="Arabic Typesetting" w:hAnsi="Arabic Typesetting" w:cs="Arabic Typesetting" w:hint="cs"/>
          <w:sz w:val="128"/>
          <w:szCs w:val="128"/>
          <w:rtl/>
        </w:rPr>
        <w:t xml:space="preserve"> </w:t>
      </w:r>
      <w:r w:rsidR="0059079C" w:rsidRPr="0059079C">
        <w:rPr>
          <w:rFonts w:ascii="Arabic Typesetting" w:hAnsi="Arabic Typesetting" w:cs="Arabic Typesetting"/>
          <w:sz w:val="128"/>
          <w:szCs w:val="128"/>
          <w:rtl/>
        </w:rPr>
        <w:t xml:space="preserve">قَالَ: قَالَ رَسُولُ اللَّهِ </w:t>
      </w:r>
      <w:r w:rsidR="00CC3C7A" w:rsidRPr="00B74325">
        <w:rPr>
          <w:rFonts w:cs="SC_SHMOOKH 01"/>
          <w:color w:val="365F91" w:themeColor="accent1" w:themeShade="BF"/>
          <w:sz w:val="100"/>
          <w:szCs w:val="100"/>
        </w:rPr>
        <w:sym w:font="AGA Arabesque" w:char="F065"/>
      </w:r>
      <w:r w:rsidR="00CC3C7A">
        <w:rPr>
          <w:rFonts w:ascii="Arabic Typesetting" w:hAnsi="Arabic Typesetting" w:cs="Arabic Typesetting" w:hint="cs"/>
          <w:sz w:val="128"/>
          <w:szCs w:val="128"/>
          <w:rtl/>
        </w:rPr>
        <w:t xml:space="preserve"> </w:t>
      </w:r>
      <w:r w:rsidR="0059079C" w:rsidRPr="0059079C">
        <w:rPr>
          <w:rFonts w:ascii="Arabic Typesetting" w:hAnsi="Arabic Typesetting" w:cs="Arabic Typesetting"/>
          <w:sz w:val="128"/>
          <w:szCs w:val="128"/>
          <w:rtl/>
        </w:rPr>
        <w:t>: «إِنَّ طَرْفَ صَاحِبِ الصُّورِ مُذْ وُكِّلَ بِهِ مُسْتَعِدٌّ يَنْظُرُ نَحْوَ الْعَرْشِ مَخَافَةَ أَنْ يُؤْمَرَ قَبْلَ أَنْ يَرْتَدَّ إِلَيْهِ طَرْفُهُ، كَأَنَّ عَيْ</w:t>
      </w:r>
      <w:r w:rsidR="00E30B85">
        <w:rPr>
          <w:rFonts w:ascii="Arabic Typesetting" w:hAnsi="Arabic Typesetting" w:cs="Arabic Typesetting"/>
          <w:sz w:val="128"/>
          <w:szCs w:val="128"/>
          <w:rtl/>
        </w:rPr>
        <w:t>نَيْهِ كَوْكَبَانِ دُرِّيَّانِ»</w:t>
      </w:r>
      <w:r w:rsidR="00E30B85">
        <w:rPr>
          <w:rFonts w:ascii="Arabic Typesetting" w:hAnsi="Arabic Typesetting" w:cs="Arabic Typesetting" w:hint="cs"/>
          <w:sz w:val="128"/>
          <w:szCs w:val="128"/>
          <w:rtl/>
        </w:rPr>
        <w:t xml:space="preserve"> </w:t>
      </w:r>
      <w:r w:rsidR="00E30B85">
        <w:rPr>
          <w:rFonts w:ascii="Arabic Typesetting" w:hAnsi="Arabic Typesetting" w:cs="Arabic Typesetting" w:hint="cs"/>
          <w:sz w:val="40"/>
          <w:szCs w:val="40"/>
          <w:rtl/>
        </w:rPr>
        <w:t>رواه الحاكم في المستدرك</w:t>
      </w:r>
      <w:r w:rsidR="006369C7" w:rsidRPr="006369C7">
        <w:rPr>
          <w:rFonts w:ascii="Arabic Typesetting" w:hAnsi="Arabic Typesetting" w:cs="Arabic Typesetting"/>
          <w:sz w:val="40"/>
          <w:szCs w:val="40"/>
          <w:rtl/>
        </w:rPr>
        <w:t>(4/ 603)</w:t>
      </w:r>
      <w:r w:rsidR="006369C7" w:rsidRPr="006369C7">
        <w:rPr>
          <w:rFonts w:ascii="Arabic Typesetting" w:hAnsi="Arabic Typesetting" w:cs="Arabic Typesetting" w:hint="cs"/>
          <w:sz w:val="40"/>
          <w:szCs w:val="40"/>
          <w:rtl/>
        </w:rPr>
        <w:t xml:space="preserve"> وصححه الألباني في </w:t>
      </w:r>
      <w:r w:rsidR="00E30B85">
        <w:rPr>
          <w:rFonts w:ascii="Arabic Typesetting" w:hAnsi="Arabic Typesetting" w:cs="Arabic Typesetting" w:hint="cs"/>
          <w:sz w:val="40"/>
          <w:szCs w:val="40"/>
          <w:rtl/>
        </w:rPr>
        <w:t>الصحيحة</w:t>
      </w:r>
      <w:r w:rsidR="006369C7" w:rsidRPr="006369C7">
        <w:rPr>
          <w:rFonts w:ascii="Arabic Typesetting" w:hAnsi="Arabic Typesetting" w:cs="Arabic Typesetting" w:hint="cs"/>
          <w:sz w:val="40"/>
          <w:szCs w:val="40"/>
          <w:rtl/>
        </w:rPr>
        <w:t xml:space="preserve"> (1078)</w:t>
      </w:r>
    </w:p>
    <w:p w:rsidR="00636F59" w:rsidRPr="006369C7" w:rsidRDefault="00636F59" w:rsidP="0059079C">
      <w:pPr>
        <w:spacing w:after="0" w:line="240" w:lineRule="auto"/>
        <w:jc w:val="both"/>
        <w:rPr>
          <w:rFonts w:ascii="Arabic Typesetting" w:hAnsi="Arabic Typesetting" w:cs="Arabic Typesetting"/>
          <w:sz w:val="48"/>
          <w:szCs w:val="48"/>
          <w:rtl/>
        </w:rPr>
      </w:pPr>
    </w:p>
    <w:p w:rsidR="00312884" w:rsidRDefault="00312884">
      <w:pPr>
        <w:bidi w:val="0"/>
        <w:rPr>
          <w:rFonts w:ascii="Arabic Typesetting" w:hAnsi="Arabic Typesetting" w:cs="Arabic Typesetting"/>
          <w:sz w:val="128"/>
          <w:szCs w:val="128"/>
          <w:rtl/>
        </w:rPr>
      </w:pPr>
      <w:r>
        <w:rPr>
          <w:rFonts w:ascii="Arabic Typesetting" w:hAnsi="Arabic Typesetting" w:cs="Arabic Typesetting"/>
          <w:sz w:val="128"/>
          <w:szCs w:val="128"/>
          <w:rtl/>
        </w:rPr>
        <w:br w:type="page"/>
      </w:r>
    </w:p>
    <w:p w:rsidR="00636F59" w:rsidRPr="00636F59" w:rsidRDefault="006369C7" w:rsidP="000D6402">
      <w:pPr>
        <w:spacing w:after="0" w:line="240" w:lineRule="auto"/>
        <w:jc w:val="both"/>
        <w:rPr>
          <w:rFonts w:ascii="Arabic Typesetting" w:hAnsi="Arabic Typesetting" w:cs="Arabic Typesetting"/>
          <w:sz w:val="128"/>
          <w:szCs w:val="128"/>
          <w:rtl/>
        </w:rPr>
      </w:pPr>
      <w:r>
        <w:rPr>
          <w:rFonts w:ascii="Arabic Typesetting" w:hAnsi="Arabic Typesetting" w:cs="Arabic Typesetting" w:hint="cs"/>
          <w:sz w:val="128"/>
          <w:szCs w:val="128"/>
          <w:rtl/>
        </w:rPr>
        <w:lastRenderedPageBreak/>
        <w:t>وفي حديث أبي سعيد الخدري</w:t>
      </w:r>
      <w:r w:rsidRPr="00B74325">
        <w:rPr>
          <w:rFonts w:cs="SC_SHMOOKH 01" w:hint="cs"/>
          <w:color w:val="365F91" w:themeColor="accent1" w:themeShade="BF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28"/>
          <w:szCs w:val="128"/>
          <w:rtl/>
        </w:rPr>
        <w:t xml:space="preserve"> </w:t>
      </w:r>
      <w:r w:rsidR="00636F59">
        <w:rPr>
          <w:rFonts w:ascii="Arabic Typesetting" w:hAnsi="Arabic Typesetting" w:cs="Arabic Typesetting" w:hint="cs"/>
          <w:sz w:val="128"/>
          <w:szCs w:val="128"/>
          <w:rtl/>
        </w:rPr>
        <w:t xml:space="preserve">يقول رسول الله </w:t>
      </w:r>
      <w:r w:rsidR="009446E5" w:rsidRPr="00B74325">
        <w:rPr>
          <w:rFonts w:cs="SC_SHMOOKH 01"/>
          <w:color w:val="365F91" w:themeColor="accent1" w:themeShade="BF"/>
          <w:sz w:val="100"/>
          <w:szCs w:val="100"/>
        </w:rPr>
        <w:sym w:font="AGA Arabesque" w:char="F065"/>
      </w:r>
      <w:r w:rsidR="00636F59">
        <w:rPr>
          <w:rFonts w:ascii="Arabic Typesetting" w:hAnsi="Arabic Typesetting" w:cs="Arabic Typesetting" w:hint="cs"/>
          <w:sz w:val="128"/>
          <w:szCs w:val="128"/>
          <w:rtl/>
        </w:rPr>
        <w:t xml:space="preserve">: </w:t>
      </w:r>
      <w:r w:rsidR="00636F59" w:rsidRPr="00636F59">
        <w:rPr>
          <w:rFonts w:ascii="Arabic Typesetting" w:hAnsi="Arabic Typesetting" w:cs="Arabic Typesetting"/>
          <w:sz w:val="128"/>
          <w:szCs w:val="128"/>
          <w:rtl/>
        </w:rPr>
        <w:t>" كَيْفَ أَنْعَمُ وَقَدِ الْتَقَمَ صَاحِبُ الْقَرْنِ الْقَرْنَ، وَحَنَى جَبْهَتَهُ، وَأَصْغَى سَمْعَهُ يَنْظُرُ مَتَى يُؤْمَرُ " قَالَ الْمُسْلِمُونَ: يَا رَسُولَ اللهِ، فَمَا نَقُولُ؟ قَالَ: " قُولُوا: حَسْبُنَا اللهُ وَنِعْمَ الْوَكِيلُ عَلَى اللهِ تَوَكَّلْنَا "</w:t>
      </w:r>
      <w:r>
        <w:rPr>
          <w:rFonts w:ascii="Arabic Typesetting" w:hAnsi="Arabic Typesetting" w:cs="Arabic Typesetting" w:hint="cs"/>
          <w:sz w:val="128"/>
          <w:szCs w:val="128"/>
          <w:rtl/>
        </w:rPr>
        <w:t xml:space="preserve"> </w:t>
      </w:r>
      <w:r>
        <w:rPr>
          <w:rFonts w:ascii="Arabic Typesetting" w:hAnsi="Arabic Typesetting" w:cs="Arabic Typesetting" w:hint="cs"/>
          <w:sz w:val="58"/>
          <w:szCs w:val="58"/>
          <w:rtl/>
        </w:rPr>
        <w:t>أخرجه أحمد</w:t>
      </w:r>
      <w:r w:rsidR="000D6402">
        <w:rPr>
          <w:rFonts w:ascii="Arabic Typesetting" w:hAnsi="Arabic Typesetting" w:cs="Arabic Typesetting" w:hint="cs"/>
          <w:sz w:val="58"/>
          <w:szCs w:val="58"/>
          <w:rtl/>
        </w:rPr>
        <w:t xml:space="preserve"> وصححه الألباني في الصحيحة (</w:t>
      </w:r>
      <w:r w:rsidR="000D6402" w:rsidRPr="000D6402">
        <w:rPr>
          <w:rFonts w:ascii="Arabic Typesetting" w:hAnsi="Arabic Typesetting" w:cs="Arabic Typesetting"/>
          <w:sz w:val="58"/>
          <w:szCs w:val="58"/>
          <w:rtl/>
        </w:rPr>
        <w:t>1079</w:t>
      </w:r>
      <w:r w:rsidR="000D6402">
        <w:rPr>
          <w:rFonts w:ascii="Arabic Typesetting" w:hAnsi="Arabic Typesetting" w:cs="Arabic Typesetting" w:hint="cs"/>
          <w:sz w:val="58"/>
          <w:szCs w:val="58"/>
          <w:rtl/>
        </w:rPr>
        <w:t>).</w:t>
      </w:r>
    </w:p>
    <w:p w:rsidR="00150110" w:rsidRDefault="00150110" w:rsidP="000D0B8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4216FF" w:rsidRDefault="00312884" w:rsidP="00464E52">
      <w:pPr>
        <w:spacing w:after="0" w:line="240" w:lineRule="auto"/>
        <w:jc w:val="both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يقول الإمام الرازي </w:t>
      </w:r>
      <w:r w:rsidRPr="00B74325">
        <w:rPr>
          <w:rFonts w:cs="SC_SHMOOKH 01" w:hint="cs"/>
          <w:color w:val="365F91" w:themeColor="accent1" w:themeShade="BF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تفسيره: </w:t>
      </w:r>
      <w:r w:rsidR="004216FF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312884">
        <w:rPr>
          <w:rFonts w:ascii="Arabic Typesetting" w:hAnsi="Arabic Typesetting" w:cs="Arabic Typesetting"/>
          <w:sz w:val="140"/>
          <w:szCs w:val="140"/>
          <w:rtl/>
        </w:rPr>
        <w:t>فَصَاحِبُ الصُّورِ يَبْلُغُ فِي الْقُوَّةِ إِلَى حَيْثُ أَنَّ</w:t>
      </w:r>
      <w:r w:rsidR="004216FF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312884">
        <w:rPr>
          <w:rFonts w:ascii="Arabic Typesetting" w:hAnsi="Arabic Typesetting" w:cs="Arabic Typesetting"/>
          <w:sz w:val="140"/>
          <w:szCs w:val="140"/>
          <w:rtl/>
        </w:rPr>
        <w:t xml:space="preserve"> بِنَفْخَةٍ وَاحِدَةٍ مِنْهُ يُصْعَقُ مَنْ في السم</w:t>
      </w:r>
      <w:r w:rsidR="00464E52">
        <w:rPr>
          <w:rFonts w:ascii="Arabic Typesetting" w:hAnsi="Arabic Typesetting" w:cs="Arabic Typesetting" w:hint="cs"/>
          <w:sz w:val="140"/>
          <w:szCs w:val="140"/>
          <w:rtl/>
        </w:rPr>
        <w:t>او</w:t>
      </w:r>
      <w:r w:rsidRPr="00312884">
        <w:rPr>
          <w:rFonts w:ascii="Arabic Typesetting" w:hAnsi="Arabic Typesetting" w:cs="Arabic Typesetting"/>
          <w:sz w:val="140"/>
          <w:szCs w:val="140"/>
          <w:rtl/>
        </w:rPr>
        <w:t>ات وَالْأَرْضِ، وَبِالنَّفْخَةِ الثَّانِيَةِ مِنْهُ يَعُودُونَ أَحْيَاءً. فَاعْرِفْ مِنْهُ عِظَمَ هَذِهِ الْقُوَّةِ</w:t>
      </w:r>
      <w:r w:rsidR="004216FF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312884">
        <w:rPr>
          <w:rFonts w:ascii="Arabic Typesetting" w:hAnsi="Arabic Typesetting" w:cs="Arabic Typesetting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312884" w:rsidRDefault="004216FF" w:rsidP="004216FF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216FF">
        <w:rPr>
          <w:rFonts w:ascii="Arabic Typesetting" w:hAnsi="Arabic Typesetting" w:cs="Arabic Typesetting"/>
          <w:sz w:val="56"/>
          <w:szCs w:val="56"/>
          <w:rtl/>
        </w:rPr>
        <w:t xml:space="preserve">تفسير الرازي </w:t>
      </w:r>
      <w:r>
        <w:rPr>
          <w:rFonts w:ascii="Arabic Typesetting" w:hAnsi="Arabic Typesetting" w:cs="Arabic Typesetting" w:hint="cs"/>
          <w:sz w:val="56"/>
          <w:szCs w:val="56"/>
          <w:rtl/>
        </w:rPr>
        <w:t>-</w:t>
      </w:r>
      <w:r w:rsidRPr="004216FF">
        <w:rPr>
          <w:rFonts w:ascii="Arabic Typesetting" w:hAnsi="Arabic Typesetting" w:cs="Arabic Typesetting"/>
          <w:sz w:val="56"/>
          <w:szCs w:val="56"/>
          <w:rtl/>
        </w:rPr>
        <w:t xml:space="preserve"> مفاتيح الغيب أو التفسير الكبير (2/ 387)</w:t>
      </w:r>
    </w:p>
    <w:p w:rsidR="00F77B92" w:rsidRDefault="00CC3C7A" w:rsidP="00F77B92">
      <w:pPr>
        <w:spacing w:after="0" w:line="240" w:lineRule="auto"/>
        <w:jc w:val="both"/>
        <w:rPr>
          <w:rFonts w:ascii="Arabic Typesetting" w:eastAsia="Calibri" w:hAnsi="Arabic Typesetting" w:cs="Arabic Typesetting"/>
          <w:sz w:val="140"/>
          <w:szCs w:val="140"/>
          <w:rtl/>
        </w:rPr>
      </w:pP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lastRenderedPageBreak/>
        <w:t>ت</w:t>
      </w:r>
      <w:r>
        <w:rPr>
          <w:rFonts w:ascii="Arabic Typesetting" w:eastAsia="Calibri" w:hAnsi="Arabic Typesetting" w:cs="Arabic Typesetting" w:hint="cs"/>
          <w:sz w:val="140"/>
          <w:szCs w:val="140"/>
          <w:rtl/>
        </w:rPr>
        <w:t>نتهي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الدنيا بأكملها</w:t>
      </w:r>
      <w:r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بنفخة</w:t>
      </w:r>
      <w:r w:rsidR="00F77B92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مخلوقٍ من مخلوقات الله تعالى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، </w:t>
      </w:r>
      <w:r w:rsidR="009E2787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يزول العالم العلوي والسفلي </w:t>
      </w:r>
      <w:r w:rsidR="00F77B92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بنفخة اسرافيل عليه السلام، 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>كل ما تراه سيفنى،</w:t>
      </w:r>
      <w:r w:rsidR="00F77B92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فبالله عليك تأمل في قوة هذا المخلوق العظيم، فكيف بقدرة وقوة ربك القوي المتين، </w:t>
      </w:r>
      <w:r w:rsidR="00F77B92" w:rsidRPr="00F77B92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F77B92" w:rsidRPr="00F77B92">
        <w:rPr>
          <w:rFonts w:ascii="QCF_P139" w:hAnsi="QCF_P139" w:cs="QCF_P139"/>
          <w:color w:val="4F6228" w:themeColor="accent3" w:themeShade="80"/>
          <w:sz w:val="89"/>
          <w:szCs w:val="89"/>
          <w:rtl/>
        </w:rPr>
        <w:t xml:space="preserve">ﭑ  ﭒ  ﭓ  ﭔ  ﭕ  </w:t>
      </w:r>
      <w:r w:rsidR="00F77B92" w:rsidRPr="00F77B92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F77B92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F77B92">
        <w:rPr>
          <w:rFonts w:ascii="Traditional Arabic" w:hAnsi="Traditional Arabic" w:cs="Traditional Arabic"/>
          <w:color w:val="9DAB0C"/>
          <w:sz w:val="27"/>
          <w:szCs w:val="27"/>
          <w:rtl/>
        </w:rPr>
        <w:t>الأنعام: ٩١</w:t>
      </w:r>
      <w:r w:rsidR="00F77B92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</w:t>
      </w:r>
    </w:p>
    <w:p w:rsidR="00CC3C7A" w:rsidRPr="004071F1" w:rsidRDefault="00CC3C7A" w:rsidP="00F77B92">
      <w:pPr>
        <w:spacing w:after="0" w:line="240" w:lineRule="auto"/>
        <w:jc w:val="both"/>
        <w:rPr>
          <w:rFonts w:ascii="AGA Arabesque" w:eastAsia="Calibri" w:hAnsi="AGA Arabesque" w:cs="Arial"/>
          <w:sz w:val="100"/>
          <w:szCs w:val="100"/>
          <w:rtl/>
        </w:rPr>
      </w:pP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lastRenderedPageBreak/>
        <w:t>فإذا فني العالم كله</w:t>
      </w:r>
      <w:r w:rsidR="00F77B92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بنفخة اسرافيل عليه السلام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ولم يبقى إلا الله </w:t>
      </w:r>
      <w:r w:rsidRPr="004071F1">
        <w:rPr>
          <w:rFonts w:ascii="AGA Arabesque" w:eastAsia="Calibri" w:hAnsi="AGA Arabesque" w:cs="Arial"/>
          <w:sz w:val="100"/>
          <w:szCs w:val="100"/>
        </w:rPr>
        <w:sym w:font="AGA Arabesque" w:char="F055"/>
      </w:r>
      <w:r w:rsidRPr="004071F1">
        <w:rPr>
          <w:rFonts w:ascii="AGA Arabesque" w:eastAsia="Calibri" w:hAnsi="AGA Arabesque" w:cs="Arial" w:hint="cs"/>
          <w:sz w:val="100"/>
          <w:szCs w:val="100"/>
          <w:rtl/>
        </w:rPr>
        <w:t xml:space="preserve"> 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نادى: </w:t>
      </w:r>
      <w:r w:rsidRPr="004071F1">
        <w:rPr>
          <w:rFonts w:ascii="QCF_BSML" w:eastAsia="Calibri" w:hAnsi="QCF_BSML" w:cs="QCF_BSML"/>
          <w:color w:val="000000"/>
          <w:sz w:val="93"/>
          <w:szCs w:val="93"/>
          <w:rtl/>
        </w:rPr>
        <w:t xml:space="preserve">ﭽ </w:t>
      </w:r>
      <w:r w:rsidRPr="004071F1">
        <w:rPr>
          <w:rFonts w:ascii="QCF_P468" w:eastAsia="Calibri" w:hAnsi="QCF_P468" w:cs="QCF_P468"/>
          <w:color w:val="4F6228"/>
          <w:sz w:val="93"/>
          <w:szCs w:val="93"/>
          <w:rtl/>
        </w:rPr>
        <w:t>ﯸ     ﯹ    ﯺ</w:t>
      </w:r>
      <w:r w:rsidRPr="004071F1">
        <w:rPr>
          <w:rFonts w:ascii="Arial" w:eastAsia="Calibri" w:hAnsi="Arial" w:cs="Arial"/>
          <w:color w:val="4F6228"/>
          <w:sz w:val="64"/>
          <w:szCs w:val="64"/>
          <w:rtl/>
        </w:rPr>
        <w:t xml:space="preserve"> </w:t>
      </w:r>
      <w:r w:rsidRPr="004071F1">
        <w:rPr>
          <w:rFonts w:ascii="QCF_BSML" w:eastAsia="Calibri" w:hAnsi="QCF_BSML" w:cs="QCF_BSML"/>
          <w:color w:val="000000"/>
          <w:sz w:val="93"/>
          <w:szCs w:val="93"/>
          <w:rtl/>
        </w:rPr>
        <w:t xml:space="preserve">ﭼ </w:t>
      </w:r>
      <w:r w:rsidRPr="004071F1">
        <w:rPr>
          <w:rFonts w:ascii="AGA Arabesque" w:eastAsia="Calibri" w:hAnsi="AGA Arabesque" w:cs="Arial" w:hint="cs"/>
          <w:sz w:val="100"/>
          <w:szCs w:val="100"/>
          <w:rtl/>
        </w:rPr>
        <w:t xml:space="preserve"> 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>؟</w:t>
      </w:r>
      <w:r w:rsidRPr="004071F1">
        <w:rPr>
          <w:rFonts w:ascii="Arial" w:eastAsia="Calibri" w:hAnsi="Arial" w:cs="Arial"/>
          <w:color w:val="9DAB0C"/>
          <w:sz w:val="27"/>
          <w:szCs w:val="27"/>
          <w:rtl/>
        </w:rPr>
        <w:t>غافر: ١٦</w:t>
      </w:r>
      <w:r w:rsidRPr="004071F1">
        <w:rPr>
          <w:rFonts w:ascii="Arial" w:eastAsia="Calibri" w:hAnsi="Arial" w:cs="Arial"/>
          <w:color w:val="9DAB0C"/>
          <w:sz w:val="27"/>
          <w:szCs w:val="27"/>
        </w:rPr>
        <w:t xml:space="preserve"> </w:t>
      </w:r>
    </w:p>
    <w:p w:rsidR="00CC3C7A" w:rsidRPr="004071F1" w:rsidRDefault="00CC3C7A" w:rsidP="00CC3C7A">
      <w:pPr>
        <w:spacing w:after="0" w:line="240" w:lineRule="auto"/>
        <w:jc w:val="both"/>
        <w:rPr>
          <w:rFonts w:ascii="Arabic Typesetting" w:eastAsia="Calibri" w:hAnsi="Arabic Typesetting" w:cs="Arabic Typesetting"/>
          <w:sz w:val="140"/>
          <w:szCs w:val="140"/>
          <w:rtl/>
        </w:rPr>
      </w:pP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أين ملوك الأرض؟ أين الدول العظمى؟ </w:t>
      </w:r>
    </w:p>
    <w:p w:rsidR="00CC3C7A" w:rsidRPr="004071F1" w:rsidRDefault="00CC3C7A" w:rsidP="00CC3C7A">
      <w:pPr>
        <w:spacing w:after="0" w:line="240" w:lineRule="auto"/>
        <w:jc w:val="both"/>
        <w:rPr>
          <w:rFonts w:ascii="Arabic Typesetting" w:eastAsia="Calibri" w:hAnsi="Arabic Typesetting" w:cs="Arabic Typesetting"/>
          <w:sz w:val="140"/>
          <w:szCs w:val="140"/>
          <w:rtl/>
        </w:rPr>
      </w:pP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>أين عمالقة العالم وخبراء التقنية ؟</w:t>
      </w:r>
    </w:p>
    <w:p w:rsidR="00CC3C7A" w:rsidRPr="004071F1" w:rsidRDefault="00CC3C7A" w:rsidP="00CC3C7A">
      <w:pPr>
        <w:spacing w:after="0" w:line="240" w:lineRule="auto"/>
        <w:jc w:val="both"/>
        <w:rPr>
          <w:rFonts w:ascii="Arabic Typesetting" w:eastAsia="Calibri" w:hAnsi="Arabic Typesetting" w:cs="Arabic Typesetting"/>
          <w:sz w:val="140"/>
          <w:szCs w:val="140"/>
          <w:rtl/>
        </w:rPr>
      </w:pPr>
      <w:r w:rsidRPr="004071F1">
        <w:rPr>
          <w:rFonts w:ascii="QCF_BSML" w:eastAsia="Calibri" w:hAnsi="QCF_BSML" w:cs="QCF_BSML"/>
          <w:color w:val="000000"/>
          <w:sz w:val="87"/>
          <w:szCs w:val="87"/>
          <w:rtl/>
        </w:rPr>
        <w:lastRenderedPageBreak/>
        <w:t xml:space="preserve">ﭽ </w:t>
      </w:r>
      <w:r w:rsidRPr="004071F1">
        <w:rPr>
          <w:rFonts w:ascii="QCF_P136" w:eastAsia="Calibri" w:hAnsi="QCF_P136" w:cs="QCF_P136"/>
          <w:color w:val="4F6228"/>
          <w:sz w:val="87"/>
          <w:szCs w:val="87"/>
          <w:rtl/>
        </w:rPr>
        <w:t xml:space="preserve">ﯫ  ﯬ  ﯭ    ﯮﯯ  ﯰ  ﯱﯲ  ﯳ  ﯴ  ﯵ  ﯶ  ﯷ  ﯸﯹ   ﯺ  ﯻ  ﯼﯽ  ﯾ  ﯿ  ﰀ  </w:t>
      </w:r>
      <w:r w:rsidRPr="004071F1">
        <w:rPr>
          <w:rFonts w:ascii="QCF_BSML" w:eastAsia="Calibri" w:hAnsi="QCF_BSML" w:cs="QCF_BSML"/>
          <w:color w:val="000000"/>
          <w:sz w:val="87"/>
          <w:szCs w:val="87"/>
          <w:rtl/>
        </w:rPr>
        <w:t>ﭼ</w:t>
      </w:r>
      <w:r w:rsidRPr="004071F1">
        <w:rPr>
          <w:rFonts w:ascii="Arial" w:eastAsia="Calibri" w:hAnsi="Arial" w:cs="Arial"/>
          <w:color w:val="000000"/>
          <w:sz w:val="58"/>
          <w:szCs w:val="58"/>
          <w:rtl/>
        </w:rPr>
        <w:t xml:space="preserve"> </w:t>
      </w:r>
      <w:r w:rsidRPr="004071F1">
        <w:rPr>
          <w:rFonts w:ascii="Arial" w:eastAsia="Calibri" w:hAnsi="Arial" w:cs="Arial"/>
          <w:color w:val="9DAB0C"/>
          <w:sz w:val="27"/>
          <w:szCs w:val="27"/>
          <w:rtl/>
        </w:rPr>
        <w:t>الأنعام: ٧٣</w:t>
      </w:r>
    </w:p>
    <w:p w:rsidR="00CC3C7A" w:rsidRPr="004071F1" w:rsidRDefault="00CC3C7A" w:rsidP="00A001B7">
      <w:pPr>
        <w:spacing w:after="0" w:line="240" w:lineRule="auto"/>
        <w:jc w:val="both"/>
      </w:pP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>ثمّ يرسل الله المطر بعد نفخة الصعقة الأولى فينبت الناس من عَجْب الذ</w:t>
      </w:r>
      <w:r w:rsidR="00A001B7">
        <w:rPr>
          <w:rFonts w:ascii="Arabic Typesetting" w:eastAsia="Calibri" w:hAnsi="Arabic Typesetting" w:cs="Arabic Typesetting" w:hint="cs"/>
          <w:sz w:val="140"/>
          <w:szCs w:val="140"/>
          <w:rtl/>
        </w:rPr>
        <w:t>َّ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>ن</w:t>
      </w:r>
      <w:r w:rsidR="00A001B7">
        <w:rPr>
          <w:rFonts w:ascii="Arabic Typesetting" w:eastAsia="Calibri" w:hAnsi="Arabic Typesetting" w:cs="Arabic Typesetting" w:hint="cs"/>
          <w:sz w:val="140"/>
          <w:szCs w:val="140"/>
          <w:rtl/>
        </w:rPr>
        <w:t>َ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>ب، فإذا نبتت أجساد الخلق نفخ اسرافيل في الصور النفخة الثانية</w:t>
      </w:r>
      <w:r w:rsidR="00A001B7">
        <w:rPr>
          <w:rFonts w:ascii="Arabic Typesetting" w:eastAsia="Calibri" w:hAnsi="Arabic Typesetting" w:cs="Arabic Typesetting" w:hint="cs"/>
          <w:sz w:val="140"/>
          <w:szCs w:val="140"/>
          <w:rtl/>
        </w:rPr>
        <w:t>.</w:t>
      </w: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</w:t>
      </w:r>
    </w:p>
    <w:p w:rsidR="00ED54E7" w:rsidRDefault="00A001B7" w:rsidP="00A001B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نفخ اسرافيل نفخةً عظيمةً من مَلَ</w:t>
      </w:r>
      <w:r w:rsidR="00464E52">
        <w:rPr>
          <w:rFonts w:ascii="Arabic Typesetting" w:hAnsi="Arabic Typesetting" w:cs="Arabic Typesetting" w:hint="cs"/>
          <w:sz w:val="140"/>
          <w:szCs w:val="140"/>
          <w:rtl/>
        </w:rPr>
        <w:t>كٍ عظيم، بأمر الله العظيم، في يومٍ عظيم</w:t>
      </w:r>
      <w:r w:rsidR="00470EA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464E52">
        <w:rPr>
          <w:rFonts w:ascii="Arabic Typesetting" w:hAnsi="Arabic Typesetting" w:cs="Arabic Typesetting" w:hint="cs"/>
          <w:sz w:val="140"/>
          <w:szCs w:val="140"/>
          <w:rtl/>
        </w:rPr>
        <w:t>في حديث</w:t>
      </w:r>
      <w:r w:rsidR="00ED54E7" w:rsidRPr="00ED54E7">
        <w:rPr>
          <w:rFonts w:ascii="Arabic Typesetting" w:hAnsi="Arabic Typesetting" w:cs="Arabic Typesetting"/>
          <w:sz w:val="140"/>
          <w:szCs w:val="140"/>
          <w:rtl/>
        </w:rPr>
        <w:t xml:space="preserve"> أَبِي هُرَيْرَةَ</w:t>
      </w:r>
      <w:r w:rsidR="00ED54E7">
        <w:rPr>
          <w:rFonts w:cs="SC_SHMOOKH 01" w:hint="cs"/>
          <w:sz w:val="100"/>
          <w:szCs w:val="100"/>
          <w:rtl/>
        </w:rPr>
        <w:t xml:space="preserve"> </w:t>
      </w:r>
      <w:r w:rsidR="00ED54E7" w:rsidRPr="00B74325">
        <w:rPr>
          <w:rFonts w:cs="SC_SHMOOKH 01" w:hint="cs"/>
          <w:color w:val="365F91" w:themeColor="accent1" w:themeShade="BF"/>
          <w:sz w:val="100"/>
          <w:szCs w:val="100"/>
          <w:rtl/>
        </w:rPr>
        <w:t>&gt;</w:t>
      </w:r>
      <w:r w:rsidR="00ED54E7" w:rsidRPr="00ED54E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464E52">
        <w:rPr>
          <w:rFonts w:ascii="Arabic Typesetting" w:hAnsi="Arabic Typesetting" w:cs="Arabic Typesetting" w:hint="cs"/>
          <w:sz w:val="140"/>
          <w:szCs w:val="140"/>
          <w:rtl/>
        </w:rPr>
        <w:t>قيل</w:t>
      </w:r>
      <w:r w:rsidR="00464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64E52">
        <w:rPr>
          <w:rFonts w:ascii="Arabic Typesetting" w:hAnsi="Arabic Typesetting" w:cs="Arabic Typesetting" w:hint="cs"/>
          <w:sz w:val="140"/>
          <w:szCs w:val="140"/>
          <w:rtl/>
        </w:rPr>
        <w:t xml:space="preserve">يا </w:t>
      </w:r>
      <w:r w:rsidR="00464E52">
        <w:rPr>
          <w:rFonts w:ascii="Arabic Typesetting" w:hAnsi="Arabic Typesetting" w:cs="Arabic Typesetting"/>
          <w:sz w:val="140"/>
          <w:szCs w:val="140"/>
          <w:rtl/>
        </w:rPr>
        <w:t>رَسُول</w:t>
      </w:r>
      <w:r w:rsidR="00ED54E7" w:rsidRPr="00ED54E7">
        <w:rPr>
          <w:rFonts w:ascii="Arabic Typesetting" w:hAnsi="Arabic Typesetting" w:cs="Arabic Typesetting"/>
          <w:sz w:val="140"/>
          <w:szCs w:val="140"/>
          <w:rtl/>
        </w:rPr>
        <w:t xml:space="preserve"> اللهِ </w:t>
      </w:r>
      <w:r w:rsidR="00ED54E7" w:rsidRPr="00B74325">
        <w:rPr>
          <w:rFonts w:cs="SC_SHMOOKH 01"/>
          <w:color w:val="365F91" w:themeColor="accent1" w:themeShade="BF"/>
          <w:sz w:val="100"/>
          <w:szCs w:val="100"/>
        </w:rPr>
        <w:sym w:font="AGA Arabesque" w:char="F065"/>
      </w:r>
      <w:r w:rsidR="00ED54E7" w:rsidRPr="00ED54E7">
        <w:rPr>
          <w:rFonts w:ascii="Arabic Typesetting" w:hAnsi="Arabic Typesetting" w:cs="Arabic Typesetting"/>
          <w:sz w:val="140"/>
          <w:szCs w:val="140"/>
          <w:rtl/>
        </w:rPr>
        <w:t xml:space="preserve">: «مَا بَيْنَ النَّفْخَتَيْنِ أَرْبَعُونَ» </w:t>
      </w:r>
    </w:p>
    <w:p w:rsidR="00ED54E7" w:rsidRDefault="00ED54E7" w:rsidP="00ED54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D54E7">
        <w:rPr>
          <w:rFonts w:ascii="Arabic Typesetting" w:hAnsi="Arabic Typesetting" w:cs="Arabic Typesetting"/>
          <w:sz w:val="140"/>
          <w:szCs w:val="140"/>
          <w:rtl/>
        </w:rPr>
        <w:t xml:space="preserve">قَالُوا: يَا أَبَا هُرَيْرَةَ أَرْبَعُونَ يَوْمًا؟ </w:t>
      </w:r>
    </w:p>
    <w:p w:rsidR="00ED54E7" w:rsidRDefault="00ED54E7" w:rsidP="00ED54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D54E7">
        <w:rPr>
          <w:rFonts w:ascii="Arabic Typesetting" w:hAnsi="Arabic Typesetting" w:cs="Arabic Typesetting"/>
          <w:sz w:val="140"/>
          <w:szCs w:val="140"/>
          <w:rtl/>
        </w:rPr>
        <w:t>قَالَ: أَبَيْتُ،</w:t>
      </w:r>
      <w:r w:rsidR="00B7432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74325" w:rsidRPr="00B74325">
        <w:rPr>
          <w:rFonts w:ascii="Arabic Typesetting" w:hAnsi="Arabic Typesetting" w:cs="Arabic Typesetting" w:hint="cs"/>
          <w:color w:val="943634" w:themeColor="accent2" w:themeShade="BF"/>
          <w:sz w:val="140"/>
          <w:szCs w:val="140"/>
          <w:rtl/>
        </w:rPr>
        <w:t>(يعني امتنعت)</w:t>
      </w:r>
      <w:r w:rsidRPr="00B74325">
        <w:rPr>
          <w:rFonts w:ascii="Arabic Typesetting" w:hAnsi="Arabic Typesetting" w:cs="Arabic Typesetting"/>
          <w:color w:val="943634" w:themeColor="accent2" w:themeShade="BF"/>
          <w:sz w:val="140"/>
          <w:szCs w:val="140"/>
          <w:rtl/>
        </w:rPr>
        <w:t xml:space="preserve"> </w:t>
      </w:r>
      <w:r w:rsidRPr="00ED54E7">
        <w:rPr>
          <w:rFonts w:ascii="Arabic Typesetting" w:hAnsi="Arabic Typesetting" w:cs="Arabic Typesetting"/>
          <w:sz w:val="140"/>
          <w:szCs w:val="140"/>
          <w:rtl/>
        </w:rPr>
        <w:t xml:space="preserve">قَالُوا: أَرْبَعُونَ شَهْرًا؟ </w:t>
      </w:r>
    </w:p>
    <w:p w:rsidR="00ED54E7" w:rsidRDefault="00ED54E7" w:rsidP="00ED54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D54E7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قَالَ: أَبَيْتُ، قَالُوا: أَرْبَعُونَ سَنَةً؟ </w:t>
      </w:r>
    </w:p>
    <w:p w:rsidR="00ED54E7" w:rsidRDefault="00ED54E7" w:rsidP="00ED54E7">
      <w:pPr>
        <w:spacing w:after="0" w:line="240" w:lineRule="auto"/>
        <w:jc w:val="both"/>
        <w:rPr>
          <w:rFonts w:ascii="Arabic Typesetting" w:hAnsi="Arabic Typesetting" w:cs="Arabic Typesetting"/>
          <w:sz w:val="54"/>
          <w:szCs w:val="54"/>
          <w:rtl/>
        </w:rPr>
      </w:pPr>
      <w:r w:rsidRPr="00ED54E7">
        <w:rPr>
          <w:rFonts w:ascii="Arabic Typesetting" w:hAnsi="Arabic Typesetting" w:cs="Arabic Typesetting"/>
          <w:sz w:val="140"/>
          <w:szCs w:val="140"/>
          <w:rtl/>
        </w:rPr>
        <w:t>قَالَ: أَبَيْتُ، «ثُمَّ يُنْزِلُ اللهُ مِنَ السَّمَاءِ مَاءً فَيَنْبُتُونَ، كَمَا يَنْبُتُ الْبَقْلُ» قَالَ: «وَلَيْسَ مِنَ الْإِنْسَانِ شَيْءٌ إِلَّا يَبْلَى، إِلَّا عَظْمًا وَاحِدًا، وَهُوَ عَجْبُ الذَّنَبِ، وَمِنْهُ يُرَكَّبُ الْخَلْقُ يَوْمَ الْقِيَامَةِ»</w:t>
      </w:r>
      <w:r w:rsidR="00470EA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54"/>
          <w:szCs w:val="54"/>
          <w:rtl/>
        </w:rPr>
        <w:t>متفق عليه.</w:t>
      </w:r>
      <w:r w:rsidR="00ED21B0">
        <w:rPr>
          <w:rFonts w:ascii="Arabic Typesetting" w:hAnsi="Arabic Typesetting" w:cs="Arabic Typesetting" w:hint="cs"/>
          <w:sz w:val="54"/>
          <w:szCs w:val="54"/>
          <w:rtl/>
        </w:rPr>
        <w:t xml:space="preserve"> </w:t>
      </w:r>
    </w:p>
    <w:p w:rsidR="00ED21B0" w:rsidRDefault="00ED21B0" w:rsidP="00ED21B0">
      <w:pPr>
        <w:spacing w:after="0" w:line="240" w:lineRule="auto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60810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 ..</w:t>
      </w:r>
    </w:p>
    <w:p w:rsidR="00ED21B0" w:rsidRDefault="00ED21B0" w:rsidP="00ED21B0">
      <w:pPr>
        <w:spacing w:after="0"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A001B7" w:rsidRDefault="00470EAB" w:rsidP="00B74325">
      <w:pPr>
        <w:spacing w:after="0" w:line="240" w:lineRule="auto"/>
        <w:jc w:val="both"/>
        <w:rPr>
          <w:rFonts w:ascii="Arial" w:hAnsi="Arial" w:cs="Arial"/>
          <w:color w:val="9DAB0C"/>
          <w:sz w:val="40"/>
          <w:szCs w:val="40"/>
          <w:rtl/>
        </w:rPr>
      </w:pPr>
      <w:r w:rsidRPr="009446E5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A001B7">
        <w:rPr>
          <w:rFonts w:ascii="QCF_P384" w:hAnsi="QCF_P384" w:cs="QCF_P384"/>
          <w:color w:val="4F6228" w:themeColor="accent3" w:themeShade="80"/>
          <w:sz w:val="88"/>
          <w:szCs w:val="88"/>
          <w:rtl/>
        </w:rPr>
        <w:t>ﯬ  ﯭ  ﯮ  ﯯ     ﯰ   ﯱ  ﯲ  ﯳ  ﯴ  ﯵ  ﯶ</w:t>
      </w:r>
      <w:r w:rsidRPr="004562C1">
        <w:rPr>
          <w:rFonts w:ascii="QCF_P384" w:hAnsi="QCF_P384" w:cs="QCF_P384"/>
          <w:color w:val="4F6228" w:themeColor="accent3" w:themeShade="80"/>
          <w:sz w:val="87"/>
          <w:szCs w:val="87"/>
          <w:rtl/>
        </w:rPr>
        <w:t xml:space="preserve">  </w:t>
      </w:r>
      <w:r w:rsidRPr="009446E5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9446E5">
        <w:rPr>
          <w:rFonts w:ascii="Arial" w:hAnsi="Arial" w:cs="Arial"/>
          <w:color w:val="000000"/>
          <w:rtl/>
        </w:rPr>
        <w:t xml:space="preserve"> </w:t>
      </w:r>
    </w:p>
    <w:p w:rsidR="004216FF" w:rsidRPr="00A001B7" w:rsidRDefault="00470EAB" w:rsidP="00A001B7">
      <w:pPr>
        <w:spacing w:after="0" w:line="240" w:lineRule="auto"/>
        <w:jc w:val="right"/>
        <w:rPr>
          <w:rFonts w:ascii="Arabic Typesetting" w:hAnsi="Arabic Typesetting" w:cs="Arabic Typesetting"/>
          <w:sz w:val="40"/>
          <w:szCs w:val="40"/>
          <w:rtl/>
        </w:rPr>
      </w:pPr>
      <w:r w:rsidRPr="00A001B7">
        <w:rPr>
          <w:rFonts w:ascii="Arial" w:hAnsi="Arial" w:cs="Arial"/>
          <w:color w:val="9DAB0C"/>
          <w:sz w:val="40"/>
          <w:szCs w:val="40"/>
          <w:rtl/>
        </w:rPr>
        <w:t>النمل: ٨٧</w:t>
      </w:r>
      <w:r w:rsidRPr="00A001B7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:rsidR="00464E52" w:rsidRDefault="009E2787" w:rsidP="000D6402">
      <w:pPr>
        <w:spacing w:after="0" w:line="240" w:lineRule="auto"/>
        <w:jc w:val="both"/>
        <w:rPr>
          <w:rFonts w:ascii="Arabic Typesetting" w:eastAsia="Calibri" w:hAnsi="Arabic Typesetting" w:cs="Arabic Typesetting"/>
          <w:sz w:val="140"/>
          <w:szCs w:val="140"/>
          <w:rtl/>
        </w:rPr>
      </w:pPr>
      <w:r>
        <w:rPr>
          <w:rFonts w:ascii="Arabic Typesetting" w:eastAsia="Calibri" w:hAnsi="Arabic Typesetting" w:cs="Arabic Typesetting" w:hint="cs"/>
          <w:sz w:val="140"/>
          <w:szCs w:val="140"/>
          <w:rtl/>
        </w:rPr>
        <w:t>ب</w:t>
      </w:r>
      <w:r w:rsidR="00464E52"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>نفخة</w:t>
      </w:r>
      <w:r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ٍ من اسرافيل </w:t>
      </w:r>
      <w:r w:rsidR="000D6402" w:rsidRPr="00001722">
        <w:rPr>
          <w:rFonts w:cs="SC_SHMOOKH 01" w:hint="cs"/>
          <w:sz w:val="90"/>
          <w:szCs w:val="90"/>
          <w:rtl/>
        </w:rPr>
        <w:t>#</w:t>
      </w:r>
      <w:r w:rsidR="000D6402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يكون </w:t>
      </w:r>
      <w:r w:rsidR="00464E52"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>البعث والنشور</w:t>
      </w:r>
      <w:r w:rsidR="00A001B7">
        <w:rPr>
          <w:rFonts w:ascii="Arabic Typesetting" w:eastAsia="Calibri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 و</w:t>
      </w:r>
      <w:r w:rsidR="00464E52"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 xml:space="preserve">الحشر والنشر، </w:t>
      </w:r>
      <w:r>
        <w:rPr>
          <w:rFonts w:ascii="Arabic Typesetting" w:eastAsia="Calibri" w:hAnsi="Arabic Typesetting" w:cs="Arabic Typesetting" w:hint="cs"/>
          <w:sz w:val="140"/>
          <w:szCs w:val="140"/>
          <w:rtl/>
        </w:rPr>
        <w:t>و</w:t>
      </w:r>
      <w:r w:rsidR="00464E52"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t>الجزاء والمصير فإذا هم قيام ينظرون.</w:t>
      </w:r>
    </w:p>
    <w:p w:rsidR="00464E52" w:rsidRPr="004071F1" w:rsidRDefault="00464E52" w:rsidP="00464E52">
      <w:pPr>
        <w:rPr>
          <w:rFonts w:ascii="Calibri" w:eastAsia="Calibri" w:hAnsi="Calibri" w:cs="Arial"/>
        </w:rPr>
      </w:pPr>
      <w:r w:rsidRPr="004071F1">
        <w:rPr>
          <w:rFonts w:ascii="Arabic Typesetting" w:eastAsia="Calibri" w:hAnsi="Arabic Typesetting" w:cs="Arabic Typesetting" w:hint="cs"/>
          <w:sz w:val="140"/>
          <w:szCs w:val="140"/>
          <w:rtl/>
        </w:rPr>
        <w:lastRenderedPageBreak/>
        <w:t>فيخرج الناس بالنفخة الثانية من قبورهم حفاة عراة غُرلا وبهذه النفخة قامت القيامة، وقام الناس لربّ العالمين .</w:t>
      </w:r>
    </w:p>
    <w:p w:rsidR="00464E52" w:rsidRPr="004071F1" w:rsidRDefault="00464E52" w:rsidP="00464E52">
      <w:pPr>
        <w:rPr>
          <w:rFonts w:ascii="Calibri" w:eastAsia="Calibri" w:hAnsi="Calibri" w:cs="Arial"/>
        </w:rPr>
      </w:pPr>
    </w:p>
    <w:p w:rsidR="00464E52" w:rsidRPr="004071F1" w:rsidRDefault="00464E52" w:rsidP="00464E52"/>
    <w:p w:rsidR="00470EAB" w:rsidRDefault="00470EAB" w:rsidP="004216F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فالأمر فظيع والشأن عظيم، قف مع </w:t>
      </w:r>
      <w:r w:rsidR="004216FF">
        <w:rPr>
          <w:rFonts w:ascii="Arabic Typesetting" w:hAnsi="Arabic Typesetting" w:cs="Arabic Typesetting" w:hint="cs"/>
          <w:sz w:val="140"/>
          <w:szCs w:val="140"/>
          <w:rtl/>
        </w:rPr>
        <w:t>وصف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ربك </w:t>
      </w:r>
      <w:r w:rsidR="004216FF">
        <w:rPr>
          <w:rFonts w:ascii="Arabic Typesetting" w:hAnsi="Arabic Typesetting" w:cs="Arabic Typesetting" w:hint="cs"/>
          <w:sz w:val="140"/>
          <w:szCs w:val="140"/>
          <w:rtl/>
        </w:rPr>
        <w:t xml:space="preserve">في هول النفخة قال تعالى: </w:t>
      </w:r>
      <w:r w:rsidRPr="00470EAB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A001B7">
        <w:rPr>
          <w:rFonts w:ascii="QCF_P261" w:hAnsi="QCF_P261" w:cs="QCF_P261"/>
          <w:color w:val="4F6228" w:themeColor="accent3" w:themeShade="80"/>
          <w:sz w:val="89"/>
          <w:szCs w:val="89"/>
          <w:rtl/>
        </w:rPr>
        <w:t xml:space="preserve">ﭙ   ﭚ  </w:t>
      </w:r>
      <w:r w:rsidRPr="00470EAB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470EAB">
        <w:rPr>
          <w:rFonts w:ascii="Arial" w:hAnsi="Arial" w:cs="Arial"/>
          <w:color w:val="000000"/>
          <w:sz w:val="58"/>
          <w:szCs w:val="58"/>
          <w:rtl/>
        </w:rPr>
        <w:t xml:space="preserve"> </w:t>
      </w:r>
      <w:r w:rsidRPr="00470EAB">
        <w:rPr>
          <w:rFonts w:ascii="Arial" w:hAnsi="Arial" w:cs="Arial"/>
          <w:color w:val="9DAB0C"/>
          <w:sz w:val="29"/>
          <w:szCs w:val="29"/>
          <w:rtl/>
        </w:rPr>
        <w:t>إبراهيم: ٤٣</w:t>
      </w:r>
      <w:r>
        <w:rPr>
          <w:rFonts w:ascii="Arabic Typesetting" w:hAnsi="Arabic Typesetting" w:cs="Arabic Typesetting" w:hint="cs"/>
          <w:sz w:val="174"/>
          <w:szCs w:val="174"/>
          <w:rtl/>
        </w:rPr>
        <w:t xml:space="preserve"> </w:t>
      </w:r>
    </w:p>
    <w:p w:rsidR="00636F59" w:rsidRDefault="004216FF" w:rsidP="004216F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خلت القلوب من مكانها</w:t>
      </w:r>
      <w:r w:rsidR="00470EAB">
        <w:rPr>
          <w:rFonts w:ascii="Arabic Typesetting" w:hAnsi="Arabic Typesetting" w:cs="Arabic Typesetting" w:hint="cs"/>
          <w:sz w:val="140"/>
          <w:szCs w:val="140"/>
          <w:rtl/>
        </w:rPr>
        <w:t xml:space="preserve">، أين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ذهبت القلوب</w:t>
      </w:r>
      <w:r w:rsidR="00470EAB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470EAB" w:rsidRDefault="00470EAB" w:rsidP="00687D6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خرجت القلوب إلى الحناجر من شدّة هول</w:t>
      </w:r>
      <w:r w:rsidR="00687D6B">
        <w:rPr>
          <w:rFonts w:ascii="Arabic Typesetting" w:hAnsi="Arabic Typesetting" w:cs="Arabic Typesetting" w:hint="cs"/>
          <w:sz w:val="140"/>
          <w:szCs w:val="140"/>
          <w:rtl/>
        </w:rPr>
        <w:t xml:space="preserve"> النفخة.</w:t>
      </w:r>
    </w:p>
    <w:p w:rsidR="00E637A7" w:rsidRDefault="00470EAB" w:rsidP="00CC3C7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قال تعالى </w:t>
      </w:r>
      <w:r w:rsidRPr="00470EAB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Pr="00A001B7">
        <w:rPr>
          <w:rFonts w:ascii="QCF_P469" w:hAnsi="QCF_P469" w:cs="QCF_P469"/>
          <w:color w:val="4F6228" w:themeColor="accent3" w:themeShade="80"/>
          <w:sz w:val="88"/>
          <w:szCs w:val="88"/>
          <w:rtl/>
        </w:rPr>
        <w:t>ﭡ  ﭢ  ﭣ  ﭤ      ﭥ      ﭦ  ﭧ  ﭨ</w:t>
      </w:r>
      <w:r w:rsidRPr="004562C1">
        <w:rPr>
          <w:rFonts w:ascii="QCF_P469" w:hAnsi="QCF_P469" w:cs="QCF_P469"/>
          <w:color w:val="4F6228" w:themeColor="accent3" w:themeShade="80"/>
          <w:sz w:val="89"/>
          <w:szCs w:val="89"/>
          <w:rtl/>
        </w:rPr>
        <w:t xml:space="preserve">ﭩ    </w:t>
      </w:r>
      <w:r w:rsidRPr="00470EAB">
        <w:rPr>
          <w:rFonts w:ascii="QCF_BSML" w:hAnsi="QCF_BSML" w:cs="QCF_BSML"/>
          <w:color w:val="000000"/>
          <w:sz w:val="89"/>
          <w:szCs w:val="8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غافر: ١٨</w:t>
      </w:r>
      <w:r w:rsidR="00687D6B">
        <w:rPr>
          <w:rFonts w:ascii="QCF_BSML" w:hAnsi="QCF_BSML" w:cs="QCF_BSML" w:hint="cs"/>
          <w:color w:val="000000"/>
          <w:sz w:val="99"/>
          <w:szCs w:val="99"/>
          <w:rtl/>
        </w:rPr>
        <w:t xml:space="preserve"> </w:t>
      </w:r>
      <w:r w:rsidR="00CC3C7A">
        <w:rPr>
          <w:rFonts w:ascii="QCF_BSML" w:hAnsi="QCF_BSML" w:cs="QCF_BSML" w:hint="cs"/>
          <w:color w:val="000000"/>
          <w:sz w:val="99"/>
          <w:szCs w:val="99"/>
          <w:rtl/>
        </w:rPr>
        <w:t xml:space="preserve"> </w:t>
      </w:r>
      <w:r w:rsidR="00687D6B" w:rsidRPr="00ED54E7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687D6B" w:rsidRPr="00A001B7">
        <w:rPr>
          <w:rFonts w:ascii="QCF_P519" w:hAnsi="QCF_P519" w:cs="QCF_P519"/>
          <w:color w:val="4F6228" w:themeColor="accent3" w:themeShade="80"/>
          <w:sz w:val="88"/>
          <w:szCs w:val="88"/>
          <w:rtl/>
        </w:rPr>
        <w:t>ﭾ  ﭿ  ﮀﮁ  ﮂ   ﮃ  ﮄ</w:t>
      </w:r>
      <w:r w:rsidR="00687D6B" w:rsidRPr="00CC3C7A">
        <w:rPr>
          <w:rFonts w:ascii="QCF_P519" w:hAnsi="QCF_P519" w:cs="QCF_P519"/>
          <w:color w:val="4F6228" w:themeColor="accent3" w:themeShade="80"/>
          <w:sz w:val="89"/>
          <w:szCs w:val="89"/>
          <w:rtl/>
        </w:rPr>
        <w:t xml:space="preserve">  </w:t>
      </w:r>
      <w:r w:rsidR="00687D6B" w:rsidRPr="00ED54E7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687D6B" w:rsidRPr="00ED54E7">
        <w:rPr>
          <w:rFonts w:ascii="Arial" w:hAnsi="Arial" w:cs="Arial"/>
          <w:color w:val="000000"/>
          <w:sz w:val="14"/>
          <w:szCs w:val="14"/>
          <w:rtl/>
        </w:rPr>
        <w:t xml:space="preserve"> </w:t>
      </w:r>
      <w:r w:rsidR="00687D6B">
        <w:rPr>
          <w:rFonts w:ascii="Traditional Arabic" w:hAnsi="Traditional Arabic" w:cs="Traditional Arabic"/>
          <w:color w:val="9DAB0C"/>
          <w:sz w:val="27"/>
          <w:szCs w:val="27"/>
          <w:rtl/>
        </w:rPr>
        <w:t>ق: ٢٠</w:t>
      </w:r>
      <w:r w:rsidR="00687D6B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0D6402" w:rsidRDefault="00E637A7" w:rsidP="009E278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بهذه النفخة حقّت الحاقة</w:t>
      </w:r>
      <w:r w:rsidR="009446E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ووقعت الواقعة</w:t>
      </w:r>
      <w:r w:rsidR="009446E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9E278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E637A7" w:rsidRPr="00E637A7" w:rsidRDefault="00E637A7" w:rsidP="009E278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bookmarkStart w:id="0" w:name="_GoBack"/>
      <w:bookmarkEnd w:id="0"/>
      <w:r w:rsidRPr="00E637A7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Pr="00A001B7">
        <w:rPr>
          <w:rFonts w:ascii="QCF_P468" w:hAnsi="QCF_P468" w:cs="QCF_P468"/>
          <w:color w:val="4F6228" w:themeColor="accent3" w:themeShade="80"/>
          <w:sz w:val="88"/>
          <w:szCs w:val="88"/>
          <w:rtl/>
        </w:rPr>
        <w:t>ﯭ  ﯮ  ﯯﯰ  ﯱ   ﯲ      ﯳ  ﯴ  ﯵ  ﯶﯷ  ﯸ     ﯹ    ﯺﯻ  ﯼ  ﯽ   ﯾ</w:t>
      </w:r>
      <w:r w:rsidRPr="00E637A7"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غافر: ١٦</w:t>
      </w:r>
    </w:p>
    <w:p w:rsidR="000D0B86" w:rsidRPr="00E637A7" w:rsidRDefault="00E637A7" w:rsidP="003B46F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بهذه النفخة يكون </w:t>
      </w:r>
      <w:r w:rsidRPr="003B46F5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Pr="00A001B7">
        <w:rPr>
          <w:rFonts w:ascii="QCF_P494" w:hAnsi="QCF_P494" w:cs="QCF_P494"/>
          <w:color w:val="4F6228" w:themeColor="accent3" w:themeShade="80"/>
          <w:sz w:val="88"/>
          <w:szCs w:val="88"/>
          <w:rtl/>
        </w:rPr>
        <w:t>ﮜ  ﮝ   ﮞ  ﮟ    ﮠ  ﮡ  ﮢ</w:t>
      </w:r>
      <w:r w:rsidRPr="004562C1">
        <w:rPr>
          <w:rFonts w:ascii="QCF_P494" w:hAnsi="QCF_P494" w:cs="QCF_P494"/>
          <w:color w:val="4F6228" w:themeColor="accent3" w:themeShade="80"/>
          <w:sz w:val="85"/>
          <w:szCs w:val="85"/>
          <w:rtl/>
        </w:rPr>
        <w:t xml:space="preserve">  </w:t>
      </w:r>
      <w:r w:rsidRPr="003B46F5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3B46F5">
        <w:rPr>
          <w:rFonts w:ascii="Arial" w:hAnsi="Arial" w:cs="Arial"/>
          <w:color w:val="000000"/>
          <w:sz w:val="56"/>
          <w:szCs w:val="56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الزخرف: ٦٧</w:t>
      </w:r>
      <w:r w:rsidR="00A001B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F4244" w:rsidRDefault="007F4244" w:rsidP="007F424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بهذه النفخة يكون هول لا تصفه الألفاظ</w:t>
      </w:r>
      <w:r w:rsidR="00687D6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ولا تدركه العقول والأبصار.</w:t>
      </w:r>
    </w:p>
    <w:p w:rsidR="007F4244" w:rsidRDefault="007F4244" w:rsidP="007F424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نفخة ترتـجُّ بها الأرض على ضخامتها، وتتفتت الجبال على صلابتها، وتجفّ الأشجار على خضرتها.</w:t>
      </w:r>
    </w:p>
    <w:p w:rsidR="007F4244" w:rsidRDefault="007F4244" w:rsidP="007F424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نفخة يظلم بها الكون، وتتــشقق السماء، وتذهل بها المرضعات، وتطيش العقول، وتشيب الولدان.</w:t>
      </w:r>
    </w:p>
    <w:p w:rsidR="00ED21B0" w:rsidRDefault="00ED21B0" w:rsidP="007F424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7F4244" w:rsidRDefault="007F4244" w:rsidP="00687D6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نفخة تنصب بعدها الموازين، ويحاسب فيها العبد على النقير والفتيل والقطمير.</w:t>
      </w:r>
    </w:p>
    <w:p w:rsidR="007F4244" w:rsidRDefault="007F4244" w:rsidP="00ED54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نفخة لا خلّة فيه ولا شفاعة</w:t>
      </w:r>
      <w:r w:rsidR="00ED54E7">
        <w:rPr>
          <w:rFonts w:ascii="Arabic Typesetting" w:hAnsi="Arabic Typesetting" w:cs="Arabic Typesetting" w:hint="cs"/>
          <w:sz w:val="140"/>
          <w:szCs w:val="140"/>
          <w:rtl/>
        </w:rPr>
        <w:t xml:space="preserve"> ولا قرابة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F4244" w:rsidRDefault="007F4244" w:rsidP="007F424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نفخة يشتد بعدها الظمأ، ويسيل العرق</w:t>
      </w:r>
      <w:r w:rsidR="00ED54E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ويطول الموقف.</w:t>
      </w:r>
    </w:p>
    <w:p w:rsidR="00ED21B0" w:rsidRDefault="00ED21B0" w:rsidP="007F424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7F4244" w:rsidRDefault="007F4244" w:rsidP="00ED54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عندها يتذكّر الانسان وأنّ</w:t>
      </w:r>
      <w:r w:rsidR="00ED54E7">
        <w:rPr>
          <w:rFonts w:ascii="Arabic Typesetting" w:hAnsi="Arabic Typesetting" w:cs="Arabic Typesetting" w:hint="cs"/>
          <w:sz w:val="140"/>
          <w:szCs w:val="140"/>
          <w:rtl/>
        </w:rPr>
        <w:t>ى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له الذكرى</w:t>
      </w:r>
      <w:r w:rsidR="00427EE7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427EE7" w:rsidRDefault="00427EE7" w:rsidP="007F424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عندها ينظر المرء ما قدمت يداه ..</w:t>
      </w:r>
    </w:p>
    <w:p w:rsidR="008D5485" w:rsidRDefault="00427EE7" w:rsidP="00ED21B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عندها يقول العبد يا ليتني قدّمت لحياتي .. </w:t>
      </w:r>
    </w:p>
    <w:p w:rsidR="009E2787" w:rsidRPr="004E7600" w:rsidRDefault="009E2787" w:rsidP="009E278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وبعد هذه النفخة </w:t>
      </w:r>
      <w:r w:rsidRPr="009E2787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Pr="009E2787">
        <w:rPr>
          <w:rFonts w:ascii="QCF_P385" w:hAnsi="QCF_P385" w:cs="QCF_P385"/>
          <w:color w:val="4F6228" w:themeColor="accent3" w:themeShade="80"/>
          <w:sz w:val="88"/>
          <w:szCs w:val="88"/>
          <w:rtl/>
        </w:rPr>
        <w:t>ﭑ ﭒ ﭓ ﭔ ﭕ ﭖ ﭗ ﭘ ﭙ ﭚ ﭛ ﭜ ﭝ ﭞ ﭟ ﭠ ﭡ ﭢ ﭣ ﭤ ﭥ ﭦ ﭧ ﭨ</w:t>
      </w:r>
      <w:r w:rsidRPr="009E2787">
        <w:rPr>
          <w:rFonts w:ascii="QCF_P385" w:hAnsi="QCF_P385" w:cs="QCF_P385" w:hint="cs"/>
          <w:color w:val="4F6228" w:themeColor="accent3" w:themeShade="80"/>
          <w:sz w:val="88"/>
          <w:szCs w:val="88"/>
          <w:rtl/>
        </w:rPr>
        <w:t xml:space="preserve"> </w:t>
      </w:r>
      <w:r w:rsidRPr="009E2787">
        <w:rPr>
          <w:rFonts w:ascii="QCF_P385" w:hAnsi="QCF_P385" w:cs="QCF_P385"/>
          <w:color w:val="4F6228" w:themeColor="accent3" w:themeShade="80"/>
          <w:sz w:val="88"/>
          <w:szCs w:val="88"/>
          <w:rtl/>
        </w:rPr>
        <w:t>ﭩ ﭪ</w:t>
      </w:r>
      <w:r w:rsidRPr="009E2787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Pr="00AE5661">
        <w:rPr>
          <w:rFonts w:ascii="QCF_BSML" w:hAnsi="QCF_BSML" w:cs="QCF_BSML"/>
          <w:color w:val="000000"/>
          <w:sz w:val="56"/>
          <w:szCs w:val="56"/>
          <w:rtl/>
        </w:rPr>
        <w:t xml:space="preserve"> </w:t>
      </w:r>
      <w:r w:rsidRPr="00AE5661">
        <w:rPr>
          <w:rFonts w:ascii="Arial" w:hAnsi="Arial" w:cs="Arial"/>
          <w:color w:val="808080"/>
          <w:sz w:val="27"/>
          <w:szCs w:val="27"/>
          <w:rtl/>
        </w:rPr>
        <w:t>النمل: ٨٩ - ٩٠</w:t>
      </w:r>
      <w:r w:rsidRPr="00AE5661">
        <w:rPr>
          <w:rFonts w:ascii="Arabic Typesetting" w:hAnsi="Arabic Typesetting" w:cs="Arabic Typesetting"/>
          <w:sz w:val="80"/>
          <w:szCs w:val="80"/>
          <w:rtl/>
        </w:rPr>
        <w:t>.</w:t>
      </w:r>
      <w:r w:rsidRPr="004E760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577017" w:rsidRPr="008D5485" w:rsidRDefault="00D06F57" w:rsidP="002F150B">
      <w:pPr>
        <w:spacing w:after="0" w:line="240" w:lineRule="auto"/>
        <w:jc w:val="center"/>
        <w:rPr>
          <w:rFonts w:ascii="Mcs Hadeith 2" w:hAnsi="Mcs Hadeith 2" w:cs="Arabic Typesetting"/>
          <w:color w:val="FF0000"/>
          <w:sz w:val="166"/>
          <w:szCs w:val="166"/>
          <w:rtl/>
        </w:rPr>
      </w:pPr>
      <w:r w:rsidRPr="008D5485">
        <w:rPr>
          <w:rFonts w:ascii="Mcs Hadeith 2" w:hAnsi="Mcs Hadeith 2" w:cs="Arabic Typesetting"/>
          <w:color w:val="FF0000"/>
          <w:sz w:val="230"/>
          <w:szCs w:val="230"/>
        </w:rPr>
        <w:sym w:font="AGA Arabesque" w:char="F062"/>
      </w:r>
    </w:p>
    <w:sectPr w:rsidR="00577017" w:rsidRPr="008D5485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E3" w:rsidRDefault="009F00E3" w:rsidP="001D53F3">
      <w:pPr>
        <w:spacing w:after="0" w:line="240" w:lineRule="auto"/>
      </w:pPr>
      <w:r>
        <w:separator/>
      </w:r>
    </w:p>
  </w:endnote>
  <w:endnote w:type="continuationSeparator" w:id="0">
    <w:p w:rsidR="009F00E3" w:rsidRDefault="009F00E3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3249FB" w:rsidRPr="00455FBA" w:rsidRDefault="003249FB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9FB" w:rsidRPr="003A7B27" w:rsidRDefault="003249FB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0D6402" w:rsidRPr="000D6402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30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B8C5F8" id="مجموعة 5" o:spid="_x0000_s1026" style="position:absolute;left:0;text-align:left;margin-left:0;margin-top:0;width:32.95pt;height:34.5pt;flip:x;z-index:251658752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3249FB" w:rsidRPr="003A7B27" w:rsidRDefault="003249FB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0D6402" w:rsidRPr="000D640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30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E3" w:rsidRDefault="009F00E3" w:rsidP="001D53F3">
      <w:pPr>
        <w:spacing w:after="0" w:line="240" w:lineRule="auto"/>
      </w:pPr>
      <w:r>
        <w:separator/>
      </w:r>
    </w:p>
  </w:footnote>
  <w:footnote w:type="continuationSeparator" w:id="0">
    <w:p w:rsidR="009F00E3" w:rsidRDefault="009F00E3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FB" w:rsidRPr="00F36ED4" w:rsidRDefault="003249FB" w:rsidP="001D6145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B70D72">
      <w:rPr>
        <w:rFonts w:ascii="Arabic Typesetting" w:hAnsi="Arabic Typesetting" w:cs="Arabic Typesetting" w:hint="cs"/>
        <w:sz w:val="36"/>
        <w:szCs w:val="36"/>
        <w:rtl/>
      </w:rPr>
      <w:t>2</w:t>
    </w:r>
    <w:r w:rsidR="001D6145">
      <w:rPr>
        <w:rFonts w:ascii="Arabic Typesetting" w:hAnsi="Arabic Typesetting" w:cs="Arabic Typesetting" w:hint="cs"/>
        <w:sz w:val="36"/>
        <w:szCs w:val="36"/>
        <w:rtl/>
      </w:rPr>
      <w:t>4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767931">
      <w:rPr>
        <w:rFonts w:ascii="Arabic Typesetting" w:hAnsi="Arabic Typesetting" w:cs="Arabic Typesetting" w:hint="cs"/>
        <w:sz w:val="36"/>
        <w:szCs w:val="36"/>
        <w:rtl/>
      </w:rPr>
      <w:t>0</w:t>
    </w:r>
    <w:r w:rsidR="001D6145">
      <w:rPr>
        <w:rFonts w:ascii="Arabic Typesetting" w:hAnsi="Arabic Typesetting" w:cs="Arabic Typesetting" w:hint="cs"/>
        <w:sz w:val="36"/>
        <w:szCs w:val="36"/>
        <w:rtl/>
      </w:rPr>
      <w:t>6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C4"/>
    <w:rsid w:val="000153F7"/>
    <w:rsid w:val="0002171E"/>
    <w:rsid w:val="00022532"/>
    <w:rsid w:val="00024C04"/>
    <w:rsid w:val="00033B31"/>
    <w:rsid w:val="00034332"/>
    <w:rsid w:val="000345A7"/>
    <w:rsid w:val="00035D18"/>
    <w:rsid w:val="00040039"/>
    <w:rsid w:val="00045523"/>
    <w:rsid w:val="00045AEB"/>
    <w:rsid w:val="00046248"/>
    <w:rsid w:val="00047FB5"/>
    <w:rsid w:val="00051C61"/>
    <w:rsid w:val="00054D94"/>
    <w:rsid w:val="00055ACC"/>
    <w:rsid w:val="000565B4"/>
    <w:rsid w:val="00057037"/>
    <w:rsid w:val="00060129"/>
    <w:rsid w:val="00062534"/>
    <w:rsid w:val="000626E8"/>
    <w:rsid w:val="0006516F"/>
    <w:rsid w:val="00066376"/>
    <w:rsid w:val="00066AC7"/>
    <w:rsid w:val="00070B5F"/>
    <w:rsid w:val="00070C5C"/>
    <w:rsid w:val="000714CD"/>
    <w:rsid w:val="000721D7"/>
    <w:rsid w:val="00075684"/>
    <w:rsid w:val="00076D9D"/>
    <w:rsid w:val="0007742F"/>
    <w:rsid w:val="000839D1"/>
    <w:rsid w:val="000850E4"/>
    <w:rsid w:val="00085C50"/>
    <w:rsid w:val="00086A23"/>
    <w:rsid w:val="00086B70"/>
    <w:rsid w:val="00091344"/>
    <w:rsid w:val="00095BE2"/>
    <w:rsid w:val="00095CC1"/>
    <w:rsid w:val="00096DB0"/>
    <w:rsid w:val="000A26CD"/>
    <w:rsid w:val="000A2C60"/>
    <w:rsid w:val="000A43C0"/>
    <w:rsid w:val="000A49F3"/>
    <w:rsid w:val="000A5D62"/>
    <w:rsid w:val="000A78C5"/>
    <w:rsid w:val="000B3006"/>
    <w:rsid w:val="000B36B6"/>
    <w:rsid w:val="000B64DD"/>
    <w:rsid w:val="000B73C1"/>
    <w:rsid w:val="000C3DDC"/>
    <w:rsid w:val="000C76CC"/>
    <w:rsid w:val="000D05F2"/>
    <w:rsid w:val="000D0B86"/>
    <w:rsid w:val="000D3248"/>
    <w:rsid w:val="000D4696"/>
    <w:rsid w:val="000D6298"/>
    <w:rsid w:val="000D6402"/>
    <w:rsid w:val="000D758C"/>
    <w:rsid w:val="000D7E55"/>
    <w:rsid w:val="000D7F69"/>
    <w:rsid w:val="000E0B39"/>
    <w:rsid w:val="000E17E9"/>
    <w:rsid w:val="000E1E94"/>
    <w:rsid w:val="000E3CEC"/>
    <w:rsid w:val="000F61DD"/>
    <w:rsid w:val="000F7AE8"/>
    <w:rsid w:val="001038A5"/>
    <w:rsid w:val="00104FFD"/>
    <w:rsid w:val="00107F7E"/>
    <w:rsid w:val="00110C18"/>
    <w:rsid w:val="0011338F"/>
    <w:rsid w:val="00114F66"/>
    <w:rsid w:val="00115821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47067"/>
    <w:rsid w:val="00150110"/>
    <w:rsid w:val="00150A2A"/>
    <w:rsid w:val="00150F1A"/>
    <w:rsid w:val="00150FCF"/>
    <w:rsid w:val="00154784"/>
    <w:rsid w:val="001550BB"/>
    <w:rsid w:val="001555C3"/>
    <w:rsid w:val="001634A3"/>
    <w:rsid w:val="00163B2E"/>
    <w:rsid w:val="00163B4D"/>
    <w:rsid w:val="00170511"/>
    <w:rsid w:val="00170CE9"/>
    <w:rsid w:val="001711FD"/>
    <w:rsid w:val="00173161"/>
    <w:rsid w:val="001745DD"/>
    <w:rsid w:val="00174817"/>
    <w:rsid w:val="00176771"/>
    <w:rsid w:val="00180A6E"/>
    <w:rsid w:val="001827A9"/>
    <w:rsid w:val="001831F5"/>
    <w:rsid w:val="001833CE"/>
    <w:rsid w:val="001846BB"/>
    <w:rsid w:val="001853F7"/>
    <w:rsid w:val="00185562"/>
    <w:rsid w:val="001858DD"/>
    <w:rsid w:val="0019248B"/>
    <w:rsid w:val="00192C2E"/>
    <w:rsid w:val="0019580E"/>
    <w:rsid w:val="001967C5"/>
    <w:rsid w:val="001A0D87"/>
    <w:rsid w:val="001A3C5E"/>
    <w:rsid w:val="001A5C82"/>
    <w:rsid w:val="001A65F3"/>
    <w:rsid w:val="001B012D"/>
    <w:rsid w:val="001B4C3C"/>
    <w:rsid w:val="001B7525"/>
    <w:rsid w:val="001C01D3"/>
    <w:rsid w:val="001C3158"/>
    <w:rsid w:val="001C4EBF"/>
    <w:rsid w:val="001C63B4"/>
    <w:rsid w:val="001C6739"/>
    <w:rsid w:val="001D0E74"/>
    <w:rsid w:val="001D1C19"/>
    <w:rsid w:val="001D43F9"/>
    <w:rsid w:val="001D53F3"/>
    <w:rsid w:val="001D5D3B"/>
    <w:rsid w:val="001D6145"/>
    <w:rsid w:val="001D61E7"/>
    <w:rsid w:val="001E1759"/>
    <w:rsid w:val="001E3D90"/>
    <w:rsid w:val="001E454F"/>
    <w:rsid w:val="001E6036"/>
    <w:rsid w:val="001E6655"/>
    <w:rsid w:val="001F23DD"/>
    <w:rsid w:val="001F44BE"/>
    <w:rsid w:val="001F4C12"/>
    <w:rsid w:val="001F5B83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5A9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522B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524"/>
    <w:rsid w:val="002A0AA8"/>
    <w:rsid w:val="002A28FC"/>
    <w:rsid w:val="002A3E76"/>
    <w:rsid w:val="002A5008"/>
    <w:rsid w:val="002A632E"/>
    <w:rsid w:val="002A6C2D"/>
    <w:rsid w:val="002A6F75"/>
    <w:rsid w:val="002B0A82"/>
    <w:rsid w:val="002B1AE1"/>
    <w:rsid w:val="002B2177"/>
    <w:rsid w:val="002B27FB"/>
    <w:rsid w:val="002B3934"/>
    <w:rsid w:val="002B6E86"/>
    <w:rsid w:val="002B70DB"/>
    <w:rsid w:val="002C3DBF"/>
    <w:rsid w:val="002C4AD2"/>
    <w:rsid w:val="002C5FB5"/>
    <w:rsid w:val="002C6ABB"/>
    <w:rsid w:val="002D02DD"/>
    <w:rsid w:val="002D03DF"/>
    <w:rsid w:val="002D3AAF"/>
    <w:rsid w:val="002E236A"/>
    <w:rsid w:val="002E3FDB"/>
    <w:rsid w:val="002E42C3"/>
    <w:rsid w:val="002F0A3E"/>
    <w:rsid w:val="002F0C77"/>
    <w:rsid w:val="002F150B"/>
    <w:rsid w:val="002F2352"/>
    <w:rsid w:val="002F4C5D"/>
    <w:rsid w:val="003029C7"/>
    <w:rsid w:val="00302B85"/>
    <w:rsid w:val="003046C9"/>
    <w:rsid w:val="0030658A"/>
    <w:rsid w:val="00307530"/>
    <w:rsid w:val="00307A7A"/>
    <w:rsid w:val="00312884"/>
    <w:rsid w:val="00312C5C"/>
    <w:rsid w:val="00312F00"/>
    <w:rsid w:val="0031639F"/>
    <w:rsid w:val="003229FC"/>
    <w:rsid w:val="003249FB"/>
    <w:rsid w:val="0033105B"/>
    <w:rsid w:val="00341C74"/>
    <w:rsid w:val="00346605"/>
    <w:rsid w:val="00356D33"/>
    <w:rsid w:val="003605FC"/>
    <w:rsid w:val="00363DBE"/>
    <w:rsid w:val="00364358"/>
    <w:rsid w:val="00366696"/>
    <w:rsid w:val="00366718"/>
    <w:rsid w:val="003770CC"/>
    <w:rsid w:val="00380735"/>
    <w:rsid w:val="003825CD"/>
    <w:rsid w:val="00382925"/>
    <w:rsid w:val="00386B80"/>
    <w:rsid w:val="003925E1"/>
    <w:rsid w:val="00393166"/>
    <w:rsid w:val="00393813"/>
    <w:rsid w:val="003952B9"/>
    <w:rsid w:val="00395576"/>
    <w:rsid w:val="003974DC"/>
    <w:rsid w:val="003A09CE"/>
    <w:rsid w:val="003A0FEE"/>
    <w:rsid w:val="003A163C"/>
    <w:rsid w:val="003A1D6E"/>
    <w:rsid w:val="003A2118"/>
    <w:rsid w:val="003A5734"/>
    <w:rsid w:val="003A7B27"/>
    <w:rsid w:val="003B14D3"/>
    <w:rsid w:val="003B2E09"/>
    <w:rsid w:val="003B46F5"/>
    <w:rsid w:val="003B718E"/>
    <w:rsid w:val="003B7C70"/>
    <w:rsid w:val="003C04E5"/>
    <w:rsid w:val="003C158C"/>
    <w:rsid w:val="003C2313"/>
    <w:rsid w:val="003C24F9"/>
    <w:rsid w:val="003C37A7"/>
    <w:rsid w:val="003C608D"/>
    <w:rsid w:val="003D17F8"/>
    <w:rsid w:val="003D67AF"/>
    <w:rsid w:val="003D72BC"/>
    <w:rsid w:val="003E1BBE"/>
    <w:rsid w:val="003E57B0"/>
    <w:rsid w:val="003F11FA"/>
    <w:rsid w:val="003F2670"/>
    <w:rsid w:val="003F4F55"/>
    <w:rsid w:val="00402B09"/>
    <w:rsid w:val="004030BD"/>
    <w:rsid w:val="00404300"/>
    <w:rsid w:val="00404565"/>
    <w:rsid w:val="00411C65"/>
    <w:rsid w:val="00413421"/>
    <w:rsid w:val="0041782D"/>
    <w:rsid w:val="004213E5"/>
    <w:rsid w:val="004216FF"/>
    <w:rsid w:val="00426B4A"/>
    <w:rsid w:val="004276B7"/>
    <w:rsid w:val="00427EE7"/>
    <w:rsid w:val="00430F98"/>
    <w:rsid w:val="004313C5"/>
    <w:rsid w:val="00431449"/>
    <w:rsid w:val="004325C1"/>
    <w:rsid w:val="004360F5"/>
    <w:rsid w:val="004374CA"/>
    <w:rsid w:val="00443EBD"/>
    <w:rsid w:val="00446B18"/>
    <w:rsid w:val="00447C29"/>
    <w:rsid w:val="00453F5C"/>
    <w:rsid w:val="0045590B"/>
    <w:rsid w:val="00455B02"/>
    <w:rsid w:val="00455FBA"/>
    <w:rsid w:val="004562C1"/>
    <w:rsid w:val="00456F24"/>
    <w:rsid w:val="00462ED1"/>
    <w:rsid w:val="00463153"/>
    <w:rsid w:val="00464720"/>
    <w:rsid w:val="00464E52"/>
    <w:rsid w:val="0046576E"/>
    <w:rsid w:val="0046697B"/>
    <w:rsid w:val="00470EAB"/>
    <w:rsid w:val="0047149D"/>
    <w:rsid w:val="00472C5D"/>
    <w:rsid w:val="004834EA"/>
    <w:rsid w:val="004925E0"/>
    <w:rsid w:val="00492EEF"/>
    <w:rsid w:val="0049333A"/>
    <w:rsid w:val="004945F8"/>
    <w:rsid w:val="00494EC3"/>
    <w:rsid w:val="00496761"/>
    <w:rsid w:val="004A1156"/>
    <w:rsid w:val="004A1B59"/>
    <w:rsid w:val="004A31CD"/>
    <w:rsid w:val="004A4786"/>
    <w:rsid w:val="004B1C8D"/>
    <w:rsid w:val="004B5391"/>
    <w:rsid w:val="004B5954"/>
    <w:rsid w:val="004C4563"/>
    <w:rsid w:val="004D2A9A"/>
    <w:rsid w:val="004D4453"/>
    <w:rsid w:val="004D7D8A"/>
    <w:rsid w:val="004E00B8"/>
    <w:rsid w:val="004E66A1"/>
    <w:rsid w:val="004E730E"/>
    <w:rsid w:val="004F27C9"/>
    <w:rsid w:val="004F4C04"/>
    <w:rsid w:val="005036A2"/>
    <w:rsid w:val="00503734"/>
    <w:rsid w:val="00504466"/>
    <w:rsid w:val="00506AAD"/>
    <w:rsid w:val="00507407"/>
    <w:rsid w:val="005122CE"/>
    <w:rsid w:val="00512FA9"/>
    <w:rsid w:val="00513F2E"/>
    <w:rsid w:val="00514B6A"/>
    <w:rsid w:val="00520493"/>
    <w:rsid w:val="00520EC0"/>
    <w:rsid w:val="005228D6"/>
    <w:rsid w:val="005245E8"/>
    <w:rsid w:val="0052584E"/>
    <w:rsid w:val="00530E77"/>
    <w:rsid w:val="0053111E"/>
    <w:rsid w:val="005323FF"/>
    <w:rsid w:val="0053293D"/>
    <w:rsid w:val="0053443B"/>
    <w:rsid w:val="00534768"/>
    <w:rsid w:val="00547BAE"/>
    <w:rsid w:val="005524BE"/>
    <w:rsid w:val="00557583"/>
    <w:rsid w:val="005578DF"/>
    <w:rsid w:val="00560810"/>
    <w:rsid w:val="00560C57"/>
    <w:rsid w:val="00562163"/>
    <w:rsid w:val="00563A34"/>
    <w:rsid w:val="00564837"/>
    <w:rsid w:val="00565BC2"/>
    <w:rsid w:val="00565F9B"/>
    <w:rsid w:val="00566088"/>
    <w:rsid w:val="00567B72"/>
    <w:rsid w:val="00572EDB"/>
    <w:rsid w:val="0057387D"/>
    <w:rsid w:val="00577017"/>
    <w:rsid w:val="005773BD"/>
    <w:rsid w:val="00577852"/>
    <w:rsid w:val="00577B6D"/>
    <w:rsid w:val="00577FCC"/>
    <w:rsid w:val="00580737"/>
    <w:rsid w:val="005826A8"/>
    <w:rsid w:val="00582E02"/>
    <w:rsid w:val="00583363"/>
    <w:rsid w:val="00584A4C"/>
    <w:rsid w:val="0058695E"/>
    <w:rsid w:val="00586BE9"/>
    <w:rsid w:val="00586ED2"/>
    <w:rsid w:val="0059079C"/>
    <w:rsid w:val="0059165C"/>
    <w:rsid w:val="005923EA"/>
    <w:rsid w:val="005932EE"/>
    <w:rsid w:val="005941AC"/>
    <w:rsid w:val="005A197C"/>
    <w:rsid w:val="005A3DEA"/>
    <w:rsid w:val="005A724B"/>
    <w:rsid w:val="005A73C1"/>
    <w:rsid w:val="005B3095"/>
    <w:rsid w:val="005B4A0A"/>
    <w:rsid w:val="005B4D24"/>
    <w:rsid w:val="005B77A2"/>
    <w:rsid w:val="005C29FC"/>
    <w:rsid w:val="005C2FEA"/>
    <w:rsid w:val="005C306D"/>
    <w:rsid w:val="005C5965"/>
    <w:rsid w:val="005C7153"/>
    <w:rsid w:val="005D06D4"/>
    <w:rsid w:val="005D132E"/>
    <w:rsid w:val="005D4EAB"/>
    <w:rsid w:val="005D5159"/>
    <w:rsid w:val="005D56E4"/>
    <w:rsid w:val="005D597C"/>
    <w:rsid w:val="005D5989"/>
    <w:rsid w:val="005D7CCD"/>
    <w:rsid w:val="005E682A"/>
    <w:rsid w:val="005F0B40"/>
    <w:rsid w:val="005F586C"/>
    <w:rsid w:val="005F60DC"/>
    <w:rsid w:val="005F6691"/>
    <w:rsid w:val="00601FE3"/>
    <w:rsid w:val="006021AC"/>
    <w:rsid w:val="0060306E"/>
    <w:rsid w:val="00606B18"/>
    <w:rsid w:val="00607DA6"/>
    <w:rsid w:val="0061067E"/>
    <w:rsid w:val="006119FB"/>
    <w:rsid w:val="006124A0"/>
    <w:rsid w:val="006141AC"/>
    <w:rsid w:val="006169FA"/>
    <w:rsid w:val="00616A8E"/>
    <w:rsid w:val="006200EF"/>
    <w:rsid w:val="006211DA"/>
    <w:rsid w:val="006211E8"/>
    <w:rsid w:val="00622582"/>
    <w:rsid w:val="0063123C"/>
    <w:rsid w:val="00631256"/>
    <w:rsid w:val="00633AAB"/>
    <w:rsid w:val="0063415F"/>
    <w:rsid w:val="006369C7"/>
    <w:rsid w:val="00636F59"/>
    <w:rsid w:val="00641D94"/>
    <w:rsid w:val="006426A7"/>
    <w:rsid w:val="00647604"/>
    <w:rsid w:val="00655454"/>
    <w:rsid w:val="00666299"/>
    <w:rsid w:val="00666489"/>
    <w:rsid w:val="006701A7"/>
    <w:rsid w:val="0067126B"/>
    <w:rsid w:val="006742E5"/>
    <w:rsid w:val="00683791"/>
    <w:rsid w:val="00686159"/>
    <w:rsid w:val="00687D6B"/>
    <w:rsid w:val="00694F8A"/>
    <w:rsid w:val="006973FF"/>
    <w:rsid w:val="0069770D"/>
    <w:rsid w:val="006A507B"/>
    <w:rsid w:val="006A6040"/>
    <w:rsid w:val="006A6962"/>
    <w:rsid w:val="006A6AAD"/>
    <w:rsid w:val="006A7B05"/>
    <w:rsid w:val="006B2BA8"/>
    <w:rsid w:val="006C09D7"/>
    <w:rsid w:val="006C1115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08A7"/>
    <w:rsid w:val="00700AA7"/>
    <w:rsid w:val="007017BF"/>
    <w:rsid w:val="00704596"/>
    <w:rsid w:val="0070759C"/>
    <w:rsid w:val="00710E11"/>
    <w:rsid w:val="00712161"/>
    <w:rsid w:val="007128E9"/>
    <w:rsid w:val="00714B2E"/>
    <w:rsid w:val="007173B7"/>
    <w:rsid w:val="00721F3C"/>
    <w:rsid w:val="00722867"/>
    <w:rsid w:val="00722EE5"/>
    <w:rsid w:val="007261E9"/>
    <w:rsid w:val="0072759D"/>
    <w:rsid w:val="00731F7C"/>
    <w:rsid w:val="00734EB1"/>
    <w:rsid w:val="00735F89"/>
    <w:rsid w:val="00736E27"/>
    <w:rsid w:val="0073774E"/>
    <w:rsid w:val="00740BDB"/>
    <w:rsid w:val="007415DF"/>
    <w:rsid w:val="0074569A"/>
    <w:rsid w:val="007456EA"/>
    <w:rsid w:val="007476F5"/>
    <w:rsid w:val="00750168"/>
    <w:rsid w:val="0075046A"/>
    <w:rsid w:val="00750C89"/>
    <w:rsid w:val="00752C6E"/>
    <w:rsid w:val="00754194"/>
    <w:rsid w:val="00754EE2"/>
    <w:rsid w:val="007601D0"/>
    <w:rsid w:val="007611AF"/>
    <w:rsid w:val="00767931"/>
    <w:rsid w:val="00767EA2"/>
    <w:rsid w:val="007744A8"/>
    <w:rsid w:val="0077544B"/>
    <w:rsid w:val="007778FB"/>
    <w:rsid w:val="00785B51"/>
    <w:rsid w:val="00787C4E"/>
    <w:rsid w:val="00791B74"/>
    <w:rsid w:val="0079348E"/>
    <w:rsid w:val="0079375D"/>
    <w:rsid w:val="00796C99"/>
    <w:rsid w:val="007A1EC2"/>
    <w:rsid w:val="007A23AC"/>
    <w:rsid w:val="007A3220"/>
    <w:rsid w:val="007A5996"/>
    <w:rsid w:val="007A6726"/>
    <w:rsid w:val="007B019E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E72B0"/>
    <w:rsid w:val="007F0799"/>
    <w:rsid w:val="007F34A3"/>
    <w:rsid w:val="007F3DE8"/>
    <w:rsid w:val="007F4244"/>
    <w:rsid w:val="007F4384"/>
    <w:rsid w:val="007F47A5"/>
    <w:rsid w:val="007F691F"/>
    <w:rsid w:val="007F7324"/>
    <w:rsid w:val="007F78E2"/>
    <w:rsid w:val="008018E6"/>
    <w:rsid w:val="00802BAF"/>
    <w:rsid w:val="00803101"/>
    <w:rsid w:val="008062A6"/>
    <w:rsid w:val="008111EC"/>
    <w:rsid w:val="00812403"/>
    <w:rsid w:val="00813735"/>
    <w:rsid w:val="00813F56"/>
    <w:rsid w:val="00814A3D"/>
    <w:rsid w:val="00820499"/>
    <w:rsid w:val="008235A3"/>
    <w:rsid w:val="0083055F"/>
    <w:rsid w:val="008311C7"/>
    <w:rsid w:val="00831965"/>
    <w:rsid w:val="00831F9C"/>
    <w:rsid w:val="00832651"/>
    <w:rsid w:val="00833CDD"/>
    <w:rsid w:val="00833ED9"/>
    <w:rsid w:val="00835FA2"/>
    <w:rsid w:val="0084077D"/>
    <w:rsid w:val="00840BA8"/>
    <w:rsid w:val="00840BB1"/>
    <w:rsid w:val="00843415"/>
    <w:rsid w:val="00847794"/>
    <w:rsid w:val="00847947"/>
    <w:rsid w:val="008523C2"/>
    <w:rsid w:val="00854CA5"/>
    <w:rsid w:val="008562CA"/>
    <w:rsid w:val="008575C6"/>
    <w:rsid w:val="008631BC"/>
    <w:rsid w:val="00867CC8"/>
    <w:rsid w:val="00867D8D"/>
    <w:rsid w:val="00870909"/>
    <w:rsid w:val="00872AD4"/>
    <w:rsid w:val="00874018"/>
    <w:rsid w:val="0087455C"/>
    <w:rsid w:val="00875CBF"/>
    <w:rsid w:val="008771EB"/>
    <w:rsid w:val="008771F3"/>
    <w:rsid w:val="00877E08"/>
    <w:rsid w:val="00881931"/>
    <w:rsid w:val="00881984"/>
    <w:rsid w:val="00881D2A"/>
    <w:rsid w:val="00881DC5"/>
    <w:rsid w:val="008821DE"/>
    <w:rsid w:val="00887D25"/>
    <w:rsid w:val="00890500"/>
    <w:rsid w:val="008939C7"/>
    <w:rsid w:val="008A29DB"/>
    <w:rsid w:val="008A2ADF"/>
    <w:rsid w:val="008A5260"/>
    <w:rsid w:val="008B0DD3"/>
    <w:rsid w:val="008B2498"/>
    <w:rsid w:val="008B2FB0"/>
    <w:rsid w:val="008B370D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3FA5"/>
    <w:rsid w:val="008D4BAF"/>
    <w:rsid w:val="008D5485"/>
    <w:rsid w:val="008D7346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1D45"/>
    <w:rsid w:val="00912370"/>
    <w:rsid w:val="00912DCD"/>
    <w:rsid w:val="009152A5"/>
    <w:rsid w:val="00915A4A"/>
    <w:rsid w:val="00915DB7"/>
    <w:rsid w:val="00916895"/>
    <w:rsid w:val="00917D5A"/>
    <w:rsid w:val="009206BF"/>
    <w:rsid w:val="00920931"/>
    <w:rsid w:val="00920995"/>
    <w:rsid w:val="00922A17"/>
    <w:rsid w:val="0093047A"/>
    <w:rsid w:val="00931200"/>
    <w:rsid w:val="00932446"/>
    <w:rsid w:val="00933CFD"/>
    <w:rsid w:val="00934548"/>
    <w:rsid w:val="00940333"/>
    <w:rsid w:val="009403E7"/>
    <w:rsid w:val="00941BD9"/>
    <w:rsid w:val="00943EF5"/>
    <w:rsid w:val="009446E5"/>
    <w:rsid w:val="00944C68"/>
    <w:rsid w:val="009460BA"/>
    <w:rsid w:val="009500F4"/>
    <w:rsid w:val="00950DA2"/>
    <w:rsid w:val="009511B6"/>
    <w:rsid w:val="0095473F"/>
    <w:rsid w:val="00954E92"/>
    <w:rsid w:val="009554CD"/>
    <w:rsid w:val="00960678"/>
    <w:rsid w:val="00961946"/>
    <w:rsid w:val="00962CD7"/>
    <w:rsid w:val="00963739"/>
    <w:rsid w:val="00964197"/>
    <w:rsid w:val="0096485C"/>
    <w:rsid w:val="00964C5A"/>
    <w:rsid w:val="00967C32"/>
    <w:rsid w:val="00972538"/>
    <w:rsid w:val="00972AD3"/>
    <w:rsid w:val="00974B52"/>
    <w:rsid w:val="00982AC0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72EA"/>
    <w:rsid w:val="009D298E"/>
    <w:rsid w:val="009D6FA8"/>
    <w:rsid w:val="009D72DC"/>
    <w:rsid w:val="009E0779"/>
    <w:rsid w:val="009E083F"/>
    <w:rsid w:val="009E1AD9"/>
    <w:rsid w:val="009E2787"/>
    <w:rsid w:val="009E2ED3"/>
    <w:rsid w:val="009E3B24"/>
    <w:rsid w:val="009E3E5E"/>
    <w:rsid w:val="009E6FBE"/>
    <w:rsid w:val="009F00E3"/>
    <w:rsid w:val="00A001B7"/>
    <w:rsid w:val="00A0217A"/>
    <w:rsid w:val="00A10E53"/>
    <w:rsid w:val="00A22584"/>
    <w:rsid w:val="00A240FA"/>
    <w:rsid w:val="00A241BD"/>
    <w:rsid w:val="00A265D9"/>
    <w:rsid w:val="00A26C9C"/>
    <w:rsid w:val="00A2755A"/>
    <w:rsid w:val="00A27F11"/>
    <w:rsid w:val="00A332BC"/>
    <w:rsid w:val="00A358B3"/>
    <w:rsid w:val="00A35BB1"/>
    <w:rsid w:val="00A36909"/>
    <w:rsid w:val="00A42860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1477"/>
    <w:rsid w:val="00A7481D"/>
    <w:rsid w:val="00A757FC"/>
    <w:rsid w:val="00A75C53"/>
    <w:rsid w:val="00A8224D"/>
    <w:rsid w:val="00A848BE"/>
    <w:rsid w:val="00A86D80"/>
    <w:rsid w:val="00A91A05"/>
    <w:rsid w:val="00A92A0E"/>
    <w:rsid w:val="00A94D6F"/>
    <w:rsid w:val="00A95A0F"/>
    <w:rsid w:val="00AA0E06"/>
    <w:rsid w:val="00AA0E2A"/>
    <w:rsid w:val="00AA12D2"/>
    <w:rsid w:val="00AA27B4"/>
    <w:rsid w:val="00AA2A94"/>
    <w:rsid w:val="00AA2AF3"/>
    <w:rsid w:val="00AA3E40"/>
    <w:rsid w:val="00AB012A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C756E"/>
    <w:rsid w:val="00AD1470"/>
    <w:rsid w:val="00AD5971"/>
    <w:rsid w:val="00AE6E10"/>
    <w:rsid w:val="00AF6DED"/>
    <w:rsid w:val="00AF740B"/>
    <w:rsid w:val="00B05ED3"/>
    <w:rsid w:val="00B07607"/>
    <w:rsid w:val="00B12589"/>
    <w:rsid w:val="00B1308E"/>
    <w:rsid w:val="00B13135"/>
    <w:rsid w:val="00B13C4D"/>
    <w:rsid w:val="00B13FAC"/>
    <w:rsid w:val="00B14E4A"/>
    <w:rsid w:val="00B25648"/>
    <w:rsid w:val="00B26B96"/>
    <w:rsid w:val="00B312A2"/>
    <w:rsid w:val="00B365C3"/>
    <w:rsid w:val="00B44B18"/>
    <w:rsid w:val="00B46D37"/>
    <w:rsid w:val="00B52566"/>
    <w:rsid w:val="00B532A7"/>
    <w:rsid w:val="00B56BBB"/>
    <w:rsid w:val="00B70D72"/>
    <w:rsid w:val="00B72ACE"/>
    <w:rsid w:val="00B73014"/>
    <w:rsid w:val="00B74325"/>
    <w:rsid w:val="00B7528D"/>
    <w:rsid w:val="00B758A9"/>
    <w:rsid w:val="00B77E22"/>
    <w:rsid w:val="00B818E5"/>
    <w:rsid w:val="00B81DAE"/>
    <w:rsid w:val="00B83C6B"/>
    <w:rsid w:val="00B849C8"/>
    <w:rsid w:val="00B85145"/>
    <w:rsid w:val="00B86D94"/>
    <w:rsid w:val="00B93783"/>
    <w:rsid w:val="00B95466"/>
    <w:rsid w:val="00BA0D76"/>
    <w:rsid w:val="00BA1934"/>
    <w:rsid w:val="00BA1A81"/>
    <w:rsid w:val="00BA34BD"/>
    <w:rsid w:val="00BB3393"/>
    <w:rsid w:val="00BB57E3"/>
    <w:rsid w:val="00BB5A26"/>
    <w:rsid w:val="00BB628B"/>
    <w:rsid w:val="00BB63BC"/>
    <w:rsid w:val="00BC2C7D"/>
    <w:rsid w:val="00BC448B"/>
    <w:rsid w:val="00BC48F5"/>
    <w:rsid w:val="00BD206F"/>
    <w:rsid w:val="00BD2356"/>
    <w:rsid w:val="00BE2068"/>
    <w:rsid w:val="00BF2F50"/>
    <w:rsid w:val="00BF502F"/>
    <w:rsid w:val="00BF67C2"/>
    <w:rsid w:val="00C10368"/>
    <w:rsid w:val="00C113D5"/>
    <w:rsid w:val="00C11C19"/>
    <w:rsid w:val="00C154CE"/>
    <w:rsid w:val="00C16CD6"/>
    <w:rsid w:val="00C1790E"/>
    <w:rsid w:val="00C21845"/>
    <w:rsid w:val="00C232A3"/>
    <w:rsid w:val="00C23CA8"/>
    <w:rsid w:val="00C24F01"/>
    <w:rsid w:val="00C24FCC"/>
    <w:rsid w:val="00C258F5"/>
    <w:rsid w:val="00C25D6D"/>
    <w:rsid w:val="00C260BF"/>
    <w:rsid w:val="00C305D9"/>
    <w:rsid w:val="00C33BCC"/>
    <w:rsid w:val="00C34C7D"/>
    <w:rsid w:val="00C3669C"/>
    <w:rsid w:val="00C430AE"/>
    <w:rsid w:val="00C44113"/>
    <w:rsid w:val="00C45BD7"/>
    <w:rsid w:val="00C50ED9"/>
    <w:rsid w:val="00C56129"/>
    <w:rsid w:val="00C57815"/>
    <w:rsid w:val="00C60157"/>
    <w:rsid w:val="00C6115E"/>
    <w:rsid w:val="00C6263D"/>
    <w:rsid w:val="00C62BFA"/>
    <w:rsid w:val="00C62CB2"/>
    <w:rsid w:val="00C70B24"/>
    <w:rsid w:val="00C72DD6"/>
    <w:rsid w:val="00C738FC"/>
    <w:rsid w:val="00C765B3"/>
    <w:rsid w:val="00C80D53"/>
    <w:rsid w:val="00C8181E"/>
    <w:rsid w:val="00C83EAB"/>
    <w:rsid w:val="00C858A8"/>
    <w:rsid w:val="00C91003"/>
    <w:rsid w:val="00C92614"/>
    <w:rsid w:val="00C92E72"/>
    <w:rsid w:val="00C9350A"/>
    <w:rsid w:val="00C93FE1"/>
    <w:rsid w:val="00C94808"/>
    <w:rsid w:val="00C96129"/>
    <w:rsid w:val="00C96771"/>
    <w:rsid w:val="00CA0477"/>
    <w:rsid w:val="00CA0BB2"/>
    <w:rsid w:val="00CA36A0"/>
    <w:rsid w:val="00CB2399"/>
    <w:rsid w:val="00CB2CA0"/>
    <w:rsid w:val="00CB3C5C"/>
    <w:rsid w:val="00CB3DF7"/>
    <w:rsid w:val="00CC3C7A"/>
    <w:rsid w:val="00CC6AFD"/>
    <w:rsid w:val="00CD37BE"/>
    <w:rsid w:val="00CD43F6"/>
    <w:rsid w:val="00CD7F74"/>
    <w:rsid w:val="00CE0BF3"/>
    <w:rsid w:val="00CE13DB"/>
    <w:rsid w:val="00CE4850"/>
    <w:rsid w:val="00CE5997"/>
    <w:rsid w:val="00CE7BCD"/>
    <w:rsid w:val="00CE7BEC"/>
    <w:rsid w:val="00CF126D"/>
    <w:rsid w:val="00CF46DD"/>
    <w:rsid w:val="00CF4AED"/>
    <w:rsid w:val="00CF592E"/>
    <w:rsid w:val="00D00577"/>
    <w:rsid w:val="00D04832"/>
    <w:rsid w:val="00D06F57"/>
    <w:rsid w:val="00D07769"/>
    <w:rsid w:val="00D1090E"/>
    <w:rsid w:val="00D1116C"/>
    <w:rsid w:val="00D15350"/>
    <w:rsid w:val="00D16F5D"/>
    <w:rsid w:val="00D1737B"/>
    <w:rsid w:val="00D21B7D"/>
    <w:rsid w:val="00D31BBF"/>
    <w:rsid w:val="00D31D79"/>
    <w:rsid w:val="00D323BE"/>
    <w:rsid w:val="00D324EE"/>
    <w:rsid w:val="00D33341"/>
    <w:rsid w:val="00D35BF0"/>
    <w:rsid w:val="00D3667C"/>
    <w:rsid w:val="00D36A32"/>
    <w:rsid w:val="00D40C66"/>
    <w:rsid w:val="00D42D6E"/>
    <w:rsid w:val="00D43E59"/>
    <w:rsid w:val="00D4642B"/>
    <w:rsid w:val="00D47718"/>
    <w:rsid w:val="00D52E79"/>
    <w:rsid w:val="00D61E16"/>
    <w:rsid w:val="00D631D2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0026"/>
    <w:rsid w:val="00D930BD"/>
    <w:rsid w:val="00D94C56"/>
    <w:rsid w:val="00D96162"/>
    <w:rsid w:val="00DA17A4"/>
    <w:rsid w:val="00DA2670"/>
    <w:rsid w:val="00DA3691"/>
    <w:rsid w:val="00DA482C"/>
    <w:rsid w:val="00DA52B7"/>
    <w:rsid w:val="00DA6FD8"/>
    <w:rsid w:val="00DB1BBF"/>
    <w:rsid w:val="00DB5580"/>
    <w:rsid w:val="00DB7E71"/>
    <w:rsid w:val="00DC06C9"/>
    <w:rsid w:val="00DC1939"/>
    <w:rsid w:val="00DC4390"/>
    <w:rsid w:val="00DC55B7"/>
    <w:rsid w:val="00DC6544"/>
    <w:rsid w:val="00DC7B91"/>
    <w:rsid w:val="00DD1D1B"/>
    <w:rsid w:val="00DD375A"/>
    <w:rsid w:val="00DD59B1"/>
    <w:rsid w:val="00DE5071"/>
    <w:rsid w:val="00DE67FF"/>
    <w:rsid w:val="00DF0752"/>
    <w:rsid w:val="00DF3A05"/>
    <w:rsid w:val="00DF3D2D"/>
    <w:rsid w:val="00DF5F30"/>
    <w:rsid w:val="00E002CD"/>
    <w:rsid w:val="00E059B2"/>
    <w:rsid w:val="00E0680F"/>
    <w:rsid w:val="00E13B4D"/>
    <w:rsid w:val="00E1684C"/>
    <w:rsid w:val="00E20425"/>
    <w:rsid w:val="00E253E6"/>
    <w:rsid w:val="00E25584"/>
    <w:rsid w:val="00E26334"/>
    <w:rsid w:val="00E2725F"/>
    <w:rsid w:val="00E30B85"/>
    <w:rsid w:val="00E33B51"/>
    <w:rsid w:val="00E34EE0"/>
    <w:rsid w:val="00E3548D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37A7"/>
    <w:rsid w:val="00E6585C"/>
    <w:rsid w:val="00E679C3"/>
    <w:rsid w:val="00E74468"/>
    <w:rsid w:val="00E74AC5"/>
    <w:rsid w:val="00E75203"/>
    <w:rsid w:val="00E814BB"/>
    <w:rsid w:val="00E81B54"/>
    <w:rsid w:val="00E82E86"/>
    <w:rsid w:val="00E848BE"/>
    <w:rsid w:val="00E856C9"/>
    <w:rsid w:val="00E86193"/>
    <w:rsid w:val="00E915E6"/>
    <w:rsid w:val="00E96032"/>
    <w:rsid w:val="00EA0B83"/>
    <w:rsid w:val="00EA22E7"/>
    <w:rsid w:val="00EA4554"/>
    <w:rsid w:val="00EA48DD"/>
    <w:rsid w:val="00EA6325"/>
    <w:rsid w:val="00EB0187"/>
    <w:rsid w:val="00EB1FA3"/>
    <w:rsid w:val="00EB2209"/>
    <w:rsid w:val="00EB2BF8"/>
    <w:rsid w:val="00EB38C1"/>
    <w:rsid w:val="00EB3A8C"/>
    <w:rsid w:val="00EB482D"/>
    <w:rsid w:val="00EC0549"/>
    <w:rsid w:val="00EC1BF5"/>
    <w:rsid w:val="00EC4373"/>
    <w:rsid w:val="00EC5490"/>
    <w:rsid w:val="00EC6CD8"/>
    <w:rsid w:val="00EC717C"/>
    <w:rsid w:val="00EC7DAB"/>
    <w:rsid w:val="00ED055B"/>
    <w:rsid w:val="00ED21B0"/>
    <w:rsid w:val="00ED2EFA"/>
    <w:rsid w:val="00ED400F"/>
    <w:rsid w:val="00ED54E7"/>
    <w:rsid w:val="00EE09C5"/>
    <w:rsid w:val="00EE5373"/>
    <w:rsid w:val="00EE73AB"/>
    <w:rsid w:val="00EF0194"/>
    <w:rsid w:val="00EF280B"/>
    <w:rsid w:val="00EF3488"/>
    <w:rsid w:val="00EF48F9"/>
    <w:rsid w:val="00EF4EA9"/>
    <w:rsid w:val="00EF764B"/>
    <w:rsid w:val="00EF7976"/>
    <w:rsid w:val="00F045A1"/>
    <w:rsid w:val="00F11D2E"/>
    <w:rsid w:val="00F12505"/>
    <w:rsid w:val="00F13105"/>
    <w:rsid w:val="00F14F64"/>
    <w:rsid w:val="00F177EA"/>
    <w:rsid w:val="00F255AB"/>
    <w:rsid w:val="00F256A0"/>
    <w:rsid w:val="00F32FA0"/>
    <w:rsid w:val="00F33182"/>
    <w:rsid w:val="00F346A6"/>
    <w:rsid w:val="00F356DE"/>
    <w:rsid w:val="00F36ED4"/>
    <w:rsid w:val="00F3744D"/>
    <w:rsid w:val="00F4099B"/>
    <w:rsid w:val="00F460BE"/>
    <w:rsid w:val="00F460DB"/>
    <w:rsid w:val="00F4652B"/>
    <w:rsid w:val="00F4703A"/>
    <w:rsid w:val="00F55A84"/>
    <w:rsid w:val="00F71FC1"/>
    <w:rsid w:val="00F766F4"/>
    <w:rsid w:val="00F77343"/>
    <w:rsid w:val="00F77828"/>
    <w:rsid w:val="00F77B92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5CA0"/>
    <w:rsid w:val="00FB0AEC"/>
    <w:rsid w:val="00FB1874"/>
    <w:rsid w:val="00FB6E4D"/>
    <w:rsid w:val="00FC06EA"/>
    <w:rsid w:val="00FC1023"/>
    <w:rsid w:val="00FC207A"/>
    <w:rsid w:val="00FC414D"/>
    <w:rsid w:val="00FD2C14"/>
    <w:rsid w:val="00FD5E23"/>
    <w:rsid w:val="00FD7906"/>
    <w:rsid w:val="00FE01E4"/>
    <w:rsid w:val="00FE13DE"/>
    <w:rsid w:val="00FE30FF"/>
    <w:rsid w:val="00FE3B89"/>
    <w:rsid w:val="00FF2B4D"/>
    <w:rsid w:val="00FF333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00F7F3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68B6-5057-4BAD-A390-8811E6D2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30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‏‏مستخدم Windows</cp:lastModifiedBy>
  <cp:revision>215</cp:revision>
  <cp:lastPrinted>2019-03-01T09:18:00Z</cp:lastPrinted>
  <dcterms:created xsi:type="dcterms:W3CDTF">2015-05-14T19:32:00Z</dcterms:created>
  <dcterms:modified xsi:type="dcterms:W3CDTF">2019-04-04T05:13:00Z</dcterms:modified>
</cp:coreProperties>
</file>