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3E186" w14:textId="0ED5046C" w:rsidR="009D738C" w:rsidRPr="008E5429" w:rsidRDefault="00690EBE" w:rsidP="008E5429">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002D359B" w:rsidRPr="009D738C">
        <w:rPr>
          <w:rFonts w:ascii="Arabic Typesetting" w:hAnsi="Arabic Typesetting" w:cs="mohammad bold art 1" w:hint="cs"/>
          <w:color w:val="FF0000"/>
          <w:sz w:val="102"/>
          <w:szCs w:val="102"/>
          <w:rtl/>
        </w:rPr>
        <w:t xml:space="preserve"> </w:t>
      </w:r>
      <w:r w:rsidR="008E5429">
        <w:rPr>
          <w:rFonts w:ascii="Traditional Arabic" w:hAnsi="Traditional Arabic" w:cs="Traditional Arabic" w:hint="cs"/>
          <w:b/>
          <w:bCs/>
          <w:color w:val="FF0000"/>
          <w:sz w:val="178"/>
          <w:szCs w:val="178"/>
          <w:rtl/>
        </w:rPr>
        <w:t>رب أوزعني أن اشكر نعمت</w:t>
      </w:r>
      <w:bookmarkStart w:id="0" w:name="_GoBack"/>
      <w:bookmarkEnd w:id="0"/>
      <w:r w:rsidR="008E5429">
        <w:rPr>
          <w:rFonts w:ascii="Traditional Arabic" w:hAnsi="Traditional Arabic" w:cs="Traditional Arabic" w:hint="cs"/>
          <w:b/>
          <w:bCs/>
          <w:color w:val="FF0000"/>
          <w:sz w:val="178"/>
          <w:szCs w:val="178"/>
          <w:rtl/>
        </w:rPr>
        <w:t>ك</w:t>
      </w:r>
      <w:r w:rsidR="002D359B" w:rsidRPr="009D738C">
        <w:rPr>
          <w:rFonts w:ascii="Arabic Typesetting" w:hAnsi="Arabic Typesetting" w:cs="mohammad bold art 1" w:hint="cs"/>
          <w:color w:val="FF0000"/>
          <w:sz w:val="146"/>
          <w:szCs w:val="146"/>
          <w:rtl/>
        </w:rPr>
        <w:t xml:space="preserve"> </w:t>
      </w:r>
      <w:r w:rsidR="002D359B" w:rsidRPr="009D738C">
        <w:rPr>
          <w:rFonts w:ascii="Arabic Typesetting" w:hAnsi="Arabic Typesetting" w:cs="mohammad bold art 1" w:hint="cs"/>
          <w:color w:val="FF0000"/>
          <w:sz w:val="14"/>
          <w:szCs w:val="14"/>
          <w:rtl/>
        </w:rPr>
        <w:t xml:space="preserve"> </w:t>
      </w:r>
      <w:r w:rsidRPr="009D738C">
        <w:rPr>
          <w:rFonts w:ascii="Arabic Typesetting" w:hAnsi="Arabic Typesetting" w:cs="AL-Battar"/>
          <w:color w:val="FF0000"/>
          <w:sz w:val="78"/>
          <w:szCs w:val="78"/>
        </w:rPr>
        <w:sym w:font="AGA Arabesque" w:char="F028"/>
      </w:r>
    </w:p>
    <w:p w14:paraId="1E5EB06F" w14:textId="31A351F1" w:rsidR="009D738C" w:rsidRDefault="009D738C" w:rsidP="00C12207">
      <w:pPr>
        <w:tabs>
          <w:tab w:val="center" w:pos="4153"/>
          <w:tab w:val="right" w:pos="8306"/>
        </w:tabs>
        <w:jc w:val="center"/>
        <w:rPr>
          <w:rFonts w:ascii="Arabic Typesetting" w:hAnsi="Arabic Typesetting" w:cs="mohammad bold art 1"/>
          <w:sz w:val="20"/>
          <w:szCs w:val="20"/>
          <w:rtl/>
        </w:rPr>
      </w:pPr>
    </w:p>
    <w:p w14:paraId="618B4631" w14:textId="3710B61F" w:rsidR="009D738C" w:rsidRDefault="009D738C" w:rsidP="00C12207">
      <w:pPr>
        <w:tabs>
          <w:tab w:val="center" w:pos="4153"/>
          <w:tab w:val="right" w:pos="8306"/>
        </w:tabs>
        <w:jc w:val="center"/>
        <w:rPr>
          <w:rFonts w:ascii="Arabic Typesetting" w:hAnsi="Arabic Typesetting" w:cs="mohammad bold art 1"/>
          <w:sz w:val="20"/>
          <w:szCs w:val="20"/>
          <w:rtl/>
        </w:rPr>
      </w:pPr>
    </w:p>
    <w:p w14:paraId="07D276A3" w14:textId="77777777" w:rsidR="009D738C" w:rsidRPr="00FF35BF" w:rsidRDefault="009D738C" w:rsidP="00C12207">
      <w:pPr>
        <w:tabs>
          <w:tab w:val="center" w:pos="4153"/>
          <w:tab w:val="right" w:pos="8306"/>
        </w:tabs>
        <w:jc w:val="center"/>
        <w:rPr>
          <w:rFonts w:ascii="Arabic Typesetting" w:hAnsi="Arabic Typesetting" w:cs="mohammad bold art 1"/>
          <w:sz w:val="20"/>
          <w:szCs w:val="20"/>
          <w:rtl/>
        </w:rPr>
      </w:pPr>
    </w:p>
    <w:p w14:paraId="62225F74" w14:textId="1DDF60F4" w:rsidR="002D359B" w:rsidRPr="00FF35BF" w:rsidRDefault="00CD4916" w:rsidP="00C12207">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8CC2E57" wp14:editId="12744DD0">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2E57"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5BB4E065" w14:textId="1D974157" w:rsidR="002D359B" w:rsidRDefault="002D359B" w:rsidP="00C12207">
      <w:pPr>
        <w:tabs>
          <w:tab w:val="center" w:pos="4153"/>
          <w:tab w:val="right" w:pos="8306"/>
        </w:tabs>
        <w:jc w:val="center"/>
        <w:rPr>
          <w:rFonts w:ascii="Arabic Typesetting" w:hAnsi="Arabic Typesetting" w:cs="mohammad bold art 1"/>
          <w:sz w:val="20"/>
          <w:szCs w:val="20"/>
          <w:rtl/>
        </w:rPr>
      </w:pPr>
    </w:p>
    <w:p w14:paraId="31548F44" w14:textId="05360ED2" w:rsidR="00CD4916" w:rsidRDefault="00CD4916" w:rsidP="00C12207">
      <w:pPr>
        <w:tabs>
          <w:tab w:val="center" w:pos="4153"/>
          <w:tab w:val="right" w:pos="8306"/>
        </w:tabs>
        <w:jc w:val="center"/>
        <w:rPr>
          <w:rFonts w:ascii="Arabic Typesetting" w:hAnsi="Arabic Typesetting" w:cs="mohammad bold art 1"/>
          <w:sz w:val="20"/>
          <w:szCs w:val="20"/>
          <w:rtl/>
        </w:rPr>
      </w:pPr>
    </w:p>
    <w:p w14:paraId="05E35074" w14:textId="7C923486" w:rsidR="00CD4916" w:rsidRDefault="00CD4916" w:rsidP="00C12207">
      <w:pPr>
        <w:tabs>
          <w:tab w:val="center" w:pos="4153"/>
          <w:tab w:val="right" w:pos="8306"/>
        </w:tabs>
        <w:jc w:val="center"/>
        <w:rPr>
          <w:rFonts w:ascii="Arabic Typesetting" w:hAnsi="Arabic Typesetting" w:cs="mohammad bold art 1"/>
          <w:sz w:val="20"/>
          <w:szCs w:val="20"/>
          <w:rtl/>
        </w:rPr>
      </w:pPr>
    </w:p>
    <w:p w14:paraId="0FF5F656" w14:textId="77777777" w:rsidR="00CD4916" w:rsidRDefault="00CD4916" w:rsidP="00C12207">
      <w:pPr>
        <w:tabs>
          <w:tab w:val="center" w:pos="4153"/>
          <w:tab w:val="right" w:pos="8306"/>
        </w:tabs>
        <w:jc w:val="center"/>
        <w:rPr>
          <w:rFonts w:ascii="Arabic Typesetting" w:hAnsi="Arabic Typesetting" w:cs="mohammad bold art 1"/>
          <w:sz w:val="20"/>
          <w:szCs w:val="20"/>
          <w:rtl/>
        </w:rPr>
      </w:pPr>
    </w:p>
    <w:p w14:paraId="472D8E6E" w14:textId="39BDFEE8" w:rsidR="00E86C7C" w:rsidRDefault="00E86C7C" w:rsidP="00C12207">
      <w:pPr>
        <w:tabs>
          <w:tab w:val="center" w:pos="4153"/>
          <w:tab w:val="right" w:pos="8306"/>
        </w:tabs>
        <w:jc w:val="center"/>
        <w:rPr>
          <w:rFonts w:ascii="Arabic Typesetting" w:hAnsi="Arabic Typesetting" w:cs="mohammad bold art 1"/>
          <w:sz w:val="20"/>
          <w:szCs w:val="20"/>
          <w:rtl/>
        </w:rPr>
      </w:pPr>
    </w:p>
    <w:p w14:paraId="48E8E82B" w14:textId="2A1F83F4" w:rsidR="00E86C7C" w:rsidRDefault="00E86C7C" w:rsidP="00C12207">
      <w:pPr>
        <w:tabs>
          <w:tab w:val="center" w:pos="4153"/>
          <w:tab w:val="right" w:pos="8306"/>
        </w:tabs>
        <w:jc w:val="center"/>
        <w:rPr>
          <w:rFonts w:ascii="Arabic Typesetting" w:hAnsi="Arabic Typesetting" w:cs="mohammad bold art 1"/>
          <w:sz w:val="20"/>
          <w:szCs w:val="20"/>
          <w:rtl/>
        </w:rPr>
      </w:pPr>
    </w:p>
    <w:p w14:paraId="1615E250" w14:textId="6097D327" w:rsidR="00E86C7C" w:rsidRDefault="00E86C7C" w:rsidP="00C12207">
      <w:pPr>
        <w:tabs>
          <w:tab w:val="center" w:pos="4153"/>
          <w:tab w:val="right" w:pos="8306"/>
        </w:tabs>
        <w:jc w:val="center"/>
        <w:rPr>
          <w:rFonts w:ascii="Arabic Typesetting" w:hAnsi="Arabic Typesetting" w:cs="mohammad bold art 1"/>
          <w:sz w:val="20"/>
          <w:szCs w:val="20"/>
          <w:rtl/>
        </w:rPr>
      </w:pPr>
    </w:p>
    <w:p w14:paraId="3B8C72EF" w14:textId="77777777" w:rsidR="00E86C7C" w:rsidRPr="00FF35BF" w:rsidRDefault="00E86C7C" w:rsidP="00C12207">
      <w:pPr>
        <w:tabs>
          <w:tab w:val="center" w:pos="4153"/>
          <w:tab w:val="right" w:pos="8306"/>
        </w:tabs>
        <w:jc w:val="center"/>
        <w:rPr>
          <w:rFonts w:ascii="Arabic Typesetting" w:hAnsi="Arabic Typesetting" w:cs="mohammad bold art 1"/>
          <w:sz w:val="20"/>
          <w:szCs w:val="20"/>
          <w:rtl/>
        </w:rPr>
      </w:pPr>
    </w:p>
    <w:p w14:paraId="45117B2D" w14:textId="77777777" w:rsidR="002D359B" w:rsidRPr="00FF35BF" w:rsidRDefault="002D359B" w:rsidP="00C12207">
      <w:pPr>
        <w:tabs>
          <w:tab w:val="center" w:pos="4153"/>
          <w:tab w:val="right" w:pos="8306"/>
        </w:tabs>
        <w:jc w:val="center"/>
        <w:rPr>
          <w:rFonts w:ascii="Arabic Typesetting" w:hAnsi="Arabic Typesetting" w:cs="mohammad bold art 1"/>
          <w:sz w:val="20"/>
          <w:szCs w:val="20"/>
          <w:rtl/>
        </w:rPr>
      </w:pPr>
    </w:p>
    <w:p w14:paraId="1FE877E1" w14:textId="77777777" w:rsidR="00CD4916" w:rsidRDefault="00CD4916" w:rsidP="00CD4916">
      <w:pPr>
        <w:tabs>
          <w:tab w:val="center" w:pos="4153"/>
          <w:tab w:val="right" w:pos="8306"/>
        </w:tabs>
        <w:jc w:val="center"/>
        <w:rPr>
          <w:rFonts w:ascii="Traditional Arabic" w:hAnsi="Traditional Arabic" w:cs="Traditional Arabic"/>
          <w:b/>
          <w:bCs/>
          <w:sz w:val="30"/>
          <w:szCs w:val="30"/>
          <w:rtl/>
        </w:rPr>
      </w:pPr>
    </w:p>
    <w:p w14:paraId="7E7722EF" w14:textId="280EFFE0" w:rsidR="00CD4916" w:rsidRPr="00CD4916" w:rsidRDefault="002D359B" w:rsidP="00CD4916">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sidR="00CD4916">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هيا العساف :</w:t>
      </w:r>
      <w:r w:rsidR="00CD4916" w:rsidRPr="00CD4916">
        <w:rPr>
          <w:rFonts w:ascii="Traditional Arabic" w:hAnsi="Traditional Arabic" w:cs="Traditional Arabic" w:hint="cs"/>
          <w:sz w:val="38"/>
          <w:szCs w:val="38"/>
          <w:rtl/>
        </w:rPr>
        <w:t xml:space="preserve"> </w:t>
      </w:r>
      <w:hyperlink r:id="rId9" w:history="1">
        <w:r w:rsidR="00CD4916" w:rsidRPr="00CD4916">
          <w:rPr>
            <w:rStyle w:val="Hyperlink"/>
            <w:rFonts w:ascii="Traditional Arabic" w:hAnsi="Traditional Arabic" w:cs="Traditional Arabic" w:hint="cs"/>
            <w:b/>
            <w:bCs/>
            <w:sz w:val="38"/>
            <w:szCs w:val="38"/>
            <w:rtl/>
          </w:rPr>
          <w:t>اضغط هنا</w:t>
        </w:r>
      </w:hyperlink>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00CD4916" w:rsidRPr="00CD4916">
        <w:rPr>
          <w:rFonts w:ascii="Traditional Arabic" w:hAnsi="Traditional Arabic" w:cs="Traditional Arabic" w:hint="cs"/>
          <w:b/>
          <w:bCs/>
          <w:sz w:val="38"/>
          <w:szCs w:val="38"/>
          <w:rtl/>
        </w:rPr>
        <w:t xml:space="preserve"> </w:t>
      </w:r>
      <w:hyperlink r:id="rId10" w:history="1">
        <w:r w:rsidR="00CD4916" w:rsidRPr="00CD4916">
          <w:rPr>
            <w:rStyle w:val="Hyperlink"/>
            <w:rFonts w:ascii="Traditional Arabic" w:hAnsi="Traditional Arabic" w:cs="Traditional Arabic" w:hint="cs"/>
            <w:b/>
            <w:bCs/>
            <w:sz w:val="38"/>
            <w:szCs w:val="38"/>
            <w:rtl/>
          </w:rPr>
          <w:t>اضغط هنا</w:t>
        </w:r>
      </w:hyperlink>
    </w:p>
    <w:p w14:paraId="13BBD945" w14:textId="005EDDDB" w:rsidR="004B57C1" w:rsidRPr="00D72FDD" w:rsidRDefault="004B57C1" w:rsidP="00C12207">
      <w:pPr>
        <w:jc w:val="center"/>
        <w:rPr>
          <w:rFonts w:ascii="Arabic Typesetting" w:eastAsiaTheme="minorEastAsia" w:hAnsi="Arabic Typesetting" w:cs="AL-Battar"/>
          <w:color w:val="1F497D" w:themeColor="text2"/>
          <w:sz w:val="132"/>
          <w:szCs w:val="132"/>
          <w:rtl/>
        </w:rPr>
      </w:pPr>
      <w:r w:rsidRPr="00D72FDD">
        <w:rPr>
          <w:rFonts w:ascii="Arabic Typesetting" w:hAnsi="Arabic Typesetting" w:cs="AL-Battar" w:hint="cs"/>
          <w:color w:val="1F497D" w:themeColor="text2"/>
          <w:sz w:val="132"/>
          <w:szCs w:val="132"/>
        </w:rPr>
        <w:lastRenderedPageBreak/>
        <w:sym w:font="AGA Arabesque" w:char="F029"/>
      </w:r>
      <w:r w:rsidRPr="00D72FDD">
        <w:rPr>
          <w:rFonts w:ascii="Arabic Typesetting" w:hAnsi="Arabic Typesetting" w:cs="AL-Battar" w:hint="cs"/>
          <w:color w:val="1F497D" w:themeColor="text2"/>
          <w:sz w:val="132"/>
          <w:szCs w:val="132"/>
          <w:rtl/>
        </w:rPr>
        <w:t xml:space="preserve"> </w:t>
      </w:r>
      <w:r w:rsidR="00690EBE">
        <w:rPr>
          <w:rFonts w:ascii="Arabic Typesetting" w:hAnsi="Arabic Typesetting" w:cs="AL-Battar" w:hint="cs"/>
          <w:color w:val="1F497D" w:themeColor="text2"/>
          <w:sz w:val="132"/>
          <w:szCs w:val="132"/>
          <w:rtl/>
        </w:rPr>
        <w:t xml:space="preserve">الخطبة </w:t>
      </w:r>
      <w:r w:rsidRPr="00D72FDD">
        <w:rPr>
          <w:rFonts w:ascii="Arabic Typesetting" w:hAnsi="Arabic Typesetting" w:cs="AL-Battar" w:hint="cs"/>
          <w:color w:val="1F497D" w:themeColor="text2"/>
          <w:sz w:val="132"/>
          <w:szCs w:val="132"/>
          <w:rtl/>
        </w:rPr>
        <w:t xml:space="preserve">الأولى </w:t>
      </w:r>
      <w:r w:rsidRPr="00D72FDD">
        <w:rPr>
          <w:rFonts w:ascii="Arabic Typesetting" w:hAnsi="Arabic Typesetting" w:cs="AL-Battar"/>
          <w:color w:val="1F497D" w:themeColor="text2"/>
          <w:sz w:val="132"/>
          <w:szCs w:val="132"/>
        </w:rPr>
        <w:sym w:font="AGA Arabesque" w:char="F028"/>
      </w:r>
    </w:p>
    <w:p w14:paraId="4F289D73" w14:textId="54574BCE" w:rsidR="00924360" w:rsidRDefault="004C1814" w:rsidP="00C1220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تأمل</w:t>
      </w:r>
      <w:r w:rsidR="00924360">
        <w:rPr>
          <w:rFonts w:ascii="Arabic Typesetting" w:hAnsi="Arabic Typesetting" w:cs="Arabic Typesetting" w:hint="cs"/>
          <w:sz w:val="140"/>
          <w:szCs w:val="140"/>
          <w:rtl/>
        </w:rPr>
        <w:t xml:space="preserve"> هذه الحقائق.</w:t>
      </w:r>
    </w:p>
    <w:p w14:paraId="3ADA6269" w14:textId="72CE0CFF" w:rsidR="00924360" w:rsidRDefault="00924360" w:rsidP="00C1220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من كان له بيت يؤويه، ومسكن ينام فيه، وعنده قوت يومه، ولباس يستر عورته وجسده.</w:t>
      </w:r>
    </w:p>
    <w:p w14:paraId="3313FBB3" w14:textId="79E92ADD" w:rsidR="00924360" w:rsidRDefault="00F82C48" w:rsidP="00C1220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فهو</w:t>
      </w:r>
      <w:r w:rsidR="00924360">
        <w:rPr>
          <w:rFonts w:ascii="Arabic Typesetting" w:hAnsi="Arabic Typesetting" w:cs="Arabic Typesetting" w:hint="cs"/>
          <w:sz w:val="140"/>
          <w:szCs w:val="140"/>
          <w:rtl/>
        </w:rPr>
        <w:t xml:space="preserve"> أغنى من خمسة وسبعين من سكان العالم. </w:t>
      </w:r>
    </w:p>
    <w:p w14:paraId="47596DC7" w14:textId="1CE4029B" w:rsidR="00924360" w:rsidRDefault="00924360" w:rsidP="00C12207">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بيتٌ تؤوي </w:t>
      </w:r>
      <w:r w:rsidR="001D6C62">
        <w:rPr>
          <w:rFonts w:ascii="Arabic Typesetting" w:hAnsi="Arabic Typesetting" w:cs="Arabic Typesetting" w:hint="cs"/>
          <w:sz w:val="140"/>
          <w:szCs w:val="140"/>
          <w:rtl/>
        </w:rPr>
        <w:t>إليه</w:t>
      </w:r>
      <w:r>
        <w:rPr>
          <w:rFonts w:ascii="Arabic Typesetting" w:hAnsi="Arabic Typesetting" w:cs="Arabic Typesetting" w:hint="cs"/>
          <w:sz w:val="140"/>
          <w:szCs w:val="140"/>
          <w:rtl/>
        </w:rPr>
        <w:t xml:space="preserve"> ملكته، استأجرته،</w:t>
      </w:r>
      <w:r w:rsidR="001D6C62">
        <w:rPr>
          <w:rFonts w:ascii="Arabic Typesetting" w:hAnsi="Arabic Typesetting" w:cs="Arabic Typesetting" w:hint="cs"/>
          <w:sz w:val="140"/>
          <w:szCs w:val="140"/>
          <w:rtl/>
        </w:rPr>
        <w:t xml:space="preserve"> بيتٌ</w:t>
      </w:r>
      <w:r>
        <w:rPr>
          <w:rFonts w:ascii="Arabic Typesetting" w:hAnsi="Arabic Typesetting" w:cs="Arabic Typesetting" w:hint="cs"/>
          <w:sz w:val="140"/>
          <w:szCs w:val="140"/>
          <w:rtl/>
        </w:rPr>
        <w:t xml:space="preserve"> صغير، كبير، ضيق، واسع.</w:t>
      </w:r>
    </w:p>
    <w:p w14:paraId="15386CEE" w14:textId="5057B12C" w:rsidR="00924360" w:rsidRDefault="00924360" w:rsidP="00C1220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إذا كنت تأوي لبيت، والطعام في بيتك، ولباس على جسدك، أنت أغنى من خمسة وسبعين من سكان الأرض.</w:t>
      </w:r>
    </w:p>
    <w:p w14:paraId="0BCC5BBC" w14:textId="72508FE1" w:rsidR="00050387" w:rsidRDefault="00924360" w:rsidP="00C12207">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إذا كنت تملك مالًا في حوزتك، وادّخرت منه قلي</w:t>
      </w:r>
      <w:r w:rsidR="00F82C48">
        <w:rPr>
          <w:rFonts w:ascii="Arabic Typesetting" w:hAnsi="Arabic Typesetting" w:cs="Arabic Typesetting" w:hint="cs"/>
          <w:sz w:val="140"/>
          <w:szCs w:val="140"/>
          <w:rtl/>
        </w:rPr>
        <w:t>لاً</w:t>
      </w:r>
      <w:r>
        <w:rPr>
          <w:rFonts w:ascii="Arabic Typesetting" w:hAnsi="Arabic Typesetting" w:cs="Arabic Typesetting" w:hint="cs"/>
          <w:sz w:val="140"/>
          <w:szCs w:val="140"/>
          <w:rtl/>
        </w:rPr>
        <w:t xml:space="preserve"> أو كثير</w:t>
      </w:r>
      <w:r w:rsidR="00F82C48">
        <w:rPr>
          <w:rFonts w:ascii="Arabic Typesetting" w:hAnsi="Arabic Typesetting" w:cs="Arabic Typesetting" w:hint="cs"/>
          <w:sz w:val="140"/>
          <w:szCs w:val="140"/>
          <w:rtl/>
        </w:rPr>
        <w:t>اً</w:t>
      </w:r>
      <w:r w:rsidR="00050387">
        <w:rPr>
          <w:rFonts w:ascii="Arabic Typesetting" w:hAnsi="Arabic Typesetting" w:cs="Arabic Typesetting" w:hint="cs"/>
          <w:sz w:val="140"/>
          <w:szCs w:val="140"/>
          <w:rtl/>
        </w:rPr>
        <w:t>، فأنت شخص من ثمانية بالمائة من سكان الأرض كلّها.</w:t>
      </w:r>
    </w:p>
    <w:p w14:paraId="13AA687B" w14:textId="77777777" w:rsidR="00050387" w:rsidRDefault="00050387">
      <w:pPr>
        <w:bidi w:val="0"/>
        <w:spacing w:after="200" w:line="276" w:lineRule="auto"/>
        <w:rPr>
          <w:rFonts w:ascii="Arabic Typesetting" w:hAnsi="Arabic Typesetting" w:cs="Arabic Typesetting"/>
          <w:sz w:val="140"/>
          <w:szCs w:val="140"/>
        </w:rPr>
      </w:pPr>
      <w:r>
        <w:rPr>
          <w:rFonts w:ascii="Arabic Typesetting" w:hAnsi="Arabic Typesetting" w:cs="Arabic Typesetting"/>
          <w:sz w:val="140"/>
          <w:szCs w:val="140"/>
          <w:rtl/>
        </w:rPr>
        <w:br w:type="page"/>
      </w:r>
    </w:p>
    <w:p w14:paraId="5DD09F5E" w14:textId="542AD035" w:rsidR="001A53A3" w:rsidRDefault="00050387" w:rsidP="001A53A3">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إذا أ</w:t>
      </w:r>
      <w:r w:rsidR="00F82C48">
        <w:rPr>
          <w:rFonts w:ascii="Arabic Typesetting" w:hAnsi="Arabic Typesetting" w:cs="Arabic Typesetting" w:hint="cs"/>
          <w:sz w:val="140"/>
          <w:szCs w:val="140"/>
          <w:rtl/>
        </w:rPr>
        <w:t>مسيت</w:t>
      </w:r>
      <w:r>
        <w:rPr>
          <w:rFonts w:ascii="Arabic Typesetting" w:hAnsi="Arabic Typesetting" w:cs="Arabic Typesetting" w:hint="cs"/>
          <w:sz w:val="140"/>
          <w:szCs w:val="140"/>
          <w:rtl/>
        </w:rPr>
        <w:t xml:space="preserve"> في عافية، </w:t>
      </w:r>
      <w:r w:rsidR="00F82C48">
        <w:rPr>
          <w:rFonts w:ascii="Arabic Typesetting" w:hAnsi="Arabic Typesetting" w:cs="Arabic Typesetting" w:hint="cs"/>
          <w:sz w:val="140"/>
          <w:szCs w:val="140"/>
          <w:rtl/>
        </w:rPr>
        <w:t>و</w:t>
      </w:r>
      <w:r>
        <w:rPr>
          <w:rFonts w:ascii="Arabic Typesetting" w:hAnsi="Arabic Typesetting" w:cs="Arabic Typesetting" w:hint="cs"/>
          <w:sz w:val="140"/>
          <w:szCs w:val="140"/>
          <w:rtl/>
        </w:rPr>
        <w:t>أصبحت معافًا في جسدك، إذا لم تصبح على الأسرة البيضاء تتقلّب بين الدّاء والبلاء، وأصبحت تنعم في نعمة الصحة والعافية والرخاء، فهناك أ</w:t>
      </w:r>
      <w:r w:rsidR="001A53A3">
        <w:rPr>
          <w:rFonts w:ascii="Arabic Typesetting" w:hAnsi="Arabic Typesetting" w:cs="Arabic Typesetting" w:hint="cs"/>
          <w:sz w:val="140"/>
          <w:szCs w:val="140"/>
          <w:rtl/>
        </w:rPr>
        <w:t>ك</w:t>
      </w:r>
      <w:r>
        <w:rPr>
          <w:rFonts w:ascii="Arabic Typesetting" w:hAnsi="Arabic Typesetting" w:cs="Arabic Typesetting" w:hint="cs"/>
          <w:sz w:val="140"/>
          <w:szCs w:val="140"/>
          <w:rtl/>
        </w:rPr>
        <w:t xml:space="preserve">ثر من مليون شخص في العالم لم يستطيعوا أن يعيشوا أكثر من أسبوع بسبب مرضهم </w:t>
      </w:r>
      <w:r>
        <w:rPr>
          <w:rFonts w:ascii="Arabic Typesetting" w:hAnsi="Arabic Typesetting" w:cs="Arabic Typesetting" w:hint="cs"/>
          <w:sz w:val="140"/>
          <w:szCs w:val="140"/>
          <w:rtl/>
        </w:rPr>
        <w:lastRenderedPageBreak/>
        <w:t>وآلامهم، ناهيك عن ملايين من المرضى الذين يعانون أصنافًا من المرض والألم.</w:t>
      </w:r>
    </w:p>
    <w:p w14:paraId="3A0903A9" w14:textId="3AA5E88D" w:rsidR="001A53A3" w:rsidRDefault="001A53A3" w:rsidP="001A53A3">
      <w:pPr>
        <w:bidi w:val="0"/>
        <w:spacing w:after="200" w:line="276" w:lineRule="auto"/>
        <w:rPr>
          <w:rFonts w:ascii="Arabic Typesetting" w:hAnsi="Arabic Typesetting" w:cs="Arabic Typesetting"/>
          <w:sz w:val="140"/>
          <w:szCs w:val="140"/>
        </w:rPr>
      </w:pPr>
      <w:r>
        <w:rPr>
          <w:rFonts w:ascii="Arabic Typesetting" w:hAnsi="Arabic Typesetting" w:cs="Arabic Typesetting"/>
          <w:sz w:val="140"/>
          <w:szCs w:val="140"/>
          <w:rtl/>
        </w:rPr>
        <w:br w:type="page"/>
      </w:r>
    </w:p>
    <w:p w14:paraId="2A4FAACC" w14:textId="708D505E" w:rsidR="00050387" w:rsidRDefault="00050387"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إذا لم تعش خطر الحروب والقتل والدماء، إذا لم تذق طعم وحدة السجن </w:t>
      </w:r>
      <w:r w:rsidR="002C298E">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ولحظة الأسر، وشدائد التعذيب فأنت أفضل من 500 مليون انسانٍ على سطح الأرض.</w:t>
      </w:r>
    </w:p>
    <w:p w14:paraId="3964B980" w14:textId="017D27A2" w:rsidR="00050387" w:rsidRDefault="00050387"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إذا كنت تغدو وتروح إلى المسجد، إذا كنت تصلي الفجر في جماعة دون خوفٍ من ظلم ظالم، وجور حاكم، وعدوان مجرم غاشم، فأنت في نعمة لا يعرفها ثلاثة مليار من البشر.</w:t>
      </w:r>
    </w:p>
    <w:p w14:paraId="396633B7" w14:textId="028B0CC7" w:rsidR="00050387" w:rsidRDefault="00FA5E61"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إذا</w:t>
      </w:r>
      <w:r w:rsidR="002C298E">
        <w:rPr>
          <w:rFonts w:ascii="Arabic Typesetting" w:hAnsi="Arabic Typesetting" w:cs="Arabic Typesetting" w:hint="cs"/>
          <w:sz w:val="140"/>
          <w:szCs w:val="140"/>
          <w:rtl/>
        </w:rPr>
        <w:t xml:space="preserve"> كان</w:t>
      </w:r>
      <w:r>
        <w:rPr>
          <w:rFonts w:ascii="Arabic Typesetting" w:hAnsi="Arabic Typesetting" w:cs="Arabic Typesetting" w:hint="cs"/>
          <w:sz w:val="140"/>
          <w:szCs w:val="140"/>
          <w:rtl/>
        </w:rPr>
        <w:t xml:space="preserve"> والد</w:t>
      </w:r>
      <w:r w:rsidR="002C298E">
        <w:rPr>
          <w:rFonts w:ascii="Arabic Typesetting" w:hAnsi="Arabic Typesetting" w:cs="Arabic Typesetting" w:hint="cs"/>
          <w:sz w:val="140"/>
          <w:szCs w:val="140"/>
          <w:rtl/>
        </w:rPr>
        <w:t>ا</w:t>
      </w:r>
      <w:r>
        <w:rPr>
          <w:rFonts w:ascii="Arabic Typesetting" w:hAnsi="Arabic Typesetting" w:cs="Arabic Typesetting" w:hint="cs"/>
          <w:sz w:val="140"/>
          <w:szCs w:val="140"/>
          <w:rtl/>
        </w:rPr>
        <w:t xml:space="preserve">ك على قيد الحياة، ويعيشان معك، وتتمتّع بهما وببرّهما، فأنت نادر في هذا الوجود. </w:t>
      </w:r>
    </w:p>
    <w:p w14:paraId="4BCE7413" w14:textId="0FF09E70" w:rsidR="001A53A3" w:rsidRDefault="00FA5E61" w:rsidP="001A53A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هذه الحق</w:t>
      </w:r>
      <w:r w:rsidR="002C298E">
        <w:rPr>
          <w:rFonts w:ascii="Arabic Typesetting" w:hAnsi="Arabic Typesetting" w:cs="Arabic Typesetting" w:hint="cs"/>
          <w:sz w:val="140"/>
          <w:szCs w:val="140"/>
          <w:rtl/>
        </w:rPr>
        <w:t>ائق</w:t>
      </w:r>
      <w:r>
        <w:rPr>
          <w:rFonts w:ascii="Arabic Typesetting" w:hAnsi="Arabic Typesetting" w:cs="Arabic Typesetting" w:hint="cs"/>
          <w:sz w:val="140"/>
          <w:szCs w:val="140"/>
          <w:rtl/>
        </w:rPr>
        <w:t xml:space="preserve"> لو وعيتها وفهمتها وأرسلتها لك وقرأتها فأنت أفضل من مليارين من البشر لا يعرفون القراءة والكتابة.</w:t>
      </w:r>
    </w:p>
    <w:p w14:paraId="5169D203" w14:textId="342DD629" w:rsidR="00FA5E61" w:rsidRDefault="00FA5E61"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يا الله ما أكرمك ما أعظمك.</w:t>
      </w:r>
    </w:p>
    <w:p w14:paraId="5D7DB04B" w14:textId="1CD21853" w:rsidR="00FA5E61" w:rsidRDefault="00FA5E61"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خيرك عظيم، عطاؤك كبير، نعمك لا تعد ولا تحصى.</w:t>
      </w:r>
    </w:p>
    <w:p w14:paraId="29911368" w14:textId="3DA2535D" w:rsidR="001A53A3" w:rsidRDefault="00FA5E61" w:rsidP="001A53A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ما أجحدك يا ابن آدم</w:t>
      </w:r>
      <w:r w:rsidR="001A53A3">
        <w:rPr>
          <w:rFonts w:ascii="Arabic Typesetting" w:hAnsi="Arabic Typesetting" w:cs="Arabic Typesetting" w:hint="cs"/>
          <w:sz w:val="140"/>
          <w:szCs w:val="140"/>
          <w:rtl/>
        </w:rPr>
        <w:t xml:space="preserve"> ..</w:t>
      </w:r>
    </w:p>
    <w:p w14:paraId="399B59B6" w14:textId="24E969EB" w:rsidR="00FA5E61" w:rsidRDefault="00FA5E61" w:rsidP="001A53A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حينما أكلت وشربت فما شكرت.</w:t>
      </w:r>
    </w:p>
    <w:p w14:paraId="64BA7FEC" w14:textId="52FC8FFA" w:rsidR="00FA5E61" w:rsidRDefault="001D6C62"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حينما </w:t>
      </w:r>
      <w:r w:rsidR="00FA5E61">
        <w:rPr>
          <w:rFonts w:ascii="Arabic Typesetting" w:hAnsi="Arabic Typesetting" w:cs="Arabic Typesetting" w:hint="cs"/>
          <w:sz w:val="140"/>
          <w:szCs w:val="140"/>
          <w:rtl/>
        </w:rPr>
        <w:t xml:space="preserve">آمنت </w:t>
      </w:r>
      <w:r>
        <w:rPr>
          <w:rFonts w:ascii="Arabic Typesetting" w:hAnsi="Arabic Typesetting" w:cs="Arabic Typesetting" w:hint="cs"/>
          <w:sz w:val="140"/>
          <w:szCs w:val="140"/>
          <w:rtl/>
        </w:rPr>
        <w:t xml:space="preserve">وأمنت </w:t>
      </w:r>
      <w:r w:rsidR="00FA5E61">
        <w:rPr>
          <w:rFonts w:ascii="Arabic Typesetting" w:hAnsi="Arabic Typesetting" w:cs="Arabic Typesetting" w:hint="cs"/>
          <w:sz w:val="140"/>
          <w:szCs w:val="140"/>
          <w:rtl/>
        </w:rPr>
        <w:t>فما حمدت وشكرت.</w:t>
      </w:r>
    </w:p>
    <w:p w14:paraId="679BF3D2" w14:textId="098268BC" w:rsidR="001A53A3" w:rsidRDefault="00FA5E61"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وأ</w:t>
      </w:r>
      <w:r w:rsidR="001D6C62">
        <w:rPr>
          <w:rFonts w:ascii="Arabic Typesetting" w:hAnsi="Arabic Typesetting" w:cs="Arabic Typesetting" w:hint="cs"/>
          <w:sz w:val="140"/>
          <w:szCs w:val="140"/>
          <w:rtl/>
        </w:rPr>
        <w:t>ُ</w:t>
      </w:r>
      <w:r>
        <w:rPr>
          <w:rFonts w:ascii="Arabic Typesetting" w:hAnsi="Arabic Typesetting" w:cs="Arabic Typesetting" w:hint="cs"/>
          <w:sz w:val="140"/>
          <w:szCs w:val="140"/>
          <w:rtl/>
        </w:rPr>
        <w:t>عطيت فما تصدّقت ولا شكرت</w:t>
      </w:r>
      <w:r w:rsidR="001A53A3">
        <w:rPr>
          <w:rFonts w:ascii="Arabic Typesetting" w:hAnsi="Arabic Typesetting" w:cs="Arabic Typesetting" w:hint="cs"/>
          <w:sz w:val="140"/>
          <w:szCs w:val="140"/>
          <w:rtl/>
        </w:rPr>
        <w:t>.</w:t>
      </w:r>
    </w:p>
    <w:p w14:paraId="446E9430" w14:textId="6AF8B8DB" w:rsidR="00FA5E61" w:rsidRDefault="00FA5E61" w:rsidP="0005038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وعُفيت وشُفيت وهُديت فما شكرت ولا اعترفت.</w:t>
      </w:r>
    </w:p>
    <w:p w14:paraId="42C93C0A" w14:textId="77777777" w:rsidR="001D6C62" w:rsidRDefault="00FA5E61" w:rsidP="001D6C62">
      <w:pPr>
        <w:jc w:val="both"/>
        <w:rPr>
          <w:rFonts w:ascii="Arabic Typesetting" w:hAnsi="Arabic Typesetting" w:cs="Arabic Typesetting"/>
          <w:sz w:val="54"/>
          <w:szCs w:val="54"/>
          <w:rtl/>
        </w:rPr>
      </w:pPr>
      <w:r>
        <w:rPr>
          <w:rFonts w:ascii="Arabic Typesetting" w:hAnsi="Arabic Typesetting" w:cs="Arabic Typesetting" w:hint="cs"/>
          <w:sz w:val="140"/>
          <w:szCs w:val="140"/>
          <w:rtl/>
        </w:rPr>
        <w:t xml:space="preserve">يقول سيّد الشاكرين </w:t>
      </w:r>
      <w:r w:rsidR="00DC2B38" w:rsidRPr="00001722">
        <w:rPr>
          <w:rFonts w:cs="SC_SHMOOKH 01"/>
          <w:sz w:val="90"/>
          <w:szCs w:val="90"/>
        </w:rPr>
        <w:sym w:font="AGA Arabesque" w:char="F065"/>
      </w:r>
      <w:r w:rsidR="00DC2B38">
        <w:rPr>
          <w:rFonts w:ascii="Arabic Typesetting" w:hAnsi="Arabic Typesetting" w:cs="Arabic Typesetting" w:hint="cs"/>
          <w:sz w:val="140"/>
          <w:szCs w:val="140"/>
          <w:rtl/>
        </w:rPr>
        <w:t xml:space="preserve"> "</w:t>
      </w:r>
      <w:r w:rsidR="00DC2B38" w:rsidRPr="00DC2B38">
        <w:rPr>
          <w:rFonts w:ascii="Arabic Typesetting" w:hAnsi="Arabic Typesetting" w:cs="Arabic Typesetting"/>
          <w:sz w:val="140"/>
          <w:szCs w:val="140"/>
          <w:rtl/>
        </w:rPr>
        <w:t>عَرَضَ عَلَيَّ رَبِّي لِيَجْعَلَ لِي بَطْحَاءَ مَكَّةَ ذَهَبًا، قُلْتُ: لاَ يَا رَبِّ وَلَكِنْ أَشْبَعُ يَوْمًا وَأَجُوعُ يَوْمًا، أَوْ قَالَ ثَلاَثًا أَوْ نَحْوَ هَذَا، فَإِذَا جُعْتُ تَضَرَّعْتُ إِلَيْكَ وَذَكَرْتُكَ، وَإِذَا شَبِعْتُ شَكَرْتُكَ وَحَمِدْتُكَ</w:t>
      </w:r>
      <w:r w:rsidR="00DC2B38">
        <w:rPr>
          <w:rFonts w:ascii="Arabic Typesetting" w:hAnsi="Arabic Typesetting" w:cs="Arabic Typesetting" w:hint="cs"/>
          <w:sz w:val="140"/>
          <w:szCs w:val="140"/>
          <w:rtl/>
        </w:rPr>
        <w:t>"</w:t>
      </w:r>
      <w:r w:rsidR="00DC2B38" w:rsidRPr="00DC2B38">
        <w:rPr>
          <w:rFonts w:ascii="Arabic Typesetting" w:hAnsi="Arabic Typesetting" w:cs="Arabic Typesetting"/>
          <w:sz w:val="140"/>
          <w:szCs w:val="140"/>
          <w:rtl/>
        </w:rPr>
        <w:t xml:space="preserve"> </w:t>
      </w:r>
      <w:r w:rsidR="00DC2B38" w:rsidRPr="00DC2B38">
        <w:rPr>
          <w:rFonts w:ascii="Arabic Typesetting" w:hAnsi="Arabic Typesetting" w:cs="Arabic Typesetting"/>
          <w:sz w:val="54"/>
          <w:szCs w:val="54"/>
          <w:rtl/>
        </w:rPr>
        <w:t>حَسَن</w:t>
      </w:r>
      <w:r w:rsidR="00DC2B38" w:rsidRPr="00DC2B38">
        <w:rPr>
          <w:rFonts w:ascii="Arabic Typesetting" w:hAnsi="Arabic Typesetting" w:cs="Arabic Typesetting" w:hint="cs"/>
          <w:sz w:val="54"/>
          <w:szCs w:val="54"/>
          <w:rtl/>
        </w:rPr>
        <w:t>ه الترمذي</w:t>
      </w:r>
      <w:r w:rsidR="00DC2B38" w:rsidRPr="00DC2B38">
        <w:rPr>
          <w:rFonts w:ascii="Arabic Typesetting" w:hAnsi="Arabic Typesetting" w:cs="Arabic Typesetting"/>
          <w:sz w:val="54"/>
          <w:szCs w:val="54"/>
          <w:rtl/>
        </w:rPr>
        <w:t>.</w:t>
      </w:r>
      <w:r w:rsidRPr="00DC2B38">
        <w:rPr>
          <w:rFonts w:ascii="Arabic Typesetting" w:hAnsi="Arabic Typesetting" w:cs="Arabic Typesetting" w:hint="cs"/>
          <w:sz w:val="54"/>
          <w:szCs w:val="54"/>
          <w:rtl/>
        </w:rPr>
        <w:t xml:space="preserve"> </w:t>
      </w:r>
    </w:p>
    <w:p w14:paraId="462BF989" w14:textId="2E9254D1" w:rsidR="001D6C62" w:rsidRDefault="001D6C62" w:rsidP="001D6C62">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والله يا قوم نحن بحاجة إلى أن نتحدّث دومًا وأبدًا عن نعم الله، وأن يذكّر بعضنا بما منّ الله علينا من نعمٍ لا تعد ولا تحصى.</w:t>
      </w:r>
    </w:p>
    <w:p w14:paraId="3ECC9F48" w14:textId="11FAF7B6" w:rsidR="001D6C62" w:rsidRPr="001D6C62" w:rsidRDefault="001D6C62" w:rsidP="001D6C62">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تأمل هذا الخطاب الربّاني الذي نودي به بنو إسرائيل </w:t>
      </w:r>
      <w:r>
        <w:rPr>
          <w:rFonts w:ascii="QCF_BSML" w:eastAsiaTheme="minorHAnsi" w:hAnsi="QCF_BSML" w:cs="QCF_BSML"/>
          <w:color w:val="000000"/>
          <w:sz w:val="89"/>
          <w:szCs w:val="89"/>
          <w:rtl/>
        </w:rPr>
        <w:t xml:space="preserve">ﭽ </w:t>
      </w:r>
      <w:r>
        <w:rPr>
          <w:rFonts w:ascii="QCF_P007" w:eastAsiaTheme="minorHAnsi" w:hAnsi="QCF_P007" w:cs="QCF_P007"/>
          <w:color w:val="000000"/>
          <w:sz w:val="89"/>
          <w:szCs w:val="89"/>
          <w:rtl/>
        </w:rPr>
        <w:t xml:space="preserve">ﭰ  ﭱ  ﭲ  ﭳ  ﭴ  ﭵ  ﭶ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البقرة: ٤٠</w:t>
      </w:r>
    </w:p>
    <w:p w14:paraId="0DBFA39E" w14:textId="0122EBC5" w:rsidR="00602308" w:rsidRDefault="00602308" w:rsidP="00C1220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نب</w:t>
      </w:r>
      <w:r w:rsidR="00644E81">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ينا </w:t>
      </w:r>
      <w:r w:rsidRPr="00001722">
        <w:rPr>
          <w:rFonts w:cs="SC_SHMOOKH 01"/>
          <w:sz w:val="90"/>
          <w:szCs w:val="90"/>
        </w:rPr>
        <w:sym w:font="AGA Arabesque" w:char="F065"/>
      </w:r>
      <w:r>
        <w:rPr>
          <w:rFonts w:ascii="Arabic Typesetting" w:hAnsi="Arabic Typesetting" w:cs="Arabic Typesetting" w:hint="cs"/>
          <w:sz w:val="140"/>
          <w:szCs w:val="140"/>
          <w:rtl/>
        </w:rPr>
        <w:t xml:space="preserve"> مات وما شبع من خبز وزيتٍ في يومٍ واحدٍ مرتين.</w:t>
      </w:r>
    </w:p>
    <w:p w14:paraId="62F2274C" w14:textId="3E68B3CF" w:rsidR="00602308" w:rsidRDefault="00602308" w:rsidP="0060230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نبي</w:t>
      </w:r>
      <w:r w:rsidR="00644E81">
        <w:rPr>
          <w:rFonts w:ascii="Arabic Typesetting" w:hAnsi="Arabic Typesetting" w:cs="Arabic Typesetting" w:hint="cs"/>
          <w:sz w:val="140"/>
          <w:szCs w:val="140"/>
          <w:rtl/>
        </w:rPr>
        <w:t>ّ</w:t>
      </w:r>
      <w:r>
        <w:rPr>
          <w:rFonts w:ascii="Arabic Typesetting" w:hAnsi="Arabic Typesetting" w:cs="Arabic Typesetting" w:hint="cs"/>
          <w:sz w:val="140"/>
          <w:szCs w:val="140"/>
          <w:rtl/>
        </w:rPr>
        <w:t>نا</w:t>
      </w:r>
      <w:r w:rsidRPr="00001722">
        <w:rPr>
          <w:rFonts w:cs="SC_SHMOOKH 01"/>
          <w:sz w:val="90"/>
          <w:szCs w:val="90"/>
        </w:rPr>
        <w:sym w:font="AGA Arabesque" w:char="F065"/>
      </w:r>
      <w:r>
        <w:rPr>
          <w:rFonts w:ascii="Arabic Typesetting" w:hAnsi="Arabic Typesetting" w:cs="Arabic Typesetting" w:hint="cs"/>
          <w:sz w:val="140"/>
          <w:szCs w:val="140"/>
          <w:rtl/>
        </w:rPr>
        <w:t xml:space="preserve"> كان يظل اليوم يلتوي ما يجدُ دَقَلًا (تمراً رديئاً) يملأ به بطنه. </w:t>
      </w:r>
    </w:p>
    <w:p w14:paraId="753AD5A6" w14:textId="064B6F8B" w:rsidR="00602308" w:rsidRDefault="00602308" w:rsidP="0060230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نبي</w:t>
      </w:r>
      <w:r w:rsidR="00065AC9">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نا </w:t>
      </w:r>
      <w:r w:rsidRPr="00001722">
        <w:rPr>
          <w:rFonts w:cs="SC_SHMOOKH 01"/>
          <w:sz w:val="90"/>
          <w:szCs w:val="90"/>
        </w:rPr>
        <w:sym w:font="AGA Arabesque" w:char="F065"/>
      </w:r>
      <w:r>
        <w:rPr>
          <w:rFonts w:ascii="Arabic Typesetting" w:hAnsi="Arabic Typesetting" w:cs="Arabic Typesetting" w:hint="cs"/>
          <w:sz w:val="140"/>
          <w:szCs w:val="140"/>
          <w:rtl/>
        </w:rPr>
        <w:t xml:space="preserve"> كان يبيت الليالي المتتابعة </w:t>
      </w:r>
      <w:r w:rsidR="00FF35DB">
        <w:rPr>
          <w:rFonts w:ascii="Arabic Typesetting" w:hAnsi="Arabic Typesetting" w:cs="Arabic Typesetting" w:hint="cs"/>
          <w:sz w:val="140"/>
          <w:szCs w:val="140"/>
          <w:rtl/>
        </w:rPr>
        <w:t>طاوياً</w:t>
      </w:r>
      <w:r>
        <w:rPr>
          <w:rFonts w:ascii="Arabic Typesetting" w:hAnsi="Arabic Typesetting" w:cs="Arabic Typesetting" w:hint="cs"/>
          <w:sz w:val="140"/>
          <w:szCs w:val="140"/>
          <w:rtl/>
        </w:rPr>
        <w:t xml:space="preserve"> وأهله لا يجدون عشاءً.</w:t>
      </w:r>
    </w:p>
    <w:p w14:paraId="5DB9D261" w14:textId="7117B2FF" w:rsidR="00602308" w:rsidRDefault="00602308" w:rsidP="0060230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نبي</w:t>
      </w:r>
      <w:r w:rsidR="00065AC9">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نا </w:t>
      </w:r>
      <w:r w:rsidRPr="00001722">
        <w:rPr>
          <w:rFonts w:cs="SC_SHMOOKH 01"/>
          <w:sz w:val="90"/>
          <w:szCs w:val="90"/>
        </w:rPr>
        <w:sym w:font="AGA Arabesque" w:char="F065"/>
      </w:r>
      <w:r>
        <w:rPr>
          <w:rFonts w:ascii="Arabic Typesetting" w:hAnsi="Arabic Typesetting" w:cs="Arabic Typesetting" w:hint="cs"/>
          <w:sz w:val="140"/>
          <w:szCs w:val="140"/>
          <w:rtl/>
        </w:rPr>
        <w:t xml:space="preserve"> كان يربط الحجر على بطنه من شدة الجوع، ونحن اليوم نتسابق إلى عمليّات التكميم من كثرة النعم وداء السمنة الذي أصابنا.</w:t>
      </w:r>
    </w:p>
    <w:p w14:paraId="6F19B60B" w14:textId="07CB6C5E" w:rsidR="00602308" w:rsidRDefault="00C36163" w:rsidP="0060230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نبي</w:t>
      </w:r>
      <w:r w:rsidR="00AF1E1D">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نا </w:t>
      </w:r>
      <w:r w:rsidRPr="00001722">
        <w:rPr>
          <w:rFonts w:cs="SC_SHMOOKH 01"/>
          <w:sz w:val="90"/>
          <w:szCs w:val="90"/>
        </w:rPr>
        <w:sym w:font="AGA Arabesque" w:char="F065"/>
      </w:r>
      <w:r>
        <w:rPr>
          <w:rFonts w:ascii="Arabic Typesetting" w:hAnsi="Arabic Typesetting" w:cs="Arabic Typesetting" w:hint="cs"/>
          <w:sz w:val="140"/>
          <w:szCs w:val="140"/>
          <w:rtl/>
        </w:rPr>
        <w:t xml:space="preserve"> كان يضطجع على رمال حصير ليس بينه وبينه فراشٌ قد أثّر الرِّمالُ بجنبه.</w:t>
      </w:r>
    </w:p>
    <w:p w14:paraId="11775EEF" w14:textId="2208F571" w:rsidR="00C36163" w:rsidRDefault="00C36163" w:rsidP="0060230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هذا النبي</w:t>
      </w:r>
      <w:r w:rsidR="00AF1E1D">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Pr="00001722">
        <w:rPr>
          <w:rFonts w:cs="SC_SHMOOKH 01"/>
          <w:sz w:val="90"/>
          <w:szCs w:val="90"/>
        </w:rPr>
        <w:sym w:font="AGA Arabesque" w:char="F065"/>
      </w:r>
      <w:r>
        <w:rPr>
          <w:rFonts w:ascii="Arabic Typesetting" w:hAnsi="Arabic Typesetting" w:cs="Arabic Typesetting" w:hint="cs"/>
          <w:sz w:val="140"/>
          <w:szCs w:val="140"/>
          <w:rtl/>
        </w:rPr>
        <w:t xml:space="preserve">  كان يقول في كل ليلةٍ يأوي فيها إلى فراشه </w:t>
      </w:r>
      <w:r w:rsidRPr="00C36163">
        <w:rPr>
          <w:rFonts w:ascii="Arabic Typesetting" w:hAnsi="Arabic Typesetting" w:cs="Arabic Typesetting"/>
          <w:sz w:val="140"/>
          <w:szCs w:val="140"/>
          <w:rtl/>
        </w:rPr>
        <w:t>«</w:t>
      </w:r>
      <w:r w:rsidRPr="00C36163">
        <w:rPr>
          <w:rFonts w:ascii="Arabic Typesetting" w:hAnsi="Arabic Typesetting" w:cs="Arabic Typesetting" w:hint="cs"/>
          <w:sz w:val="140"/>
          <w:szCs w:val="140"/>
          <w:rtl/>
        </w:rPr>
        <w:t>الْحَمْدُ</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لِلَّهِ</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الَّذِي</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أَطْعَمَنَا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وَسَقَانَا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وَكَفَانَا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وَآوَانَا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فَكَمْ</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مِمَّنْ</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لَا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كَافِيَ</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لَهُ</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وَلَا</w:t>
      </w:r>
      <w:r w:rsidRPr="00C36163">
        <w:rPr>
          <w:rFonts w:ascii="Arabic Typesetting" w:hAnsi="Arabic Typesetting" w:cs="Arabic Typesetting"/>
          <w:sz w:val="140"/>
          <w:szCs w:val="140"/>
          <w:rtl/>
        </w:rPr>
        <w:t xml:space="preserve"> </w:t>
      </w:r>
      <w:proofErr w:type="spellStart"/>
      <w:r w:rsidRPr="00C36163">
        <w:rPr>
          <w:rFonts w:ascii="Arabic Typesetting" w:hAnsi="Arabic Typesetting" w:cs="Arabic Typesetting" w:hint="cs"/>
          <w:sz w:val="140"/>
          <w:szCs w:val="140"/>
          <w:rtl/>
        </w:rPr>
        <w:t>مُؤْوِيَ</w:t>
      </w:r>
      <w:proofErr w:type="spellEnd"/>
      <w:r w:rsidRPr="00C36163">
        <w:rPr>
          <w:rFonts w:ascii="Arabic Typesetting" w:hAnsi="Arabic Typesetting" w:cs="Arabic Typesetting" w:hint="eastAsia"/>
          <w:sz w:val="140"/>
          <w:szCs w:val="140"/>
          <w:rtl/>
        </w:rPr>
        <w:t>»</w:t>
      </w:r>
      <w:r w:rsidRPr="00C36163">
        <w:rPr>
          <w:rFonts w:ascii="Arabic Typesetting" w:hAnsi="Arabic Typesetting" w:cs="Arabic Typesetting" w:hint="cs"/>
          <w:sz w:val="140"/>
          <w:szCs w:val="140"/>
          <w:rtl/>
        </w:rPr>
        <w:t xml:space="preserve"> </w:t>
      </w:r>
      <w:r w:rsidRPr="00C36163">
        <w:rPr>
          <w:rFonts w:ascii="Arabic Typesetting" w:hAnsi="Arabic Typesetting" w:cs="Arabic Typesetting" w:hint="cs"/>
          <w:sz w:val="70"/>
          <w:szCs w:val="70"/>
          <w:rtl/>
        </w:rPr>
        <w:t>رواه مسلم .</w:t>
      </w:r>
    </w:p>
    <w:p w14:paraId="3A033FC6" w14:textId="74959A6F" w:rsidR="00C36163" w:rsidRDefault="00C36163" w:rsidP="0060230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الله أكبر صدق </w:t>
      </w:r>
      <w:r w:rsidRPr="00001722">
        <w:rPr>
          <w:rFonts w:cs="SC_SHMOOKH 01"/>
          <w:sz w:val="90"/>
          <w:szCs w:val="90"/>
        </w:rPr>
        <w:sym w:font="AGA Arabesque" w:char="F065"/>
      </w:r>
      <w:r>
        <w:rPr>
          <w:rFonts w:ascii="Arabic Typesetting" w:hAnsi="Arabic Typesetting" w:cs="Arabic Typesetting" w:hint="cs"/>
          <w:sz w:val="140"/>
          <w:szCs w:val="140"/>
          <w:rtl/>
        </w:rPr>
        <w:t xml:space="preserve"> وهو يقول عن نفسه: أنا أتقاكم وأخشاكم لله.</w:t>
      </w:r>
    </w:p>
    <w:p w14:paraId="2E711472" w14:textId="37797F94" w:rsidR="00E33CB6" w:rsidRDefault="00C36163" w:rsidP="00C12207">
      <w:pPr>
        <w:jc w:val="both"/>
        <w:rPr>
          <w:rFonts w:ascii="Arabic Typesetting" w:hAnsi="Arabic Typesetting" w:cs="Arabic Typesetting"/>
          <w:sz w:val="140"/>
          <w:szCs w:val="140"/>
          <w:rtl/>
        </w:rPr>
      </w:pPr>
      <w:r w:rsidRPr="00C36163">
        <w:rPr>
          <w:rFonts w:ascii="Arabic Typesetting" w:hAnsi="Arabic Typesetting" w:cs="Arabic Typesetting"/>
          <w:sz w:val="140"/>
          <w:szCs w:val="140"/>
          <w:rtl/>
        </w:rPr>
        <w:t>«</w:t>
      </w:r>
      <w:r w:rsidRPr="00C36163">
        <w:rPr>
          <w:rFonts w:ascii="Arabic Typesetting" w:hAnsi="Arabic Typesetting" w:cs="Arabic Typesetting" w:hint="cs"/>
          <w:sz w:val="140"/>
          <w:szCs w:val="140"/>
          <w:rtl/>
        </w:rPr>
        <w:t>الْحَمْدُ</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لِلَّهِ</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الَّذِي</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أَطْعَمَنَا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وَسَقَانَا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وَكَفَانَا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وَآوَانَا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فَكَمْ</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مِمَّنْ</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لَا</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كَافِيَ</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لَهُ</w:t>
      </w:r>
      <w:r w:rsidRPr="00C36163">
        <w:rPr>
          <w:rFonts w:ascii="Arabic Typesetting" w:hAnsi="Arabic Typesetting" w:cs="Arabic Typesetting"/>
          <w:sz w:val="140"/>
          <w:szCs w:val="140"/>
          <w:rtl/>
        </w:rPr>
        <w:t xml:space="preserve"> </w:t>
      </w:r>
      <w:r w:rsidRPr="00C36163">
        <w:rPr>
          <w:rFonts w:ascii="Arabic Typesetting" w:hAnsi="Arabic Typesetting" w:cs="Arabic Typesetting" w:hint="cs"/>
          <w:sz w:val="140"/>
          <w:szCs w:val="140"/>
          <w:rtl/>
        </w:rPr>
        <w:t>وَلَا</w:t>
      </w:r>
      <w:r w:rsidRPr="00C36163">
        <w:rPr>
          <w:rFonts w:ascii="Arabic Typesetting" w:hAnsi="Arabic Typesetting" w:cs="Arabic Typesetting"/>
          <w:sz w:val="140"/>
          <w:szCs w:val="140"/>
          <w:rtl/>
        </w:rPr>
        <w:t xml:space="preserve"> </w:t>
      </w:r>
      <w:proofErr w:type="spellStart"/>
      <w:r w:rsidRPr="00C36163">
        <w:rPr>
          <w:rFonts w:ascii="Arabic Typesetting" w:hAnsi="Arabic Typesetting" w:cs="Arabic Typesetting" w:hint="cs"/>
          <w:sz w:val="140"/>
          <w:szCs w:val="140"/>
          <w:rtl/>
        </w:rPr>
        <w:t>مُؤْوِيَ</w:t>
      </w:r>
      <w:proofErr w:type="spellEnd"/>
      <w:r w:rsidRPr="00C36163">
        <w:rPr>
          <w:rFonts w:ascii="Arabic Typesetting" w:hAnsi="Arabic Typesetting" w:cs="Arabic Typesetting" w:hint="eastAsia"/>
          <w:sz w:val="140"/>
          <w:szCs w:val="140"/>
          <w:rtl/>
        </w:rPr>
        <w:t>»</w:t>
      </w:r>
      <w:r>
        <w:rPr>
          <w:rFonts w:ascii="Arabic Typesetting" w:hAnsi="Arabic Typesetting" w:cs="Arabic Typesetting" w:hint="cs"/>
          <w:sz w:val="140"/>
          <w:szCs w:val="140"/>
          <w:rtl/>
        </w:rPr>
        <w:t>.</w:t>
      </w:r>
    </w:p>
    <w:p w14:paraId="285DC48F" w14:textId="304A6071" w:rsidR="005C4186" w:rsidRDefault="00C36163" w:rsidP="005C418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والله يا قوم إن هذا الدعاء النبوي</w:t>
      </w:r>
      <w:r w:rsidR="007B2DE5">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يعل</w:t>
      </w:r>
      <w:r w:rsidR="007B2DE5">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منا كيف نتأدّب مع الله؟ يعلّمنا كيف نتأدّب مع نعم الله؟ </w:t>
      </w:r>
    </w:p>
    <w:p w14:paraId="4B20213D" w14:textId="62D88B1D" w:rsidR="00C36163" w:rsidRPr="00C36163" w:rsidRDefault="00C36163" w:rsidP="007B2DE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يعلّمنا كيف نتعامل مع الله قبل أن يذيقنا لباس الجوع والخوف، فوالله إن أخذه أليم شديد </w:t>
      </w:r>
      <w:r>
        <w:rPr>
          <w:rFonts w:ascii="QCF_BSML" w:eastAsiaTheme="minorHAnsi" w:hAnsi="QCF_BSML" w:cs="QCF_BSML"/>
          <w:color w:val="000000"/>
          <w:sz w:val="89"/>
          <w:szCs w:val="89"/>
          <w:rtl/>
        </w:rPr>
        <w:t xml:space="preserve">ﭽ </w:t>
      </w:r>
      <w:r>
        <w:rPr>
          <w:rFonts w:ascii="QCF_P233" w:eastAsiaTheme="minorHAnsi" w:hAnsi="QCF_P233" w:cs="QCF_P233"/>
          <w:color w:val="000000"/>
          <w:sz w:val="89"/>
          <w:szCs w:val="89"/>
          <w:rtl/>
        </w:rPr>
        <w:t xml:space="preserve">ﮍ  ﮎ  ﮏ  ﮐ       ﮑ  ﮒ  ﮓ  </w:t>
      </w:r>
      <w:proofErr w:type="spellStart"/>
      <w:r>
        <w:rPr>
          <w:rFonts w:ascii="QCF_P233" w:eastAsiaTheme="minorHAnsi" w:hAnsi="QCF_P233" w:cs="QCF_P233"/>
          <w:color w:val="000000"/>
          <w:sz w:val="89"/>
          <w:szCs w:val="89"/>
          <w:rtl/>
        </w:rPr>
        <w:t>ﮔ</w:t>
      </w:r>
      <w:r>
        <w:rPr>
          <w:rFonts w:ascii="QCF_P233" w:eastAsiaTheme="minorHAnsi" w:hAnsi="QCF_P233" w:cs="QCF_P233"/>
          <w:color w:val="0000A5"/>
          <w:sz w:val="89"/>
          <w:szCs w:val="89"/>
          <w:rtl/>
        </w:rPr>
        <w:t>ﮕ</w:t>
      </w:r>
      <w:proofErr w:type="spellEnd"/>
      <w:r>
        <w:rPr>
          <w:rFonts w:ascii="QCF_P233" w:eastAsiaTheme="minorHAnsi" w:hAnsi="QCF_P233" w:cs="QCF_P233"/>
          <w:color w:val="000000"/>
          <w:sz w:val="89"/>
          <w:szCs w:val="89"/>
          <w:rtl/>
        </w:rPr>
        <w:t xml:space="preserve">  ﮖ  ﮗ    ﮘ   ﮙ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هود: ١٠٢</w:t>
      </w:r>
    </w:p>
    <w:p w14:paraId="40CFC665" w14:textId="5104E662" w:rsidR="00E33CB6" w:rsidRPr="00110A4A" w:rsidRDefault="00110A4A" w:rsidP="0065630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قرأنا في كتاب الله عن خبر قوم سبأ الذين </w:t>
      </w:r>
      <w:r w:rsidR="00656306">
        <w:rPr>
          <w:rFonts w:ascii="Arabic Typesetting" w:hAnsi="Arabic Typesetting" w:cs="Arabic Typesetting" w:hint="cs"/>
          <w:sz w:val="140"/>
          <w:szCs w:val="140"/>
          <w:rtl/>
        </w:rPr>
        <w:t>أحاطت به</w:t>
      </w:r>
      <w:r w:rsidR="007B2DE5">
        <w:rPr>
          <w:rFonts w:ascii="Arabic Typesetting" w:hAnsi="Arabic Typesetting" w:cs="Arabic Typesetting" w:hint="cs"/>
          <w:sz w:val="140"/>
          <w:szCs w:val="140"/>
          <w:rtl/>
        </w:rPr>
        <w:t xml:space="preserve">م </w:t>
      </w:r>
      <w:r w:rsidR="00656306">
        <w:rPr>
          <w:rFonts w:ascii="Arabic Typesetting" w:hAnsi="Arabic Typesetting" w:cs="Arabic Typesetting" w:hint="cs"/>
          <w:sz w:val="140"/>
          <w:szCs w:val="140"/>
          <w:rtl/>
        </w:rPr>
        <w:t xml:space="preserve">النعم، وغمرتهم الخيرات، حتى </w:t>
      </w:r>
      <w:r>
        <w:rPr>
          <w:rFonts w:ascii="Arabic Typesetting" w:hAnsi="Arabic Typesetting" w:cs="Arabic Typesetting" w:hint="cs"/>
          <w:sz w:val="140"/>
          <w:szCs w:val="140"/>
          <w:rtl/>
        </w:rPr>
        <w:t>وصف الله مساكنهم بأنّها آية</w:t>
      </w:r>
      <w:r w:rsidR="007B2DE5">
        <w:rPr>
          <w:rFonts w:ascii="Arabic Typesetting" w:hAnsi="Arabic Typesetting" w:cs="Arabic Typesetting" w:hint="cs"/>
          <w:sz w:val="140"/>
          <w:szCs w:val="140"/>
          <w:rtl/>
        </w:rPr>
        <w:t xml:space="preserve"> </w:t>
      </w:r>
      <w:r w:rsidR="00656306">
        <w:rPr>
          <w:rFonts w:ascii="Arabic Typesetting" w:hAnsi="Arabic Typesetting" w:cs="Arabic Typesetting" w:hint="cs"/>
          <w:sz w:val="140"/>
          <w:szCs w:val="140"/>
          <w:rtl/>
        </w:rPr>
        <w:t>لجمالها وروعتها وخيراتها، فمساكنهم آيةٌ</w:t>
      </w:r>
      <w:r>
        <w:rPr>
          <w:rFonts w:ascii="Arabic Typesetting" w:hAnsi="Arabic Typesetting" w:cs="Arabic Typesetting" w:hint="cs"/>
          <w:sz w:val="140"/>
          <w:szCs w:val="140"/>
          <w:rtl/>
        </w:rPr>
        <w:t xml:space="preserve"> </w:t>
      </w:r>
      <w:r w:rsidR="001D13A0">
        <w:rPr>
          <w:rFonts w:ascii="Arabic Typesetting" w:hAnsi="Arabic Typesetting" w:cs="Arabic Typesetting" w:hint="cs"/>
          <w:sz w:val="140"/>
          <w:szCs w:val="140"/>
          <w:rtl/>
        </w:rPr>
        <w:t>دالّـةٌ على قدرة الله، وعلى نعمته وحكمته</w:t>
      </w:r>
      <w:r w:rsidR="005C4186">
        <w:rPr>
          <w:rFonts w:ascii="QCF_BSML" w:eastAsiaTheme="minorHAnsi" w:hAnsi="QCF_BSML" w:cs="QCF_BSML" w:hint="cs"/>
          <w:color w:val="000000"/>
          <w:sz w:val="89"/>
          <w:szCs w:val="89"/>
          <w:rtl/>
        </w:rPr>
        <w:t xml:space="preserve"> </w:t>
      </w:r>
      <w:r w:rsidRPr="005C4186">
        <w:rPr>
          <w:rFonts w:ascii="QCF_BSML" w:eastAsiaTheme="minorHAnsi" w:hAnsi="QCF_BSML" w:cs="QCF_BSML"/>
          <w:color w:val="000000"/>
          <w:sz w:val="93"/>
          <w:szCs w:val="93"/>
          <w:rtl/>
        </w:rPr>
        <w:t xml:space="preserve">ﭽ </w:t>
      </w:r>
      <w:r w:rsidRPr="005C4186">
        <w:rPr>
          <w:rFonts w:ascii="QCF_P430" w:eastAsiaTheme="minorHAnsi" w:hAnsi="QCF_P430" w:cs="QCF_P430"/>
          <w:color w:val="000000"/>
          <w:sz w:val="93"/>
          <w:szCs w:val="93"/>
          <w:rtl/>
        </w:rPr>
        <w:t xml:space="preserve">ﭑ  ﭒ        ﭓ   ﭔ  ﭕ  </w:t>
      </w:r>
      <w:proofErr w:type="spellStart"/>
      <w:r w:rsidRPr="005C4186">
        <w:rPr>
          <w:rFonts w:ascii="QCF_P430" w:eastAsiaTheme="minorHAnsi" w:hAnsi="QCF_P430" w:cs="QCF_P430"/>
          <w:color w:val="000000"/>
          <w:sz w:val="93"/>
          <w:szCs w:val="93"/>
          <w:rtl/>
        </w:rPr>
        <w:t>ﭖ</w:t>
      </w:r>
      <w:r w:rsidRPr="005C4186">
        <w:rPr>
          <w:rFonts w:ascii="QCF_P430" w:eastAsiaTheme="minorHAnsi" w:hAnsi="QCF_P430" w:cs="QCF_P430"/>
          <w:color w:val="0000A5"/>
          <w:sz w:val="93"/>
          <w:szCs w:val="93"/>
          <w:rtl/>
        </w:rPr>
        <w:t>ﭗ</w:t>
      </w:r>
      <w:proofErr w:type="spellEnd"/>
      <w:r w:rsidRPr="005C4186">
        <w:rPr>
          <w:rFonts w:ascii="QCF_P430" w:eastAsiaTheme="minorHAnsi" w:hAnsi="QCF_P430" w:cs="QCF_P430"/>
          <w:color w:val="000000"/>
          <w:sz w:val="93"/>
          <w:szCs w:val="93"/>
          <w:rtl/>
        </w:rPr>
        <w:t xml:space="preserve">  ﭘ  ﭙ  ﭚ  </w:t>
      </w:r>
      <w:proofErr w:type="spellStart"/>
      <w:r w:rsidRPr="005C4186">
        <w:rPr>
          <w:rFonts w:ascii="QCF_P430" w:eastAsiaTheme="minorHAnsi" w:hAnsi="QCF_P430" w:cs="QCF_P430"/>
          <w:color w:val="000000"/>
          <w:sz w:val="93"/>
          <w:szCs w:val="93"/>
          <w:rtl/>
        </w:rPr>
        <w:t>ﭛ</w:t>
      </w:r>
      <w:r w:rsidRPr="005C4186">
        <w:rPr>
          <w:rFonts w:ascii="QCF_P430" w:eastAsiaTheme="minorHAnsi" w:hAnsi="QCF_P430" w:cs="QCF_P430"/>
          <w:color w:val="0000A5"/>
          <w:sz w:val="93"/>
          <w:szCs w:val="93"/>
          <w:rtl/>
        </w:rPr>
        <w:t>ﭜ</w:t>
      </w:r>
      <w:proofErr w:type="spellEnd"/>
      <w:r w:rsidRPr="005C4186">
        <w:rPr>
          <w:rFonts w:ascii="QCF_P430" w:eastAsiaTheme="minorHAnsi" w:hAnsi="QCF_P430" w:cs="QCF_P430"/>
          <w:color w:val="000000"/>
          <w:sz w:val="93"/>
          <w:szCs w:val="93"/>
          <w:rtl/>
        </w:rPr>
        <w:t xml:space="preserve">  </w:t>
      </w:r>
      <w:r w:rsidRPr="005C4186">
        <w:rPr>
          <w:rFonts w:ascii="QCF_BSML" w:eastAsiaTheme="minorHAnsi" w:hAnsi="QCF_BSML" w:cs="QCF_BSML"/>
          <w:color w:val="000000"/>
          <w:sz w:val="93"/>
          <w:szCs w:val="93"/>
          <w:rtl/>
        </w:rPr>
        <w:t>ﭼ</w:t>
      </w:r>
      <w:r w:rsidRPr="005C4186">
        <w:rPr>
          <w:rFonts w:ascii="Arial" w:eastAsiaTheme="minorHAnsi" w:hAnsi="Arial" w:cs="Arial"/>
          <w:color w:val="000000"/>
          <w:sz w:val="22"/>
          <w:szCs w:val="22"/>
          <w:rtl/>
        </w:rPr>
        <w:t xml:space="preserve"> </w:t>
      </w:r>
      <w:r>
        <w:rPr>
          <w:rFonts w:ascii="Traditional Arabic" w:eastAsiaTheme="minorHAnsi" w:hAnsi="Traditional Arabic" w:cs="Traditional Arabic"/>
          <w:color w:val="9DAB0C"/>
          <w:sz w:val="39"/>
          <w:szCs w:val="39"/>
          <w:rtl/>
        </w:rPr>
        <w:t>سبأ: ١٥</w:t>
      </w:r>
    </w:p>
    <w:p w14:paraId="70573799" w14:textId="7C5582EE" w:rsidR="00656306" w:rsidRPr="00A15EA4" w:rsidRDefault="00110A4A" w:rsidP="0065630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زروع خضراء</w:t>
      </w:r>
      <w:r w:rsidR="00656306">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وحدائق </w:t>
      </w:r>
      <w:r w:rsidR="00656306">
        <w:rPr>
          <w:rFonts w:ascii="Arabic Typesetting" w:hAnsi="Arabic Typesetting" w:cs="Arabic Typesetting" w:hint="cs"/>
          <w:sz w:val="140"/>
          <w:szCs w:val="140"/>
          <w:rtl/>
        </w:rPr>
        <w:t>غنّاء،</w:t>
      </w:r>
      <w:r>
        <w:rPr>
          <w:rFonts w:ascii="Arabic Typesetting" w:hAnsi="Arabic Typesetting" w:cs="Arabic Typesetting" w:hint="cs"/>
          <w:sz w:val="140"/>
          <w:szCs w:val="140"/>
          <w:rtl/>
        </w:rPr>
        <w:t xml:space="preserve"> وماء يتدفق</w:t>
      </w:r>
      <w:r w:rsidR="00656306">
        <w:rPr>
          <w:rFonts w:ascii="Arabic Typesetting" w:hAnsi="Arabic Typesetting" w:cs="Arabic Typesetting" w:hint="cs"/>
          <w:sz w:val="140"/>
          <w:szCs w:val="140"/>
          <w:rtl/>
        </w:rPr>
        <w:t xml:space="preserve">، فالمرأة تغدوا بمكتلها على رأسها بين الأشجار فتتساقط الثمار اليانعة </w:t>
      </w:r>
      <w:r w:rsidR="0039736C">
        <w:rPr>
          <w:rFonts w:ascii="Arabic Typesetting" w:hAnsi="Arabic Typesetting" w:cs="Arabic Typesetting" w:hint="cs"/>
          <w:sz w:val="140"/>
          <w:szCs w:val="140"/>
          <w:rtl/>
        </w:rPr>
        <w:t>في مكتلها بلا كلفةٍ ولا قطاف، ثمّ يزداد العطاء فيقول الله تعالى:</w:t>
      </w:r>
      <w:r w:rsidR="00A15EA4">
        <w:rPr>
          <w:rFonts w:ascii="QCF_BSML" w:eastAsiaTheme="minorHAnsi" w:hAnsi="QCF_BSML" w:cs="QCF_BSML"/>
          <w:color w:val="000000"/>
          <w:sz w:val="89"/>
          <w:szCs w:val="89"/>
          <w:rtl/>
        </w:rPr>
        <w:t xml:space="preserve"> ﭽ </w:t>
      </w:r>
      <w:r w:rsidR="00A15EA4">
        <w:rPr>
          <w:rFonts w:ascii="QCF_P430" w:eastAsiaTheme="minorHAnsi" w:hAnsi="QCF_P430" w:cs="QCF_P430"/>
          <w:color w:val="000000"/>
          <w:sz w:val="89"/>
          <w:szCs w:val="89"/>
          <w:rtl/>
        </w:rPr>
        <w:t xml:space="preserve">ﭝ      ﭞ  ﭟ  ﭠ  ﭡ  </w:t>
      </w:r>
      <w:proofErr w:type="spellStart"/>
      <w:r w:rsidR="00A15EA4">
        <w:rPr>
          <w:rFonts w:ascii="QCF_P430" w:eastAsiaTheme="minorHAnsi" w:hAnsi="QCF_P430" w:cs="QCF_P430"/>
          <w:color w:val="000000"/>
          <w:sz w:val="89"/>
          <w:szCs w:val="89"/>
          <w:rtl/>
        </w:rPr>
        <w:t>ﭢ</w:t>
      </w:r>
      <w:r w:rsidR="00A15EA4">
        <w:rPr>
          <w:rFonts w:ascii="QCF_P430" w:eastAsiaTheme="minorHAnsi" w:hAnsi="QCF_P430" w:cs="QCF_P430"/>
          <w:color w:val="0000A5"/>
          <w:sz w:val="89"/>
          <w:szCs w:val="89"/>
          <w:rtl/>
        </w:rPr>
        <w:t>ﭣ</w:t>
      </w:r>
      <w:proofErr w:type="spellEnd"/>
      <w:r w:rsidR="00A15EA4">
        <w:rPr>
          <w:rFonts w:ascii="QCF_P430" w:eastAsiaTheme="minorHAnsi" w:hAnsi="QCF_P430" w:cs="QCF_P430"/>
          <w:color w:val="000000"/>
          <w:sz w:val="89"/>
          <w:szCs w:val="89"/>
          <w:rtl/>
        </w:rPr>
        <w:t xml:space="preserve">  ﭤ  ﭥ  ﭦ  ﭧ   </w:t>
      </w:r>
      <w:r w:rsidR="00A15EA4">
        <w:rPr>
          <w:rFonts w:ascii="QCF_BSML" w:eastAsiaTheme="minorHAnsi" w:hAnsi="QCF_BSML" w:cs="QCF_BSML"/>
          <w:color w:val="000000"/>
          <w:sz w:val="89"/>
          <w:szCs w:val="89"/>
          <w:rtl/>
        </w:rPr>
        <w:t>ﭼ</w:t>
      </w:r>
      <w:r w:rsidR="00A15EA4">
        <w:rPr>
          <w:rFonts w:ascii="Arial" w:eastAsiaTheme="minorHAnsi" w:hAnsi="Arial" w:cs="Arial"/>
          <w:color w:val="000000"/>
          <w:sz w:val="18"/>
          <w:szCs w:val="18"/>
          <w:rtl/>
        </w:rPr>
        <w:t xml:space="preserve"> </w:t>
      </w:r>
      <w:r w:rsidR="00A15EA4">
        <w:rPr>
          <w:rFonts w:ascii="Traditional Arabic" w:eastAsiaTheme="minorHAnsi" w:hAnsi="Traditional Arabic" w:cs="Traditional Arabic"/>
          <w:color w:val="9DAB0C"/>
          <w:sz w:val="39"/>
          <w:szCs w:val="39"/>
          <w:rtl/>
        </w:rPr>
        <w:t>سبأ: ١٥</w:t>
      </w:r>
    </w:p>
    <w:p w14:paraId="55064597" w14:textId="2AC726DF" w:rsidR="00656306" w:rsidRDefault="00A15EA4" w:rsidP="0065630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فماذا كان حالهم بعد تلك النعم والخيرات، بعد الأمن والأمان، بعد العطاء والرخاء، بعد الإطعام والإكرام، قال الله تعالى واصفًا حالهم بعدما أسبغ عليهم النعم فأعرضوا.</w:t>
      </w:r>
    </w:p>
    <w:p w14:paraId="352AFBC6" w14:textId="44071C89" w:rsidR="00A15EA4" w:rsidRDefault="00A15EA4" w:rsidP="0065630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يا الله .. ما أشنعها من كلمة، ما أعظمها من جريمة، ما أقبحها من عاقبة "فأعرضوا" نعوذ بالله من الخذلان.</w:t>
      </w:r>
    </w:p>
    <w:p w14:paraId="5D9CAA39" w14:textId="0F3D88B0" w:rsidR="00755FDD" w:rsidRPr="001E6A69" w:rsidRDefault="00755FDD" w:rsidP="00843CC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أعرضوا عن شكر الله، أعرضو</w:t>
      </w:r>
      <w:r w:rsidR="00843CCC">
        <w:rPr>
          <w:rFonts w:ascii="Arabic Typesetting" w:hAnsi="Arabic Typesetting" w:cs="Arabic Typesetting" w:hint="cs"/>
          <w:sz w:val="140"/>
          <w:szCs w:val="140"/>
          <w:rtl/>
        </w:rPr>
        <w:t>ا</w:t>
      </w:r>
      <w:r>
        <w:rPr>
          <w:rFonts w:ascii="Arabic Typesetting" w:hAnsi="Arabic Typesetting" w:cs="Arabic Typesetting" w:hint="cs"/>
          <w:sz w:val="140"/>
          <w:szCs w:val="140"/>
          <w:rtl/>
        </w:rPr>
        <w:t xml:space="preserve"> عن نعم الله، أعرضوا عن العمل الصالح، أعرضوا عن الصلاة فضيعوها، أعرضوا عن النعم فكفروها، أعرضوا عن حرمات الله فانتهكوها</w:t>
      </w:r>
      <w:r w:rsidR="00843CCC">
        <w:rPr>
          <w:rFonts w:ascii="Arabic Typesetting" w:hAnsi="Arabic Typesetting" w:cs="Arabic Typesetting" w:hint="cs"/>
          <w:sz w:val="140"/>
          <w:szCs w:val="140"/>
          <w:rtl/>
        </w:rPr>
        <w:t xml:space="preserve">، أعرضوا عن ذكر الله، أعرضوا عن أوامر الله ونواهيه، </w:t>
      </w:r>
      <w:r>
        <w:rPr>
          <w:rFonts w:ascii="Arabic Typesetting" w:hAnsi="Arabic Typesetting" w:cs="Arabic Typesetting" w:hint="cs"/>
          <w:sz w:val="140"/>
          <w:szCs w:val="140"/>
          <w:rtl/>
        </w:rPr>
        <w:t>جاهروا بالمعاصي والآثام</w:t>
      </w:r>
      <w:r w:rsidR="00843CCC">
        <w:rPr>
          <w:rFonts w:ascii="Arabic Typesetting" w:hAnsi="Arabic Typesetting" w:cs="Arabic Typesetting" w:hint="cs"/>
          <w:sz w:val="140"/>
          <w:szCs w:val="140"/>
          <w:rtl/>
        </w:rPr>
        <w:t>، ولم يعبؤوا بوعده ووعيده فحقّ عليهم وعد الله</w:t>
      </w:r>
      <w:r w:rsidR="001E6A69">
        <w:rPr>
          <w:rFonts w:ascii="Arabic Typesetting" w:hAnsi="Arabic Typesetting" w:cs="Arabic Typesetting" w:hint="cs"/>
          <w:sz w:val="140"/>
          <w:szCs w:val="140"/>
          <w:rtl/>
        </w:rPr>
        <w:t xml:space="preserve">: </w:t>
      </w:r>
      <w:r w:rsidR="001E6A69" w:rsidRPr="00112430">
        <w:rPr>
          <w:rFonts w:ascii="QCF_BSML" w:eastAsiaTheme="minorHAnsi" w:hAnsi="QCF_BSML" w:cs="QCF_BSML"/>
          <w:color w:val="000000"/>
          <w:sz w:val="91"/>
          <w:szCs w:val="91"/>
          <w:rtl/>
        </w:rPr>
        <w:t xml:space="preserve">ﭽ </w:t>
      </w:r>
      <w:r w:rsidR="001E6A69" w:rsidRPr="00112430">
        <w:rPr>
          <w:rFonts w:ascii="QCF_P430" w:eastAsiaTheme="minorHAnsi" w:hAnsi="QCF_P430" w:cs="QCF_P430"/>
          <w:color w:val="000000"/>
          <w:sz w:val="91"/>
          <w:szCs w:val="91"/>
          <w:rtl/>
        </w:rPr>
        <w:t xml:space="preserve">ﭪ  ﭫ  ﭬ  ﭭ  ﭮ  ﭯ   ﭰ  ﭱ  ﭲ  ﭳ  ﭴ  ﭵ  ﭶ  ﭷ  ﭸ   </w:t>
      </w:r>
      <w:r w:rsidR="001E6A69" w:rsidRPr="00112430">
        <w:rPr>
          <w:rFonts w:ascii="QCF_BSML" w:eastAsiaTheme="minorHAnsi" w:hAnsi="QCF_BSML" w:cs="QCF_BSML"/>
          <w:color w:val="000000"/>
          <w:sz w:val="91"/>
          <w:szCs w:val="91"/>
          <w:rtl/>
        </w:rPr>
        <w:t>ﭼ</w:t>
      </w:r>
      <w:r w:rsidR="001E6A69" w:rsidRPr="00112430">
        <w:rPr>
          <w:rFonts w:ascii="Arial" w:eastAsiaTheme="minorHAnsi" w:hAnsi="Arial" w:cs="Arial"/>
          <w:color w:val="000000"/>
          <w:sz w:val="20"/>
          <w:szCs w:val="20"/>
          <w:rtl/>
        </w:rPr>
        <w:t xml:space="preserve"> </w:t>
      </w:r>
      <w:r w:rsidR="001E6A69">
        <w:rPr>
          <w:rFonts w:ascii="Traditional Arabic" w:eastAsiaTheme="minorHAnsi" w:hAnsi="Traditional Arabic" w:cs="Traditional Arabic"/>
          <w:color w:val="9DAB0C"/>
          <w:sz w:val="39"/>
          <w:szCs w:val="39"/>
          <w:rtl/>
        </w:rPr>
        <w:t>سبأ: ١٦</w:t>
      </w:r>
    </w:p>
    <w:p w14:paraId="19855785" w14:textId="2AA4BBD4" w:rsidR="00656306" w:rsidRPr="00F41BE1" w:rsidRDefault="00EA3BAE" w:rsidP="0065630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ثمّ تأمّل </w:t>
      </w:r>
      <w:r w:rsidR="00F41BE1">
        <w:rPr>
          <w:rFonts w:ascii="Arabic Typesetting" w:hAnsi="Arabic Typesetting" w:cs="Arabic Typesetting" w:hint="cs"/>
          <w:sz w:val="140"/>
          <w:szCs w:val="140"/>
          <w:rtl/>
        </w:rPr>
        <w:t xml:space="preserve">في سبب هذا الجزاء والعذاب الأليم، </w:t>
      </w:r>
      <w:r w:rsidR="00F41BE1" w:rsidRPr="00F41BE1">
        <w:rPr>
          <w:rFonts w:ascii="QCF_BSML" w:eastAsiaTheme="minorHAnsi" w:hAnsi="QCF_BSML" w:cs="QCF_BSML"/>
          <w:color w:val="000000"/>
          <w:sz w:val="91"/>
          <w:szCs w:val="91"/>
          <w:rtl/>
        </w:rPr>
        <w:t>ﭧ ﭨ</w:t>
      </w:r>
      <w:r w:rsidR="00F41BE1">
        <w:rPr>
          <w:rFonts w:ascii="QCF_BSML" w:eastAsiaTheme="minorHAnsi" w:hAnsi="QCF_BSML" w:cs="QCF_BSML" w:hint="cs"/>
          <w:color w:val="000000"/>
          <w:sz w:val="89"/>
          <w:szCs w:val="89"/>
          <w:rtl/>
        </w:rPr>
        <w:t xml:space="preserve"> </w:t>
      </w:r>
      <w:r w:rsidR="00F41BE1">
        <w:rPr>
          <w:rFonts w:ascii="QCF_BSML" w:eastAsiaTheme="minorHAnsi" w:hAnsi="QCF_BSML" w:cs="QCF_BSML"/>
          <w:color w:val="000000"/>
          <w:sz w:val="89"/>
          <w:szCs w:val="89"/>
          <w:rtl/>
        </w:rPr>
        <w:t xml:space="preserve"> ﭽ </w:t>
      </w:r>
      <w:r w:rsidR="00F41BE1">
        <w:rPr>
          <w:rFonts w:ascii="QCF_P430" w:eastAsiaTheme="minorHAnsi" w:hAnsi="QCF_P430" w:cs="QCF_P430"/>
          <w:color w:val="000000"/>
          <w:sz w:val="89"/>
          <w:szCs w:val="89"/>
          <w:rtl/>
        </w:rPr>
        <w:t xml:space="preserve">ﭺ  ﭻ  ﭼ  </w:t>
      </w:r>
      <w:proofErr w:type="spellStart"/>
      <w:r w:rsidR="00F41BE1">
        <w:rPr>
          <w:rFonts w:ascii="QCF_P430" w:eastAsiaTheme="minorHAnsi" w:hAnsi="QCF_P430" w:cs="QCF_P430"/>
          <w:color w:val="000000"/>
          <w:sz w:val="89"/>
          <w:szCs w:val="89"/>
          <w:rtl/>
        </w:rPr>
        <w:t>ﭽ</w:t>
      </w:r>
      <w:r w:rsidR="00F41BE1">
        <w:rPr>
          <w:rFonts w:ascii="QCF_P430" w:eastAsiaTheme="minorHAnsi" w:hAnsi="QCF_P430" w:cs="QCF_P430"/>
          <w:color w:val="0000A5"/>
          <w:sz w:val="89"/>
          <w:szCs w:val="89"/>
          <w:rtl/>
        </w:rPr>
        <w:t>ﭾ</w:t>
      </w:r>
      <w:proofErr w:type="spellEnd"/>
      <w:r w:rsidR="00F41BE1">
        <w:rPr>
          <w:rFonts w:ascii="QCF_P430" w:eastAsiaTheme="minorHAnsi" w:hAnsi="QCF_P430" w:cs="QCF_P430"/>
          <w:color w:val="000000"/>
          <w:sz w:val="89"/>
          <w:szCs w:val="89"/>
          <w:rtl/>
        </w:rPr>
        <w:t xml:space="preserve">  ﭿ  ﮀ  ﮁ  ﮂ   </w:t>
      </w:r>
      <w:r w:rsidR="00F41BE1">
        <w:rPr>
          <w:rFonts w:ascii="QCF_BSML" w:eastAsiaTheme="minorHAnsi" w:hAnsi="QCF_BSML" w:cs="QCF_BSML"/>
          <w:color w:val="000000"/>
          <w:sz w:val="89"/>
          <w:szCs w:val="89"/>
          <w:rtl/>
        </w:rPr>
        <w:t>ﭼ</w:t>
      </w:r>
      <w:r w:rsidR="00F41BE1">
        <w:rPr>
          <w:rFonts w:ascii="Arial" w:eastAsiaTheme="minorHAnsi" w:hAnsi="Arial" w:cs="Arial"/>
          <w:color w:val="000000"/>
          <w:sz w:val="18"/>
          <w:szCs w:val="18"/>
          <w:rtl/>
        </w:rPr>
        <w:t xml:space="preserve"> </w:t>
      </w:r>
      <w:r w:rsidR="00F41BE1">
        <w:rPr>
          <w:rFonts w:ascii="Traditional Arabic" w:eastAsiaTheme="minorHAnsi" w:hAnsi="Traditional Arabic" w:cs="Traditional Arabic"/>
          <w:color w:val="9DAB0C"/>
          <w:sz w:val="39"/>
          <w:szCs w:val="39"/>
          <w:rtl/>
        </w:rPr>
        <w:t>سبأ: ١٧</w:t>
      </w:r>
    </w:p>
    <w:p w14:paraId="24DAC086" w14:textId="4A9E45BC" w:rsidR="00463623" w:rsidRDefault="00F41BE1" w:rsidP="0065630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فالكفر له جزاء، والشرك له جزاء، والفسق لله </w:t>
      </w:r>
      <w:r w:rsidR="00112430">
        <w:rPr>
          <w:rFonts w:ascii="Arabic Typesetting" w:hAnsi="Arabic Typesetting" w:cs="Arabic Typesetting" w:hint="cs"/>
          <w:sz w:val="140"/>
          <w:szCs w:val="140"/>
          <w:rtl/>
        </w:rPr>
        <w:t xml:space="preserve">له </w:t>
      </w:r>
      <w:r>
        <w:rPr>
          <w:rFonts w:ascii="Arabic Typesetting" w:hAnsi="Arabic Typesetting" w:cs="Arabic Typesetting" w:hint="cs"/>
          <w:sz w:val="140"/>
          <w:szCs w:val="140"/>
          <w:rtl/>
        </w:rPr>
        <w:t>جزاء، والظلم له جزاء، والعقوق له جزاء، والتهاون بالصلاة له جزاء، والغش في البيع وأكلِ أموال الناس بالباطل له جزاء، والتبرّج والاختلاط والخنا والزنا له جزاء</w:t>
      </w:r>
      <w:r w:rsidR="00112430">
        <w:rPr>
          <w:rFonts w:ascii="Arabic Typesetting" w:hAnsi="Arabic Typesetting" w:cs="Arabic Typesetting" w:hint="cs"/>
          <w:sz w:val="140"/>
          <w:szCs w:val="140"/>
          <w:rtl/>
        </w:rPr>
        <w:t>.</w:t>
      </w:r>
    </w:p>
    <w:p w14:paraId="32BDFF13" w14:textId="77188FCC" w:rsidR="00656306" w:rsidRDefault="00B04D1A" w:rsidP="00656306">
      <w:pPr>
        <w:jc w:val="both"/>
        <w:rPr>
          <w:rFonts w:ascii="Arabic Typesetting" w:hAnsi="Arabic Typesetting" w:cs="Arabic Typesetting"/>
          <w:sz w:val="140"/>
          <w:szCs w:val="140"/>
          <w:rtl/>
        </w:rPr>
      </w:pPr>
      <w:r>
        <w:rPr>
          <w:rFonts w:ascii="QCF_BSML" w:eastAsiaTheme="minorHAnsi" w:hAnsi="QCF_BSML" w:cs="QCF_BSML"/>
          <w:color w:val="000000"/>
          <w:sz w:val="89"/>
          <w:szCs w:val="89"/>
          <w:rtl/>
        </w:rPr>
        <w:t xml:space="preserve">ﭽ </w:t>
      </w:r>
      <w:r>
        <w:rPr>
          <w:rFonts w:ascii="QCF_P098" w:eastAsiaTheme="minorHAnsi" w:hAnsi="QCF_P098" w:cs="QCF_P098"/>
          <w:color w:val="000000"/>
          <w:sz w:val="89"/>
          <w:szCs w:val="89"/>
          <w:rtl/>
        </w:rPr>
        <w:t xml:space="preserve">ﭰ  ﭱ  ﭲ  ﭳ  ﭴ    ﭵ  ﭶ  ﭷ  ﭸ  ﭹ  ﭺ  ﭻ  ﭼ  ﭽ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النساء: ١٢٣</w:t>
      </w:r>
      <w:r>
        <w:rPr>
          <w:rFonts w:ascii="Arabic Typesetting" w:hAnsi="Arabic Typesetting" w:cs="Arabic Typesetting" w:hint="cs"/>
          <w:sz w:val="140"/>
          <w:szCs w:val="140"/>
          <w:rtl/>
        </w:rPr>
        <w:t xml:space="preserve"> فالجزاء هناك.</w:t>
      </w:r>
    </w:p>
    <w:p w14:paraId="6442AA6B" w14:textId="44B0B261" w:rsidR="00B04D1A" w:rsidRDefault="00B04D1A" w:rsidP="00AC23B7">
      <w:pPr>
        <w:jc w:val="both"/>
        <w:rPr>
          <w:rFonts w:ascii="Arabic Typesetting" w:hAnsi="Arabic Typesetting" w:cs="Arabic Typesetting"/>
          <w:b/>
          <w:bCs/>
          <w:color w:val="FF0000"/>
          <w:sz w:val="140"/>
          <w:szCs w:val="140"/>
          <w:rtl/>
        </w:rPr>
      </w:pPr>
      <w:r>
        <w:rPr>
          <w:rFonts w:ascii="QCF_BSML" w:eastAsiaTheme="minorHAnsi" w:hAnsi="QCF_BSML" w:cs="QCF_BSML"/>
          <w:color w:val="000000"/>
          <w:sz w:val="89"/>
          <w:szCs w:val="89"/>
          <w:rtl/>
        </w:rPr>
        <w:t xml:space="preserve">ﭧ ﭨ ﭽ </w:t>
      </w:r>
      <w:r>
        <w:rPr>
          <w:rFonts w:ascii="QCF_P469" w:eastAsiaTheme="minorHAnsi" w:hAnsi="QCF_P469" w:cs="QCF_P469"/>
          <w:color w:val="000000"/>
          <w:sz w:val="89"/>
          <w:szCs w:val="89"/>
          <w:rtl/>
        </w:rPr>
        <w:t xml:space="preserve">ﭑ  ﭒ  ﭓ   ﭔ  ﭕ  </w:t>
      </w:r>
      <w:proofErr w:type="spellStart"/>
      <w:r>
        <w:rPr>
          <w:rFonts w:ascii="QCF_P469" w:eastAsiaTheme="minorHAnsi" w:hAnsi="QCF_P469" w:cs="QCF_P469"/>
          <w:color w:val="000000"/>
          <w:sz w:val="89"/>
          <w:szCs w:val="89"/>
          <w:rtl/>
        </w:rPr>
        <w:t>ﭖ</w:t>
      </w:r>
      <w:r>
        <w:rPr>
          <w:rFonts w:ascii="QCF_P469" w:eastAsiaTheme="minorHAnsi" w:hAnsi="QCF_P469" w:cs="QCF_P469"/>
          <w:color w:val="0000A5"/>
          <w:sz w:val="89"/>
          <w:szCs w:val="89"/>
          <w:rtl/>
        </w:rPr>
        <w:t>ﭗ</w:t>
      </w:r>
      <w:proofErr w:type="spellEnd"/>
      <w:r>
        <w:rPr>
          <w:rFonts w:ascii="QCF_P469" w:eastAsiaTheme="minorHAnsi" w:hAnsi="QCF_P469" w:cs="QCF_P469"/>
          <w:color w:val="000000"/>
          <w:sz w:val="89"/>
          <w:szCs w:val="89"/>
          <w:rtl/>
        </w:rPr>
        <w:t xml:space="preserve">  ﭘ  ﭙ  </w:t>
      </w:r>
      <w:proofErr w:type="spellStart"/>
      <w:r>
        <w:rPr>
          <w:rFonts w:ascii="QCF_P469" w:eastAsiaTheme="minorHAnsi" w:hAnsi="QCF_P469" w:cs="QCF_P469"/>
          <w:color w:val="000000"/>
          <w:sz w:val="89"/>
          <w:szCs w:val="89"/>
          <w:rtl/>
        </w:rPr>
        <w:t>ﭚ</w:t>
      </w:r>
      <w:r>
        <w:rPr>
          <w:rFonts w:ascii="QCF_P469" w:eastAsiaTheme="minorHAnsi" w:hAnsi="QCF_P469" w:cs="QCF_P469"/>
          <w:color w:val="0000A5"/>
          <w:sz w:val="89"/>
          <w:szCs w:val="89"/>
          <w:rtl/>
        </w:rPr>
        <w:t>ﭛ</w:t>
      </w:r>
      <w:proofErr w:type="spellEnd"/>
      <w:r>
        <w:rPr>
          <w:rFonts w:ascii="QCF_P469" w:eastAsiaTheme="minorHAnsi" w:hAnsi="QCF_P469" w:cs="QCF_P469"/>
          <w:color w:val="000000"/>
          <w:sz w:val="89"/>
          <w:szCs w:val="89"/>
          <w:rtl/>
        </w:rPr>
        <w:t xml:space="preserve">  ﭜ      ﭝ  ﭞ  ﭟ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غافر: ١٧</w:t>
      </w:r>
    </w:p>
    <w:p w14:paraId="16375BF6" w14:textId="18CD6DB1" w:rsidR="00E150F6" w:rsidRDefault="00E150F6" w:rsidP="00E150F6">
      <w:pPr>
        <w:jc w:val="center"/>
        <w:rPr>
          <w:rFonts w:ascii="Arabic Typesetting" w:hAnsi="Arabic Typesetting" w:cs="Arabic Typesetting"/>
          <w:sz w:val="140"/>
          <w:szCs w:val="140"/>
          <w:rtl/>
        </w:rPr>
      </w:pPr>
      <w:r w:rsidRPr="00463623">
        <w:rPr>
          <w:rFonts w:ascii="Arabic Typesetting" w:hAnsi="Arabic Typesetting" w:cs="Arabic Typesetting" w:hint="cs"/>
          <w:b/>
          <w:bCs/>
          <w:color w:val="FF0000"/>
          <w:sz w:val="150"/>
          <w:szCs w:val="150"/>
          <w:rtl/>
        </w:rPr>
        <w:t>أقول قولي هذا ...</w:t>
      </w:r>
      <w:r>
        <w:rPr>
          <w:rFonts w:ascii="Arabic Typesetting" w:hAnsi="Arabic Typesetting" w:cs="Arabic Typesetting"/>
          <w:sz w:val="140"/>
          <w:szCs w:val="140"/>
          <w:rtl/>
        </w:rPr>
        <w:br w:type="page"/>
      </w:r>
    </w:p>
    <w:p w14:paraId="64CF98DF" w14:textId="7FD65914" w:rsidR="00E150F6" w:rsidRPr="00325DBE" w:rsidRDefault="00E150F6" w:rsidP="00E150F6">
      <w:pPr>
        <w:jc w:val="center"/>
        <w:rPr>
          <w:rFonts w:ascii="Arabic Typesetting" w:eastAsiaTheme="minorHAnsi" w:hAnsi="Arabic Typesetting" w:cs="Arabic Typesetting"/>
          <w:color w:val="1F497D" w:themeColor="text2"/>
          <w:sz w:val="140"/>
          <w:szCs w:val="140"/>
          <w:rtl/>
        </w:rPr>
      </w:pPr>
      <w:r w:rsidRPr="00325DBE">
        <w:rPr>
          <w:rFonts w:ascii="Arabic Typesetting" w:hAnsi="Arabic Typesetting" w:cs="AL-Battar" w:hint="cs"/>
          <w:color w:val="1F497D" w:themeColor="text2"/>
          <w:sz w:val="140"/>
          <w:szCs w:val="140"/>
        </w:rPr>
        <w:sym w:font="AGA Arabesque" w:char="F029"/>
      </w:r>
      <w:r w:rsidRPr="00325DBE">
        <w:rPr>
          <w:rFonts w:ascii="Arabic Typesetting" w:hAnsi="Arabic Typesetting" w:cs="AL-Battar" w:hint="cs"/>
          <w:color w:val="1F497D" w:themeColor="text2"/>
          <w:sz w:val="140"/>
          <w:szCs w:val="140"/>
          <w:rtl/>
        </w:rPr>
        <w:t xml:space="preserve"> </w:t>
      </w:r>
      <w:r>
        <w:rPr>
          <w:rFonts w:ascii="Arabic Typesetting" w:hAnsi="Arabic Typesetting" w:cs="AL-Battar" w:hint="cs"/>
          <w:color w:val="1F497D" w:themeColor="text2"/>
          <w:sz w:val="140"/>
          <w:szCs w:val="140"/>
          <w:rtl/>
        </w:rPr>
        <w:t xml:space="preserve">الخطبة </w:t>
      </w:r>
      <w:r w:rsidRPr="00325DBE">
        <w:rPr>
          <w:rFonts w:ascii="Arabic Typesetting" w:hAnsi="Arabic Typesetting" w:cs="AL-Battar" w:hint="cs"/>
          <w:color w:val="1F497D" w:themeColor="text2"/>
          <w:sz w:val="140"/>
          <w:szCs w:val="140"/>
          <w:rtl/>
        </w:rPr>
        <w:t xml:space="preserve">الثانية </w:t>
      </w:r>
      <w:r w:rsidRPr="00325DBE">
        <w:rPr>
          <w:rFonts w:ascii="Arabic Typesetting" w:hAnsi="Arabic Typesetting" w:cs="AL-Battar"/>
          <w:color w:val="1F497D" w:themeColor="text2"/>
          <w:sz w:val="140"/>
          <w:szCs w:val="140"/>
        </w:rPr>
        <w:sym w:font="AGA Arabesque" w:char="F028"/>
      </w:r>
    </w:p>
    <w:p w14:paraId="4DC05BF7" w14:textId="77777777" w:rsidR="00E225BA" w:rsidRDefault="00E225BA" w:rsidP="00E225BA">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هل سمعتم بالمرض الصامت؟</w:t>
      </w:r>
    </w:p>
    <w:p w14:paraId="6794FDBA" w14:textId="77777777" w:rsidR="00E225BA" w:rsidRDefault="00E225BA" w:rsidP="00E225BA">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هذا المرض الخطير الذي قل من سلم منه.</w:t>
      </w:r>
    </w:p>
    <w:p w14:paraId="59D6B118" w14:textId="77777777" w:rsidR="00E225BA" w:rsidRPr="00E225BA" w:rsidRDefault="00E225BA" w:rsidP="00E225BA">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المرض الصامت هو أن تألف النعمة، أن يستمرأ العبد النعمة، </w:t>
      </w:r>
      <w:r w:rsidRPr="00E225BA">
        <w:rPr>
          <w:rFonts w:ascii="Arabic Typesetting" w:hAnsi="Arabic Typesetting" w:cs="Arabic Typesetting"/>
          <w:sz w:val="140"/>
          <w:szCs w:val="140"/>
          <w:rtl/>
        </w:rPr>
        <w:t xml:space="preserve">نحن يا قوم ألفنا النّعم، استمرئنا نعم الله حتى ظننا أنها حقٌ مكتسب، بل ربما قال أحدنا بلسان الحال: </w:t>
      </w:r>
      <w:r w:rsidRPr="00E225BA">
        <w:rPr>
          <w:rFonts w:ascii="QCF_BSML" w:eastAsiaTheme="minorHAnsi" w:hAnsi="QCF_BSML" w:cs="QCF_BSML"/>
          <w:color w:val="000000"/>
          <w:sz w:val="93"/>
          <w:szCs w:val="93"/>
          <w:rtl/>
        </w:rPr>
        <w:t xml:space="preserve">ﭽ </w:t>
      </w:r>
      <w:r w:rsidRPr="00E225BA">
        <w:rPr>
          <w:rFonts w:ascii="QCF_P395" w:eastAsiaTheme="minorHAnsi" w:hAnsi="QCF_P395" w:cs="QCF_P395"/>
          <w:color w:val="000000"/>
          <w:sz w:val="93"/>
          <w:szCs w:val="93"/>
          <w:rtl/>
        </w:rPr>
        <w:t>ﭒ      ﭓ  ﭔ  ﭕ     ﭖ</w:t>
      </w:r>
      <w:r w:rsidRPr="00E225BA">
        <w:rPr>
          <w:rFonts w:ascii="Arial" w:eastAsiaTheme="minorHAnsi" w:hAnsi="Arial" w:cs="Arial"/>
          <w:color w:val="000000"/>
          <w:sz w:val="22"/>
          <w:szCs w:val="22"/>
          <w:rtl/>
        </w:rPr>
        <w:t xml:space="preserve"> </w:t>
      </w:r>
      <w:r w:rsidRPr="00E225BA">
        <w:rPr>
          <w:rFonts w:ascii="QCF_BSML" w:eastAsiaTheme="minorHAnsi" w:hAnsi="QCF_BSML" w:cs="QCF_BSML"/>
          <w:color w:val="000000"/>
          <w:sz w:val="93"/>
          <w:szCs w:val="93"/>
          <w:rtl/>
        </w:rPr>
        <w:t xml:space="preserve">ﭼ </w:t>
      </w:r>
      <w:r>
        <w:rPr>
          <w:rFonts w:ascii="Traditional Arabic" w:eastAsiaTheme="minorHAnsi" w:hAnsi="Traditional Arabic" w:cs="Traditional Arabic"/>
          <w:color w:val="9DAB0C"/>
          <w:sz w:val="39"/>
          <w:szCs w:val="39"/>
          <w:rtl/>
        </w:rPr>
        <w:t>القصص: ٧٨</w:t>
      </w:r>
    </w:p>
    <w:p w14:paraId="1C54CE79" w14:textId="151C08A7" w:rsidR="00E225BA" w:rsidRDefault="00E225BA" w:rsidP="00E225BA">
      <w:pPr>
        <w:jc w:val="both"/>
        <w:rPr>
          <w:rFonts w:ascii="Arabic Typesetting" w:hAnsi="Arabic Typesetting" w:cs="Arabic Typesetting"/>
          <w:sz w:val="140"/>
          <w:szCs w:val="140"/>
          <w:rtl/>
        </w:rPr>
      </w:pPr>
      <w:r w:rsidRPr="00E225BA">
        <w:rPr>
          <w:rFonts w:ascii="Arabic Typesetting" w:hAnsi="Arabic Typesetting" w:cs="Arabic Typesetting" w:hint="eastAsia"/>
          <w:sz w:val="140"/>
          <w:szCs w:val="140"/>
          <w:rtl/>
        </w:rPr>
        <w:t>أصبحنا</w:t>
      </w:r>
      <w:r w:rsidRPr="00E225BA">
        <w:rPr>
          <w:rFonts w:ascii="Arabic Typesetting" w:hAnsi="Arabic Typesetting" w:cs="Arabic Typesetting"/>
          <w:sz w:val="140"/>
          <w:szCs w:val="140"/>
          <w:rtl/>
        </w:rPr>
        <w:t xml:space="preserve"> يا كرام لا نشعر بقيمة النعم مهما ذكّرنا بها وبفضلها</w:t>
      </w:r>
      <w:r>
        <w:rPr>
          <w:rFonts w:ascii="Arabic Typesetting" w:hAnsi="Arabic Typesetting" w:cs="Arabic Typesetting" w:hint="cs"/>
          <w:sz w:val="140"/>
          <w:szCs w:val="140"/>
          <w:rtl/>
        </w:rPr>
        <w:t>، يدخل أحدنا إلى بيته وهم في نعمة أمنٍ وأمان، وعافية واكرام، فلا يشكر الله.</w:t>
      </w:r>
    </w:p>
    <w:p w14:paraId="6F84AB5B" w14:textId="34E60C7F" w:rsidR="001B0AE1" w:rsidRDefault="001B0AE1" w:rsidP="00E225BA">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أن تذهب إلى السوق فتتجوّل كما تشاء، وتأخذ ما تشاء وتدع ما تشاء، وتضع في عربتك ما تشاء</w:t>
      </w:r>
      <w:r w:rsidR="0011243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وتدفع بلا تردد ما تشاء دون أن تحمد الله على هذه النعم والخيرات.</w:t>
      </w:r>
    </w:p>
    <w:p w14:paraId="7ADDCF54" w14:textId="244C77E7" w:rsidR="001B0AE1" w:rsidRDefault="001B0AE1" w:rsidP="001B0AE1">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أن تستيقظ من نومك، </w:t>
      </w:r>
      <w:r w:rsidRPr="001B0AE1">
        <w:rPr>
          <w:rFonts w:ascii="Arabic Typesetting" w:hAnsi="Arabic Typesetting" w:cs="Arabic Typesetting"/>
          <w:sz w:val="140"/>
          <w:szCs w:val="140"/>
          <w:rtl/>
        </w:rPr>
        <w:t>آمِنًا فِي سِرْبِ</w:t>
      </w:r>
      <w:r>
        <w:rPr>
          <w:rFonts w:ascii="Arabic Typesetting" w:hAnsi="Arabic Typesetting" w:cs="Arabic Typesetting" w:hint="cs"/>
          <w:sz w:val="140"/>
          <w:szCs w:val="140"/>
          <w:rtl/>
        </w:rPr>
        <w:t xml:space="preserve">ك </w:t>
      </w:r>
      <w:r w:rsidRPr="001B0AE1">
        <w:rPr>
          <w:rFonts w:ascii="Arabic Typesetting" w:hAnsi="Arabic Typesetting" w:cs="Arabic Typesetting"/>
          <w:sz w:val="140"/>
          <w:szCs w:val="140"/>
          <w:rtl/>
        </w:rPr>
        <w:t>مُعَافًا فِي جِسْ</w:t>
      </w:r>
      <w:r>
        <w:rPr>
          <w:rFonts w:ascii="Arabic Typesetting" w:hAnsi="Arabic Typesetting" w:cs="Arabic Typesetting" w:hint="cs"/>
          <w:sz w:val="140"/>
          <w:szCs w:val="140"/>
          <w:rtl/>
        </w:rPr>
        <w:t>دك</w:t>
      </w:r>
      <w:r w:rsidRPr="001B0AE1">
        <w:rPr>
          <w:rFonts w:ascii="Arabic Typesetting" w:hAnsi="Arabic Typesetting" w:cs="Arabic Typesetting"/>
          <w:sz w:val="140"/>
          <w:szCs w:val="140"/>
          <w:rtl/>
        </w:rPr>
        <w:t xml:space="preserve"> عِنْدَ</w:t>
      </w:r>
      <w:r>
        <w:rPr>
          <w:rFonts w:ascii="Arabic Typesetting" w:hAnsi="Arabic Typesetting" w:cs="Arabic Typesetting" w:hint="cs"/>
          <w:sz w:val="140"/>
          <w:szCs w:val="140"/>
          <w:rtl/>
        </w:rPr>
        <w:t>ك</w:t>
      </w:r>
      <w:r w:rsidRPr="001B0AE1">
        <w:rPr>
          <w:rFonts w:ascii="Arabic Typesetting" w:hAnsi="Arabic Typesetting" w:cs="Arabic Typesetting"/>
          <w:sz w:val="140"/>
          <w:szCs w:val="140"/>
          <w:rtl/>
        </w:rPr>
        <w:t xml:space="preserve"> طَعَامُ يَوْمِ</w:t>
      </w:r>
      <w:r>
        <w:rPr>
          <w:rFonts w:ascii="Arabic Typesetting" w:hAnsi="Arabic Typesetting" w:cs="Arabic Typesetting" w:hint="cs"/>
          <w:sz w:val="140"/>
          <w:szCs w:val="140"/>
          <w:rtl/>
        </w:rPr>
        <w:t>ك دون أن تحمد الله، فهذا والله هو المرض الصامت.</w:t>
      </w:r>
    </w:p>
    <w:p w14:paraId="24A09FE1" w14:textId="18C57A13" w:rsidR="001B0AE1" w:rsidRDefault="001B0AE1" w:rsidP="001B0AE1">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أن تألف النعمة، وتستمرأ العطاء</w:t>
      </w:r>
      <w:r w:rsidR="00747BDE">
        <w:rPr>
          <w:rFonts w:ascii="Arabic Typesetting" w:hAnsi="Arabic Typesetting" w:cs="Arabic Typesetting" w:hint="cs"/>
          <w:sz w:val="140"/>
          <w:szCs w:val="140"/>
          <w:rtl/>
        </w:rPr>
        <w:t>.</w:t>
      </w:r>
    </w:p>
    <w:p w14:paraId="6AE8E1F9" w14:textId="57521232" w:rsidR="00747BDE" w:rsidRDefault="00747BDE" w:rsidP="001B0AE1">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نحن يا قوم نقرّ بنعم الله، لكن هذا الإقرار لا يقودنا إلا طاعة الله، لا يدعونا إلى بيوت الله، لا يدفعنا في ظلمة الليل إلى صلاة الفجر مع الجماعة.</w:t>
      </w:r>
    </w:p>
    <w:p w14:paraId="0290F9E9" w14:textId="03A4979F" w:rsidR="00E242FE" w:rsidRDefault="00E242FE" w:rsidP="001B0AE1">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إقرارنا واعترافنا بنعم الله لم يدفعنا إلى التوبة النصوح، والمحافظة على شعائر الله، لأننا ألفنا النعم.</w:t>
      </w:r>
    </w:p>
    <w:p w14:paraId="291AD96D" w14:textId="393F4E05" w:rsidR="0081491F" w:rsidRPr="0081491F" w:rsidRDefault="0081491F" w:rsidP="0081491F">
      <w:pPr>
        <w:rPr>
          <w:rFonts w:ascii="Arabic Typesetting" w:hAnsi="Arabic Typesetting" w:cs="Arabic Typesetting"/>
          <w:sz w:val="106"/>
          <w:szCs w:val="106"/>
          <w:rtl/>
        </w:rPr>
      </w:pPr>
      <w:r w:rsidRPr="0081491F">
        <w:rPr>
          <w:rFonts w:ascii="QCF_BSML" w:hAnsi="QCF_BSML" w:cs="QCF_BSML"/>
          <w:color w:val="000000"/>
          <w:sz w:val="89"/>
          <w:szCs w:val="89"/>
          <w:rtl/>
        </w:rPr>
        <w:t>ﭽ</w:t>
      </w:r>
      <w:r w:rsidRPr="0081491F">
        <w:rPr>
          <w:rFonts w:ascii="QCF_BSML" w:hAnsi="QCF_BSML" w:cs="QCF_BSML"/>
          <w:color w:val="000000"/>
          <w:sz w:val="28"/>
          <w:szCs w:val="28"/>
          <w:rtl/>
        </w:rPr>
        <w:t xml:space="preserve"> </w:t>
      </w:r>
      <w:r w:rsidRPr="0081491F">
        <w:rPr>
          <w:rFonts w:ascii="QCF_P434" w:hAnsi="QCF_P434" w:cs="QCF_P434"/>
          <w:b/>
          <w:bCs/>
          <w:color w:val="000000"/>
          <w:sz w:val="89"/>
          <w:szCs w:val="89"/>
          <w:rtl/>
        </w:rPr>
        <w:t>ﯱ</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ﯲ</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ﯳ</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ﯴ</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ﯵ</w:t>
      </w:r>
      <w:r w:rsidRPr="0081491F">
        <w:rPr>
          <w:rFonts w:ascii="QCF_P434" w:hAnsi="QCF_P434" w:cs="QCF_P434"/>
          <w:b/>
          <w:bCs/>
          <w:color w:val="000000"/>
          <w:sz w:val="28"/>
          <w:szCs w:val="28"/>
          <w:rtl/>
        </w:rPr>
        <w:t xml:space="preserve"> </w:t>
      </w:r>
      <w:proofErr w:type="spellStart"/>
      <w:r w:rsidRPr="0081491F">
        <w:rPr>
          <w:rFonts w:ascii="QCF_P434" w:hAnsi="QCF_P434" w:cs="QCF_P434"/>
          <w:b/>
          <w:bCs/>
          <w:color w:val="000000"/>
          <w:sz w:val="89"/>
          <w:szCs w:val="89"/>
          <w:rtl/>
        </w:rPr>
        <w:t>ﯶ</w:t>
      </w:r>
      <w:r w:rsidRPr="0081491F">
        <w:rPr>
          <w:rFonts w:ascii="QCF_P434" w:hAnsi="QCF_P434" w:cs="QCF_P434"/>
          <w:b/>
          <w:bCs/>
          <w:color w:val="808080"/>
          <w:sz w:val="89"/>
          <w:szCs w:val="89"/>
          <w:rtl/>
        </w:rPr>
        <w:t>ﯷ</w:t>
      </w:r>
      <w:proofErr w:type="spellEnd"/>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ﯸ</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ﯹ</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ﯺ</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ﯻ</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ﯼ</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ﯽ</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ﯾ</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ﯿ</w:t>
      </w:r>
      <w:r w:rsidRPr="0081491F">
        <w:rPr>
          <w:rFonts w:ascii="QCF_P434" w:hAnsi="QCF_P434" w:cs="QCF_P434"/>
          <w:b/>
          <w:bCs/>
          <w:color w:val="000000"/>
          <w:sz w:val="28"/>
          <w:szCs w:val="28"/>
          <w:rtl/>
        </w:rPr>
        <w:t xml:space="preserve"> </w:t>
      </w:r>
      <w:proofErr w:type="spellStart"/>
      <w:r w:rsidRPr="0081491F">
        <w:rPr>
          <w:rFonts w:ascii="QCF_P434" w:hAnsi="QCF_P434" w:cs="QCF_P434"/>
          <w:b/>
          <w:bCs/>
          <w:color w:val="000000"/>
          <w:sz w:val="89"/>
          <w:szCs w:val="89"/>
          <w:rtl/>
        </w:rPr>
        <w:t>ﰀ</w:t>
      </w:r>
      <w:r w:rsidRPr="0081491F">
        <w:rPr>
          <w:rFonts w:ascii="QCF_P434" w:hAnsi="QCF_P434" w:cs="QCF_P434"/>
          <w:b/>
          <w:bCs/>
          <w:color w:val="808080"/>
          <w:sz w:val="89"/>
          <w:szCs w:val="89"/>
          <w:rtl/>
        </w:rPr>
        <w:t>ﰁ</w:t>
      </w:r>
      <w:proofErr w:type="spellEnd"/>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ﰂ</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ﰃ</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ﰄ</w:t>
      </w:r>
      <w:r w:rsidRPr="0081491F">
        <w:rPr>
          <w:rFonts w:ascii="QCF_P434" w:hAnsi="QCF_P434" w:cs="QCF_P434"/>
          <w:b/>
          <w:bCs/>
          <w:color w:val="000000"/>
          <w:sz w:val="28"/>
          <w:szCs w:val="28"/>
          <w:rtl/>
        </w:rPr>
        <w:t xml:space="preserve"> </w:t>
      </w:r>
      <w:proofErr w:type="spellStart"/>
      <w:r w:rsidRPr="0081491F">
        <w:rPr>
          <w:rFonts w:ascii="QCF_P434" w:hAnsi="QCF_P434" w:cs="QCF_P434"/>
          <w:b/>
          <w:bCs/>
          <w:color w:val="000000"/>
          <w:sz w:val="89"/>
          <w:szCs w:val="89"/>
          <w:rtl/>
        </w:rPr>
        <w:t>ﰅ</w:t>
      </w:r>
      <w:r w:rsidRPr="0081491F">
        <w:rPr>
          <w:rFonts w:ascii="QCF_P434" w:hAnsi="QCF_P434" w:cs="QCF_P434"/>
          <w:b/>
          <w:bCs/>
          <w:color w:val="808080"/>
          <w:sz w:val="89"/>
          <w:szCs w:val="89"/>
          <w:rtl/>
        </w:rPr>
        <w:t>ﰆ</w:t>
      </w:r>
      <w:proofErr w:type="spellEnd"/>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ﰇ</w:t>
      </w:r>
      <w:r w:rsidRPr="0081491F">
        <w:rPr>
          <w:rFonts w:ascii="QCF_P434" w:hAnsi="QCF_P434" w:cs="QCF_P434"/>
          <w:b/>
          <w:bCs/>
          <w:color w:val="000000"/>
          <w:sz w:val="28"/>
          <w:szCs w:val="28"/>
          <w:rtl/>
        </w:rPr>
        <w:t xml:space="preserve"> </w:t>
      </w:r>
      <w:r w:rsidRPr="0081491F">
        <w:rPr>
          <w:rFonts w:ascii="QCF_P434" w:hAnsi="QCF_P434" w:cs="QCF_P434"/>
          <w:b/>
          <w:bCs/>
          <w:color w:val="000000"/>
          <w:sz w:val="89"/>
          <w:szCs w:val="89"/>
          <w:rtl/>
        </w:rPr>
        <w:t>ﰈ</w:t>
      </w:r>
      <w:r w:rsidRPr="0081491F">
        <w:rPr>
          <w:rFonts w:ascii="Arial" w:hAnsi="Arial" w:cs="Arial"/>
          <w:color w:val="000000"/>
          <w:sz w:val="28"/>
          <w:szCs w:val="28"/>
          <w:rtl/>
        </w:rPr>
        <w:t xml:space="preserve"> </w:t>
      </w:r>
      <w:r w:rsidRPr="0081491F">
        <w:rPr>
          <w:rFonts w:ascii="QCF_BSML" w:hAnsi="QCF_BSML" w:cs="QCF_BSML"/>
          <w:color w:val="000000"/>
          <w:sz w:val="89"/>
          <w:szCs w:val="89"/>
          <w:rtl/>
        </w:rPr>
        <w:t xml:space="preserve">ﭼ </w:t>
      </w:r>
      <w:r w:rsidRPr="0081491F">
        <w:rPr>
          <w:rFonts w:ascii="Arial" w:hAnsi="Arial" w:cs="Arial"/>
          <w:color w:val="808080"/>
          <w:sz w:val="53"/>
          <w:szCs w:val="53"/>
          <w:rtl/>
        </w:rPr>
        <w:t>فاطر: ٣</w:t>
      </w:r>
    </w:p>
    <w:p w14:paraId="44F5FCA8" w14:textId="7D55159D" w:rsidR="0081491F" w:rsidRPr="0081491F" w:rsidRDefault="0081491F" w:rsidP="0081491F">
      <w:pPr>
        <w:jc w:val="both"/>
        <w:rPr>
          <w:rFonts w:ascii="Arabic Typesetting" w:hAnsi="Arabic Typesetting" w:cs="Arabic Typesetting"/>
          <w:sz w:val="140"/>
          <w:szCs w:val="140"/>
          <w:rtl/>
        </w:rPr>
      </w:pPr>
      <w:r w:rsidRPr="0081491F">
        <w:rPr>
          <w:rFonts w:ascii="QCF_BSML" w:hAnsi="QCF_BSML" w:cs="QCF_BSML"/>
          <w:color w:val="000000"/>
          <w:sz w:val="91"/>
          <w:szCs w:val="91"/>
          <w:rtl/>
        </w:rPr>
        <w:t>ﭽ</w:t>
      </w:r>
      <w:r w:rsidRPr="0081491F">
        <w:rPr>
          <w:rFonts w:ascii="QCF_BSML" w:hAnsi="QCF_BSML" w:cs="QCF_BSML"/>
          <w:color w:val="000000"/>
          <w:sz w:val="30"/>
          <w:szCs w:val="30"/>
          <w:rtl/>
        </w:rPr>
        <w:t xml:space="preserve"> </w:t>
      </w:r>
      <w:r w:rsidRPr="0081491F">
        <w:rPr>
          <w:rFonts w:ascii="QCF_P504" w:hAnsi="QCF_P504" w:cs="QCF_P504"/>
          <w:b/>
          <w:bCs/>
          <w:color w:val="000000"/>
          <w:sz w:val="91"/>
          <w:szCs w:val="91"/>
          <w:rtl/>
        </w:rPr>
        <w:t>ﭩ</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ﭪ</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ﭫ</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ﭬ</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ﭭ</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ﭮ</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ﭯ</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ﭰ</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ﭱ</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ﭲ</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ﭳ</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ﭴ</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ﭵ</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ﭶ</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ﭷ</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ﭸ</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ﭹ</w:t>
      </w:r>
      <w:r w:rsidRPr="0081491F">
        <w:rPr>
          <w:rFonts w:ascii="QCF_P504" w:hAnsi="QCF_P504" w:cs="QCF_P504"/>
          <w:b/>
          <w:bCs/>
          <w:color w:val="000000"/>
          <w:sz w:val="30"/>
          <w:szCs w:val="30"/>
          <w:rtl/>
        </w:rPr>
        <w:t xml:space="preserve"> </w:t>
      </w:r>
      <w:proofErr w:type="spellStart"/>
      <w:r w:rsidRPr="0081491F">
        <w:rPr>
          <w:rFonts w:ascii="QCF_P504" w:hAnsi="QCF_P504" w:cs="QCF_P504"/>
          <w:b/>
          <w:bCs/>
          <w:color w:val="000000"/>
          <w:sz w:val="91"/>
          <w:szCs w:val="91"/>
          <w:rtl/>
        </w:rPr>
        <w:t>ﭺ</w:t>
      </w:r>
      <w:r w:rsidRPr="0081491F">
        <w:rPr>
          <w:rFonts w:ascii="QCF_P504" w:hAnsi="QCF_P504" w:cs="QCF_P504"/>
          <w:b/>
          <w:bCs/>
          <w:color w:val="808080"/>
          <w:sz w:val="91"/>
          <w:szCs w:val="91"/>
          <w:rtl/>
        </w:rPr>
        <w:t>ﭻ</w:t>
      </w:r>
      <w:proofErr w:type="spellEnd"/>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ﭼ</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ﭽ</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ﭾ</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ﭿ</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ﮀ</w:t>
      </w:r>
      <w:r w:rsidRPr="0081491F">
        <w:rPr>
          <w:rFonts w:ascii="QCF_P504" w:hAnsi="QCF_P504" w:cs="QCF_P504"/>
          <w:b/>
          <w:bCs/>
          <w:color w:val="000000"/>
          <w:sz w:val="30"/>
          <w:szCs w:val="30"/>
          <w:rtl/>
        </w:rPr>
        <w:t xml:space="preserve"> </w:t>
      </w:r>
      <w:r w:rsidRPr="0081491F">
        <w:rPr>
          <w:rFonts w:ascii="QCF_P504" w:hAnsi="QCF_P504" w:cs="QCF_P504"/>
          <w:b/>
          <w:bCs/>
          <w:color w:val="000000"/>
          <w:sz w:val="91"/>
          <w:szCs w:val="91"/>
          <w:rtl/>
        </w:rPr>
        <w:t>ﮁ</w:t>
      </w:r>
      <w:r w:rsidRPr="0081491F">
        <w:rPr>
          <w:rFonts w:ascii="Arial" w:hAnsi="Arial" w:cs="Arial"/>
          <w:color w:val="000000"/>
          <w:sz w:val="30"/>
          <w:szCs w:val="30"/>
          <w:rtl/>
        </w:rPr>
        <w:t xml:space="preserve"> </w:t>
      </w:r>
      <w:r w:rsidRPr="0081491F">
        <w:rPr>
          <w:rFonts w:ascii="QCF_BSML" w:hAnsi="QCF_BSML" w:cs="QCF_BSML"/>
          <w:color w:val="000000"/>
          <w:sz w:val="91"/>
          <w:szCs w:val="91"/>
          <w:rtl/>
        </w:rPr>
        <w:t xml:space="preserve">ﭼ </w:t>
      </w:r>
      <w:r>
        <w:rPr>
          <w:rFonts w:ascii="Arial" w:hAnsi="Arial" w:cs="Arial"/>
          <w:color w:val="808080"/>
          <w:sz w:val="27"/>
          <w:szCs w:val="27"/>
          <w:rtl/>
        </w:rPr>
        <w:t>الأحقاف: ١٥</w:t>
      </w:r>
      <w:r>
        <w:rPr>
          <w:rFonts w:ascii="Arial" w:hAnsi="Arial" w:cs="Arial"/>
          <w:color w:val="808080"/>
          <w:sz w:val="2"/>
          <w:szCs w:val="2"/>
        </w:rPr>
        <w:t xml:space="preserve"> </w:t>
      </w:r>
      <w:r>
        <w:rPr>
          <w:rFonts w:ascii="Arabic Typesetting" w:hAnsi="Arabic Typesetting" w:cs="Arabic Typesetting" w:hint="cs"/>
          <w:sz w:val="80"/>
          <w:szCs w:val="80"/>
          <w:rtl/>
        </w:rPr>
        <w:t xml:space="preserve"> </w:t>
      </w:r>
    </w:p>
    <w:p w14:paraId="12ED7414" w14:textId="4CA0EC82" w:rsidR="0081491F" w:rsidRPr="0081491F" w:rsidRDefault="0081491F" w:rsidP="0081491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احفظ هذا الدعاء وردّده في الصباح والمساء، وادعُ به دعاء من يعيش بين الخوف والرجاء: </w:t>
      </w:r>
    </w:p>
    <w:p w14:paraId="1A14C01D" w14:textId="66B36EE3" w:rsidR="0081491F" w:rsidRDefault="00AC23B7" w:rsidP="00AC23B7">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قال </w:t>
      </w:r>
      <w:r w:rsidRPr="00001722">
        <w:rPr>
          <w:rFonts w:cs="SC_SHMOOKH 01"/>
          <w:sz w:val="90"/>
          <w:szCs w:val="90"/>
        </w:rPr>
        <w:sym w:font="AGA Arabesque" w:char="F065"/>
      </w:r>
      <w:r>
        <w:rPr>
          <w:rFonts w:ascii="Arabic Typesetting" w:hAnsi="Arabic Typesetting" w:cs="Arabic Typesetting" w:hint="cs"/>
          <w:sz w:val="140"/>
          <w:szCs w:val="140"/>
          <w:rtl/>
        </w:rPr>
        <w:t xml:space="preserve"> </w:t>
      </w:r>
      <w:r w:rsidR="0081491F" w:rsidRPr="0081491F">
        <w:rPr>
          <w:rFonts w:ascii="Arabic Typesetting" w:hAnsi="Arabic Typesetting" w:cs="Arabic Typesetting"/>
          <w:sz w:val="140"/>
          <w:szCs w:val="140"/>
          <w:rtl/>
        </w:rPr>
        <w:t>«مَنْ قَالَ حِينَ يُصْبِحُ اللَّهُمَّ مَا أَصْبَحَ بِي مِنْ نِعْمَةٍ فَمِنْكَ وَحْدَكَ، لَا شَرِيكَ لَكَ، فَلَكَ الْحَمْدُ، وَلَكَ الشُّكْرُ، فَقَدْ أَدَّى شُكْرَ يَوْمِهِ، وَمَنْ قَالَ مِثْلَ ذَلِكَ حِينَ يُمْسِي فَقَدْ أَدَّى شُكْرَ لَيْلَتِهِ»</w:t>
      </w:r>
      <w:r w:rsidR="0081491F">
        <w:rPr>
          <w:rFonts w:ascii="Arabic Typesetting" w:hAnsi="Arabic Typesetting" w:cs="Arabic Typesetting" w:hint="cs"/>
          <w:sz w:val="140"/>
          <w:szCs w:val="140"/>
          <w:rtl/>
        </w:rPr>
        <w:t xml:space="preserve"> </w:t>
      </w:r>
      <w:r w:rsidR="0081491F" w:rsidRPr="0081491F">
        <w:rPr>
          <w:rFonts w:ascii="Arabic Typesetting" w:hAnsi="Arabic Typesetting" w:cs="Arabic Typesetting"/>
          <w:sz w:val="34"/>
          <w:szCs w:val="34"/>
          <w:rtl/>
        </w:rPr>
        <w:t>سنن أبي داود (4/ 318)</w:t>
      </w:r>
    </w:p>
    <w:p w14:paraId="02F79E28" w14:textId="5A904862" w:rsidR="00887892" w:rsidRPr="008C6E79" w:rsidRDefault="00887892" w:rsidP="00C12207">
      <w:pPr>
        <w:jc w:val="center"/>
        <w:rPr>
          <w:rFonts w:ascii="Arabic Typesetting" w:hAnsi="Arabic Typesetting" w:cs="Arabic Typesetting"/>
          <w:sz w:val="144"/>
          <w:szCs w:val="144"/>
          <w:rtl/>
        </w:rPr>
      </w:pPr>
      <w:r w:rsidRPr="008C6E79">
        <w:rPr>
          <w:rFonts w:ascii="Mcs Hadeith 2" w:hAnsi="Mcs Hadeith 2" w:cs="Arabic Typesetting"/>
          <w:color w:val="FF0000"/>
          <w:sz w:val="154"/>
          <w:szCs w:val="154"/>
        </w:rPr>
        <w:sym w:font="AGA Arabesque" w:char="F062"/>
      </w:r>
    </w:p>
    <w:sectPr w:rsidR="00887892" w:rsidRPr="008C6E79" w:rsidSect="00747B3F">
      <w:headerReference w:type="default" r:id="rId11"/>
      <w:footerReference w:type="default" r:id="rId12"/>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7FF81" w14:textId="77777777" w:rsidR="00C7488C" w:rsidRDefault="00C7488C" w:rsidP="00D45DA3">
      <w:r>
        <w:separator/>
      </w:r>
    </w:p>
  </w:endnote>
  <w:endnote w:type="continuationSeparator" w:id="0">
    <w:p w14:paraId="69882D32" w14:textId="77777777" w:rsidR="00C7488C" w:rsidRDefault="00C7488C"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mohammad bold art 1">
    <w:panose1 w:val="00000000000000000000"/>
    <w:charset w:val="B2"/>
    <w:family w:val="auto"/>
    <w:pitch w:val="variable"/>
    <w:sig w:usb0="00002001" w:usb1="00000000" w:usb2="00000000" w:usb3="00000000" w:csb0="00000040"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233">
    <w:panose1 w:val="02000400000000000000"/>
    <w:charset w:val="00"/>
    <w:family w:val="auto"/>
    <w:pitch w:val="variable"/>
    <w:sig w:usb0="80002003" w:usb1="90000000" w:usb2="00000008" w:usb3="00000000" w:csb0="80000041" w:csb1="00000000"/>
  </w:font>
  <w:font w:name="QCF_P430">
    <w:panose1 w:val="02000400000000000000"/>
    <w:charset w:val="00"/>
    <w:family w:val="auto"/>
    <w:pitch w:val="variable"/>
    <w:sig w:usb0="80002003" w:usb1="90000000" w:usb2="00000008" w:usb3="00000000" w:csb0="80000041" w:csb1="00000000"/>
  </w:font>
  <w:font w:name="QCF_P098">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395">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Mcs Hadeith 2">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2EBB" w14:textId="77777777" w:rsidR="000E01BC" w:rsidRDefault="000E01BC">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23ECA19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ED594B"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p w14:paraId="4800CA2B"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79E4A" w14:textId="77777777" w:rsidR="00C7488C" w:rsidRDefault="00C7488C" w:rsidP="00D45DA3">
      <w:r>
        <w:separator/>
      </w:r>
    </w:p>
  </w:footnote>
  <w:footnote w:type="continuationSeparator" w:id="0">
    <w:p w14:paraId="70F13C26" w14:textId="77777777" w:rsidR="00C7488C" w:rsidRDefault="00C7488C"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858D" w14:textId="092DE1D9" w:rsidR="000E01BC" w:rsidRPr="004117DA" w:rsidRDefault="00690EBE" w:rsidP="0005637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1</w:t>
    </w:r>
    <w:r w:rsidR="00924360">
      <w:rPr>
        <w:rFonts w:ascii="Arabic Typesetting" w:hAnsi="Arabic Typesetting" w:cs="Arabic Typesetting" w:hint="cs"/>
        <w:sz w:val="36"/>
        <w:szCs w:val="36"/>
        <w:rtl/>
      </w:rPr>
      <w:t>9</w:t>
    </w:r>
    <w:r w:rsidR="000E01BC" w:rsidRPr="004117DA">
      <w:rPr>
        <w:rFonts w:ascii="Arabic Typesetting" w:hAnsi="Arabic Typesetting" w:cs="Arabic Typesetting"/>
        <w:sz w:val="36"/>
        <w:szCs w:val="36"/>
        <w:rtl/>
      </w:rPr>
      <w:t>/</w:t>
    </w:r>
    <w:r>
      <w:rPr>
        <w:rFonts w:ascii="Arabic Typesetting" w:hAnsi="Arabic Typesetting" w:cs="Arabic Typesetting" w:hint="cs"/>
        <w:sz w:val="36"/>
        <w:szCs w:val="36"/>
        <w:rtl/>
      </w:rPr>
      <w:t>02</w:t>
    </w:r>
    <w:r w:rsidR="00A4379D">
      <w:rPr>
        <w:rFonts w:ascii="Arabic Typesetting" w:hAnsi="Arabic Typesetting" w:cs="Arabic Typesetting"/>
        <w:sz w:val="36"/>
        <w:szCs w:val="36"/>
        <w:rtl/>
      </w:rPr>
      <w:t>/14</w:t>
    </w:r>
    <w:r w:rsidR="004E0EFF">
      <w:rPr>
        <w:rFonts w:ascii="Arabic Typesetting" w:hAnsi="Arabic Typesetting" w:cs="Arabic Typesetting" w:hint="cs"/>
        <w:sz w:val="36"/>
        <w:szCs w:val="36"/>
        <w:rtl/>
      </w:rPr>
      <w:t>41</w:t>
    </w:r>
    <w:r w:rsidR="000E01BC" w:rsidRPr="004117DA">
      <w:rPr>
        <w:rFonts w:ascii="Arabic Typesetting" w:hAnsi="Arabic Typesetting" w:cs="Arabic Typesetting"/>
        <w:sz w:val="36"/>
        <w:szCs w:val="36"/>
        <w:rtl/>
      </w:rPr>
      <w:t>هـ</w:t>
    </w:r>
  </w:p>
  <w:p w14:paraId="625E5A12" w14:textId="77777777" w:rsidR="000E01BC" w:rsidRPr="00916060" w:rsidRDefault="000E01BC" w:rsidP="00916060">
    <w:pPr>
      <w:pStyle w:val="a3"/>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11D35"/>
    <w:rsid w:val="00021184"/>
    <w:rsid w:val="000235CD"/>
    <w:rsid w:val="000301D9"/>
    <w:rsid w:val="0003317D"/>
    <w:rsid w:val="00044EC6"/>
    <w:rsid w:val="00046A5A"/>
    <w:rsid w:val="00050387"/>
    <w:rsid w:val="00052311"/>
    <w:rsid w:val="00056375"/>
    <w:rsid w:val="00057A23"/>
    <w:rsid w:val="0006215C"/>
    <w:rsid w:val="00065AC9"/>
    <w:rsid w:val="000740BA"/>
    <w:rsid w:val="00082730"/>
    <w:rsid w:val="000925C5"/>
    <w:rsid w:val="000A11D5"/>
    <w:rsid w:val="000A6840"/>
    <w:rsid w:val="000B4FD5"/>
    <w:rsid w:val="000B5A23"/>
    <w:rsid w:val="000C7287"/>
    <w:rsid w:val="000D6837"/>
    <w:rsid w:val="000E01BC"/>
    <w:rsid w:val="000E23FE"/>
    <w:rsid w:val="000E3B43"/>
    <w:rsid w:val="000E470D"/>
    <w:rsid w:val="000E7958"/>
    <w:rsid w:val="000F34B4"/>
    <w:rsid w:val="000F401E"/>
    <w:rsid w:val="00102B93"/>
    <w:rsid w:val="00110A4A"/>
    <w:rsid w:val="00112430"/>
    <w:rsid w:val="00117D57"/>
    <w:rsid w:val="00123D56"/>
    <w:rsid w:val="0012419E"/>
    <w:rsid w:val="00126A1C"/>
    <w:rsid w:val="001356AE"/>
    <w:rsid w:val="00150AD8"/>
    <w:rsid w:val="00186FA2"/>
    <w:rsid w:val="001A53A3"/>
    <w:rsid w:val="001A7E84"/>
    <w:rsid w:val="001B0AE1"/>
    <w:rsid w:val="001B64D9"/>
    <w:rsid w:val="001C2AA8"/>
    <w:rsid w:val="001C37E7"/>
    <w:rsid w:val="001C5B48"/>
    <w:rsid w:val="001C7427"/>
    <w:rsid w:val="001D13A0"/>
    <w:rsid w:val="001D6C62"/>
    <w:rsid w:val="001E6A69"/>
    <w:rsid w:val="001F0568"/>
    <w:rsid w:val="001F55AC"/>
    <w:rsid w:val="0021220B"/>
    <w:rsid w:val="00214B2A"/>
    <w:rsid w:val="00215EA0"/>
    <w:rsid w:val="00223BD5"/>
    <w:rsid w:val="00224929"/>
    <w:rsid w:val="00243412"/>
    <w:rsid w:val="00246CCE"/>
    <w:rsid w:val="002500D9"/>
    <w:rsid w:val="0025417F"/>
    <w:rsid w:val="0025515B"/>
    <w:rsid w:val="00283281"/>
    <w:rsid w:val="00291FEE"/>
    <w:rsid w:val="002A1EBC"/>
    <w:rsid w:val="002C298E"/>
    <w:rsid w:val="002C5AAF"/>
    <w:rsid w:val="002C7187"/>
    <w:rsid w:val="002D359B"/>
    <w:rsid w:val="002D5AD2"/>
    <w:rsid w:val="002D5CD5"/>
    <w:rsid w:val="002E371E"/>
    <w:rsid w:val="002E7967"/>
    <w:rsid w:val="002F070D"/>
    <w:rsid w:val="002F2D6F"/>
    <w:rsid w:val="00312EF2"/>
    <w:rsid w:val="00325DBE"/>
    <w:rsid w:val="00330307"/>
    <w:rsid w:val="00362002"/>
    <w:rsid w:val="0036283D"/>
    <w:rsid w:val="00363670"/>
    <w:rsid w:val="003637AB"/>
    <w:rsid w:val="0037046D"/>
    <w:rsid w:val="00371A61"/>
    <w:rsid w:val="0038687D"/>
    <w:rsid w:val="00387C6F"/>
    <w:rsid w:val="0039258C"/>
    <w:rsid w:val="00392DED"/>
    <w:rsid w:val="0039736C"/>
    <w:rsid w:val="003A2E45"/>
    <w:rsid w:val="003A6856"/>
    <w:rsid w:val="003A6DA7"/>
    <w:rsid w:val="003B4CE8"/>
    <w:rsid w:val="003D5B4C"/>
    <w:rsid w:val="003D5BCA"/>
    <w:rsid w:val="00403261"/>
    <w:rsid w:val="004461A8"/>
    <w:rsid w:val="004470CD"/>
    <w:rsid w:val="00450E2B"/>
    <w:rsid w:val="0045346A"/>
    <w:rsid w:val="0046338A"/>
    <w:rsid w:val="00463623"/>
    <w:rsid w:val="00464F35"/>
    <w:rsid w:val="00472B4E"/>
    <w:rsid w:val="004731B3"/>
    <w:rsid w:val="00481C43"/>
    <w:rsid w:val="00484FBA"/>
    <w:rsid w:val="004A4469"/>
    <w:rsid w:val="004B57C1"/>
    <w:rsid w:val="004C1814"/>
    <w:rsid w:val="004D1CDC"/>
    <w:rsid w:val="004D5B60"/>
    <w:rsid w:val="004E0EFF"/>
    <w:rsid w:val="004E77A4"/>
    <w:rsid w:val="004F10D8"/>
    <w:rsid w:val="004F4FB7"/>
    <w:rsid w:val="00500EFA"/>
    <w:rsid w:val="00527273"/>
    <w:rsid w:val="00533892"/>
    <w:rsid w:val="0056597F"/>
    <w:rsid w:val="005772D1"/>
    <w:rsid w:val="00591522"/>
    <w:rsid w:val="00594465"/>
    <w:rsid w:val="005972A7"/>
    <w:rsid w:val="005B1051"/>
    <w:rsid w:val="005C05E4"/>
    <w:rsid w:val="005C4186"/>
    <w:rsid w:val="005C6E61"/>
    <w:rsid w:val="005D1960"/>
    <w:rsid w:val="005D215D"/>
    <w:rsid w:val="005D757D"/>
    <w:rsid w:val="005E67A5"/>
    <w:rsid w:val="005F5C78"/>
    <w:rsid w:val="005F77E1"/>
    <w:rsid w:val="00602308"/>
    <w:rsid w:val="00616F27"/>
    <w:rsid w:val="00625226"/>
    <w:rsid w:val="00632364"/>
    <w:rsid w:val="00633D70"/>
    <w:rsid w:val="00636EBC"/>
    <w:rsid w:val="0063753F"/>
    <w:rsid w:val="00643C4F"/>
    <w:rsid w:val="00644E81"/>
    <w:rsid w:val="00656306"/>
    <w:rsid w:val="0065697A"/>
    <w:rsid w:val="006639A5"/>
    <w:rsid w:val="00665D08"/>
    <w:rsid w:val="00683137"/>
    <w:rsid w:val="00690EBE"/>
    <w:rsid w:val="006B5A68"/>
    <w:rsid w:val="006D6308"/>
    <w:rsid w:val="006E0540"/>
    <w:rsid w:val="00707376"/>
    <w:rsid w:val="00742424"/>
    <w:rsid w:val="00743798"/>
    <w:rsid w:val="0074684D"/>
    <w:rsid w:val="00747B3F"/>
    <w:rsid w:val="00747BDE"/>
    <w:rsid w:val="00755FDD"/>
    <w:rsid w:val="007650E2"/>
    <w:rsid w:val="00786352"/>
    <w:rsid w:val="007922EA"/>
    <w:rsid w:val="00793AEE"/>
    <w:rsid w:val="007948AA"/>
    <w:rsid w:val="007A0516"/>
    <w:rsid w:val="007A3F40"/>
    <w:rsid w:val="007A6043"/>
    <w:rsid w:val="007B2DE5"/>
    <w:rsid w:val="007B5EFE"/>
    <w:rsid w:val="007E0F25"/>
    <w:rsid w:val="007E3656"/>
    <w:rsid w:val="007E5BE8"/>
    <w:rsid w:val="007E7DC9"/>
    <w:rsid w:val="00800120"/>
    <w:rsid w:val="0081442B"/>
    <w:rsid w:val="0081491F"/>
    <w:rsid w:val="00814B93"/>
    <w:rsid w:val="0081623F"/>
    <w:rsid w:val="008316FF"/>
    <w:rsid w:val="00837876"/>
    <w:rsid w:val="00842C28"/>
    <w:rsid w:val="00843CCC"/>
    <w:rsid w:val="008455BF"/>
    <w:rsid w:val="00845A10"/>
    <w:rsid w:val="00853510"/>
    <w:rsid w:val="008572A5"/>
    <w:rsid w:val="008575C6"/>
    <w:rsid w:val="008642CB"/>
    <w:rsid w:val="00887892"/>
    <w:rsid w:val="008965C6"/>
    <w:rsid w:val="008B0CF7"/>
    <w:rsid w:val="008C02B4"/>
    <w:rsid w:val="008C6E79"/>
    <w:rsid w:val="008C6F13"/>
    <w:rsid w:val="008D57B2"/>
    <w:rsid w:val="008E0714"/>
    <w:rsid w:val="008E5429"/>
    <w:rsid w:val="008F6918"/>
    <w:rsid w:val="00911127"/>
    <w:rsid w:val="00911D4A"/>
    <w:rsid w:val="00916060"/>
    <w:rsid w:val="00924360"/>
    <w:rsid w:val="0094548D"/>
    <w:rsid w:val="009512F9"/>
    <w:rsid w:val="00960A91"/>
    <w:rsid w:val="009758A3"/>
    <w:rsid w:val="009778EB"/>
    <w:rsid w:val="00994BF2"/>
    <w:rsid w:val="00994DF2"/>
    <w:rsid w:val="009962C5"/>
    <w:rsid w:val="00997EBF"/>
    <w:rsid w:val="009A2506"/>
    <w:rsid w:val="009B290B"/>
    <w:rsid w:val="009D738C"/>
    <w:rsid w:val="009D79C7"/>
    <w:rsid w:val="00A05E1D"/>
    <w:rsid w:val="00A15085"/>
    <w:rsid w:val="00A15EA4"/>
    <w:rsid w:val="00A17FA2"/>
    <w:rsid w:val="00A32DD0"/>
    <w:rsid w:val="00A35C2C"/>
    <w:rsid w:val="00A42958"/>
    <w:rsid w:val="00A4379D"/>
    <w:rsid w:val="00A47594"/>
    <w:rsid w:val="00A574FA"/>
    <w:rsid w:val="00A5756F"/>
    <w:rsid w:val="00A649FF"/>
    <w:rsid w:val="00A64E6A"/>
    <w:rsid w:val="00A722F4"/>
    <w:rsid w:val="00AA5A81"/>
    <w:rsid w:val="00AB476D"/>
    <w:rsid w:val="00AB76B3"/>
    <w:rsid w:val="00AC23B7"/>
    <w:rsid w:val="00AD4719"/>
    <w:rsid w:val="00AE1609"/>
    <w:rsid w:val="00AE7115"/>
    <w:rsid w:val="00AF1E1D"/>
    <w:rsid w:val="00AF6720"/>
    <w:rsid w:val="00B04D1A"/>
    <w:rsid w:val="00B17F7F"/>
    <w:rsid w:val="00B20E02"/>
    <w:rsid w:val="00B25273"/>
    <w:rsid w:val="00B3700F"/>
    <w:rsid w:val="00B37B2B"/>
    <w:rsid w:val="00B37BD4"/>
    <w:rsid w:val="00B93BCB"/>
    <w:rsid w:val="00B9718E"/>
    <w:rsid w:val="00BA2752"/>
    <w:rsid w:val="00BA302C"/>
    <w:rsid w:val="00BA5397"/>
    <w:rsid w:val="00BA6329"/>
    <w:rsid w:val="00BB32EC"/>
    <w:rsid w:val="00BC7D4A"/>
    <w:rsid w:val="00BD1B1D"/>
    <w:rsid w:val="00BD563A"/>
    <w:rsid w:val="00BD693E"/>
    <w:rsid w:val="00BE4ED7"/>
    <w:rsid w:val="00BF23BF"/>
    <w:rsid w:val="00C038C5"/>
    <w:rsid w:val="00C05EF5"/>
    <w:rsid w:val="00C07303"/>
    <w:rsid w:val="00C12207"/>
    <w:rsid w:val="00C14F02"/>
    <w:rsid w:val="00C22597"/>
    <w:rsid w:val="00C23A06"/>
    <w:rsid w:val="00C243A4"/>
    <w:rsid w:val="00C27DD6"/>
    <w:rsid w:val="00C316FC"/>
    <w:rsid w:val="00C35F51"/>
    <w:rsid w:val="00C36163"/>
    <w:rsid w:val="00C36C10"/>
    <w:rsid w:val="00C442EF"/>
    <w:rsid w:val="00C50D73"/>
    <w:rsid w:val="00C6020A"/>
    <w:rsid w:val="00C63BAC"/>
    <w:rsid w:val="00C70300"/>
    <w:rsid w:val="00C7488C"/>
    <w:rsid w:val="00C86262"/>
    <w:rsid w:val="00C954D9"/>
    <w:rsid w:val="00CA3328"/>
    <w:rsid w:val="00CC1BC4"/>
    <w:rsid w:val="00CD041E"/>
    <w:rsid w:val="00CD4916"/>
    <w:rsid w:val="00CD687F"/>
    <w:rsid w:val="00CF5D78"/>
    <w:rsid w:val="00D00D19"/>
    <w:rsid w:val="00D1258E"/>
    <w:rsid w:val="00D16601"/>
    <w:rsid w:val="00D16EA1"/>
    <w:rsid w:val="00D24C01"/>
    <w:rsid w:val="00D30D47"/>
    <w:rsid w:val="00D4447F"/>
    <w:rsid w:val="00D454AA"/>
    <w:rsid w:val="00D45DA3"/>
    <w:rsid w:val="00D67286"/>
    <w:rsid w:val="00D72FDD"/>
    <w:rsid w:val="00D80B13"/>
    <w:rsid w:val="00D9043A"/>
    <w:rsid w:val="00D92049"/>
    <w:rsid w:val="00D92966"/>
    <w:rsid w:val="00DA0C35"/>
    <w:rsid w:val="00DB3375"/>
    <w:rsid w:val="00DC2B38"/>
    <w:rsid w:val="00DC5381"/>
    <w:rsid w:val="00DD3591"/>
    <w:rsid w:val="00E007B5"/>
    <w:rsid w:val="00E02291"/>
    <w:rsid w:val="00E06365"/>
    <w:rsid w:val="00E07E88"/>
    <w:rsid w:val="00E150F6"/>
    <w:rsid w:val="00E225BA"/>
    <w:rsid w:val="00E242FE"/>
    <w:rsid w:val="00E33CB6"/>
    <w:rsid w:val="00E42660"/>
    <w:rsid w:val="00E464C5"/>
    <w:rsid w:val="00E5596D"/>
    <w:rsid w:val="00E6533E"/>
    <w:rsid w:val="00E65C63"/>
    <w:rsid w:val="00E84C3C"/>
    <w:rsid w:val="00E8598D"/>
    <w:rsid w:val="00E86C7C"/>
    <w:rsid w:val="00E922DC"/>
    <w:rsid w:val="00E97960"/>
    <w:rsid w:val="00EA3BAE"/>
    <w:rsid w:val="00ED2244"/>
    <w:rsid w:val="00ED2DD8"/>
    <w:rsid w:val="00ED594B"/>
    <w:rsid w:val="00EF3C5C"/>
    <w:rsid w:val="00EF7718"/>
    <w:rsid w:val="00EF797C"/>
    <w:rsid w:val="00F04CE6"/>
    <w:rsid w:val="00F24D22"/>
    <w:rsid w:val="00F26FD7"/>
    <w:rsid w:val="00F41590"/>
    <w:rsid w:val="00F41BE1"/>
    <w:rsid w:val="00F42CD2"/>
    <w:rsid w:val="00F5472B"/>
    <w:rsid w:val="00F57E25"/>
    <w:rsid w:val="00F82C48"/>
    <w:rsid w:val="00F90C84"/>
    <w:rsid w:val="00F96161"/>
    <w:rsid w:val="00F97B9D"/>
    <w:rsid w:val="00FA5E61"/>
    <w:rsid w:val="00FA75F8"/>
    <w:rsid w:val="00FB1EAC"/>
    <w:rsid w:val="00FB2734"/>
    <w:rsid w:val="00FB4436"/>
    <w:rsid w:val="00FB5ECF"/>
    <w:rsid w:val="00FD2156"/>
    <w:rsid w:val="00FD32CB"/>
    <w:rsid w:val="00FD62E4"/>
    <w:rsid w:val="00FE0348"/>
    <w:rsid w:val="00FF072F"/>
    <w:rsid w:val="00FF2770"/>
    <w:rsid w:val="00FF35DB"/>
    <w:rsid w:val="00FF7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D4A80"/>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character" w:styleId="a7">
    <w:name w:val="FollowedHyperlink"/>
    <w:basedOn w:val="a0"/>
    <w:uiPriority w:val="99"/>
    <w:semiHidden/>
    <w:unhideWhenUsed/>
    <w:rsid w:val="00CD4916"/>
    <w:rPr>
      <w:color w:val="800080" w:themeColor="followedHyperlink"/>
      <w:u w:val="single"/>
    </w:rPr>
  </w:style>
  <w:style w:type="character" w:styleId="a8">
    <w:name w:val="Unresolved Mention"/>
    <w:basedOn w:val="a0"/>
    <w:uiPriority w:val="99"/>
    <w:semiHidden/>
    <w:unhideWhenUsed/>
    <w:rsid w:val="00CD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channel/UCq3VB0Xi1Zorm3_Hje4JaCw" TargetMode="External"/><Relationship Id="rId4" Type="http://schemas.openxmlformats.org/officeDocument/2006/relationships/webSettings" Target="webSettings.xml"/><Relationship Id="rId9" Type="http://schemas.openxmlformats.org/officeDocument/2006/relationships/hyperlink" Target="http://www.hayaalassaf.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08375-D5EC-4D59-B05E-72499611E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9</Pages>
  <Words>915</Words>
  <Characters>5217</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34</cp:revision>
  <cp:lastPrinted>2019-09-13T09:00:00Z</cp:lastPrinted>
  <dcterms:created xsi:type="dcterms:W3CDTF">2019-10-11T03:16:00Z</dcterms:created>
  <dcterms:modified xsi:type="dcterms:W3CDTF">2019-11-08T04:14:00Z</dcterms:modified>
</cp:coreProperties>
</file>