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B135" w14:textId="212CEC25" w:rsidR="00066CA4" w:rsidRPr="00CD185D" w:rsidRDefault="00D1097C" w:rsidP="008D2631">
      <w:pPr>
        <w:jc w:val="center"/>
        <w:rPr>
          <w:rFonts w:ascii="Traditional Arabic" w:hAnsi="Traditional Arabic" w:cs="Traditional Arabic"/>
          <w:b/>
          <w:bCs/>
          <w:sz w:val="36"/>
          <w:szCs w:val="36"/>
          <w:rtl/>
        </w:rPr>
      </w:pPr>
      <w:r w:rsidRPr="00CD185D">
        <w:rPr>
          <w:rFonts w:ascii="Traditional Arabic" w:hAnsi="Traditional Arabic" w:cs="Traditional Arabic" w:hint="cs"/>
          <w:b/>
          <w:bCs/>
          <w:sz w:val="36"/>
          <w:szCs w:val="36"/>
          <w:rtl/>
        </w:rPr>
        <w:t xml:space="preserve">عناد </w:t>
      </w:r>
      <w:r w:rsidR="00392C67" w:rsidRPr="00CD185D">
        <w:rPr>
          <w:rFonts w:ascii="Traditional Arabic" w:hAnsi="Traditional Arabic" w:cs="Traditional Arabic"/>
          <w:b/>
          <w:bCs/>
          <w:sz w:val="36"/>
          <w:szCs w:val="36"/>
          <w:rtl/>
        </w:rPr>
        <w:t>اليهود</w:t>
      </w:r>
      <w:r w:rsidRPr="00CD185D">
        <w:rPr>
          <w:rFonts w:ascii="Traditional Arabic" w:hAnsi="Traditional Arabic" w:cs="Traditional Arabic" w:hint="cs"/>
          <w:b/>
          <w:bCs/>
          <w:sz w:val="36"/>
          <w:szCs w:val="36"/>
          <w:rtl/>
        </w:rPr>
        <w:t xml:space="preserve"> ونقضهم للعهود</w:t>
      </w:r>
    </w:p>
    <w:p w14:paraId="47D928BC" w14:textId="77777777" w:rsidR="00893418" w:rsidRPr="00732679" w:rsidRDefault="00893418" w:rsidP="00260373">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70FC89B6" w14:textId="77777777" w:rsidR="00893418" w:rsidRPr="00732679" w:rsidRDefault="00893418" w:rsidP="00260373">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233C0E05" w14:textId="77777777" w:rsidR="00893418" w:rsidRPr="00732679" w:rsidRDefault="00893418" w:rsidP="00260373">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51F295E1" w14:textId="77777777" w:rsidR="00893418" w:rsidRPr="00732679" w:rsidRDefault="00893418" w:rsidP="00260373">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626CBE30" w14:textId="77777777" w:rsidR="00893418" w:rsidRDefault="00893418" w:rsidP="00260373">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42E7CD9F" w14:textId="7644BFA8" w:rsidR="00893418" w:rsidRDefault="00893418" w:rsidP="00260373">
      <w:pPr>
        <w:ind w:firstLine="42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00E8132A">
        <w:rPr>
          <w:rFonts w:ascii="Traditional Arabic" w:hAnsi="Traditional Arabic" w:cs="Traditional Arabic" w:hint="cs"/>
          <w:sz w:val="36"/>
          <w:szCs w:val="36"/>
          <w:rtl/>
        </w:rPr>
        <w:t xml:space="preserve"> آمين</w:t>
      </w:r>
      <w:r w:rsidRPr="00732679">
        <w:rPr>
          <w:rFonts w:ascii="Traditional Arabic" w:hAnsi="Traditional Arabic" w:cs="Traditional Arabic" w:hint="cs"/>
          <w:sz w:val="36"/>
          <w:szCs w:val="36"/>
          <w:rtl/>
        </w:rPr>
        <w:t>.</w:t>
      </w:r>
    </w:p>
    <w:p w14:paraId="46797602" w14:textId="3B41A5E5" w:rsidR="00E8132A" w:rsidRDefault="00E8132A"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نعيش</w:t>
      </w:r>
      <w:r>
        <w:rPr>
          <w:rFonts w:ascii="Traditional Arabic" w:hAnsi="Traditional Arabic" w:cs="Traditional Arabic" w:hint="cs"/>
          <w:sz w:val="36"/>
          <w:szCs w:val="36"/>
          <w:rtl/>
        </w:rPr>
        <w:t xml:space="preserve"> في هذه الآونة والضغط</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يزداد على هذا الشعب شيئا فشيئا، </w:t>
      </w:r>
      <w:r w:rsidRPr="008D2631">
        <w:rPr>
          <w:rFonts w:ascii="Traditional Arabic" w:hAnsi="Traditional Arabic" w:cs="Traditional Arabic" w:hint="cs"/>
          <w:b/>
          <w:bCs/>
          <w:sz w:val="36"/>
          <w:szCs w:val="36"/>
          <w:rtl/>
        </w:rPr>
        <w:t>واليهود</w:t>
      </w:r>
      <w:r w:rsidR="00835621"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وما أدراك ما اليهود</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يختلسون ويقتطعون الأرواح والأعراض والبلاد</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مغيث إلا الله سبحانه وتعالى.</w:t>
      </w:r>
    </w:p>
    <w:p w14:paraId="6F45321F" w14:textId="7134E710" w:rsidR="00E8132A" w:rsidRDefault="00E8132A"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وما تسمعونه في الأنباء والأخبار</w:t>
      </w:r>
      <w:r w:rsidR="00835621"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الض</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سيكون بدون أن يكون هناك قانون</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شرعة</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تسمح لهم بذلك</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 إلا ما يعتقدونه هم من حق</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هم في هذه الأرض، </w:t>
      </w:r>
      <w:r w:rsidR="00D91CE5" w:rsidRPr="008D2631">
        <w:rPr>
          <w:rFonts w:ascii="Traditional Arabic" w:hAnsi="Traditional Arabic" w:cs="Traditional Arabic" w:hint="cs"/>
          <w:b/>
          <w:bCs/>
          <w:sz w:val="36"/>
          <w:szCs w:val="36"/>
          <w:rtl/>
        </w:rPr>
        <w:t>وهذه البلاد</w:t>
      </w:r>
      <w:r w:rsidR="00835621" w:rsidRPr="008D2631">
        <w:rPr>
          <w:rFonts w:ascii="Traditional Arabic" w:hAnsi="Traditional Arabic" w:cs="Traditional Arabic" w:hint="cs"/>
          <w:b/>
          <w:bCs/>
          <w:sz w:val="36"/>
          <w:szCs w:val="36"/>
          <w:rtl/>
        </w:rPr>
        <w:t>؛</w:t>
      </w:r>
      <w:r w:rsidR="00D91CE5">
        <w:rPr>
          <w:rFonts w:ascii="Traditional Arabic" w:hAnsi="Traditional Arabic" w:cs="Traditional Arabic" w:hint="cs"/>
          <w:sz w:val="36"/>
          <w:szCs w:val="36"/>
          <w:rtl/>
        </w:rPr>
        <w:t xml:space="preserve"> من منابع الفرات في العراق</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 إلى منابع النيل في الحبشة، إثيوبيا، هذا حق</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هم</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 </w:t>
      </w:r>
      <w:r w:rsidR="00D91CE5" w:rsidRPr="008D2631">
        <w:rPr>
          <w:rFonts w:ascii="Traditional Arabic" w:hAnsi="Traditional Arabic" w:cs="Traditional Arabic" w:hint="cs"/>
          <w:b/>
          <w:bCs/>
          <w:sz w:val="36"/>
          <w:szCs w:val="36"/>
          <w:rtl/>
        </w:rPr>
        <w:t>وهذا</w:t>
      </w:r>
      <w:r w:rsidR="00D91CE5">
        <w:rPr>
          <w:rFonts w:ascii="Traditional Arabic" w:hAnsi="Traditional Arabic" w:cs="Traditional Arabic" w:hint="cs"/>
          <w:sz w:val="36"/>
          <w:szCs w:val="36"/>
          <w:rtl/>
        </w:rPr>
        <w:t xml:space="preserve"> الذي يبحثون عنه، </w:t>
      </w:r>
      <w:r w:rsidR="00D91CE5" w:rsidRPr="008D2631">
        <w:rPr>
          <w:rFonts w:ascii="Traditional Arabic" w:hAnsi="Traditional Arabic" w:cs="Traditional Arabic" w:hint="cs"/>
          <w:b/>
          <w:bCs/>
          <w:sz w:val="36"/>
          <w:szCs w:val="36"/>
          <w:rtl/>
        </w:rPr>
        <w:t>وهذه</w:t>
      </w:r>
      <w:r w:rsidR="00D91CE5">
        <w:rPr>
          <w:rFonts w:ascii="Traditional Arabic" w:hAnsi="Traditional Arabic" w:cs="Traditional Arabic" w:hint="cs"/>
          <w:sz w:val="36"/>
          <w:szCs w:val="36"/>
          <w:rtl/>
        </w:rPr>
        <w:t xml:space="preserve"> عقيدتهم، </w:t>
      </w:r>
      <w:r w:rsidR="00D91CE5" w:rsidRPr="008D2631">
        <w:rPr>
          <w:rFonts w:ascii="Traditional Arabic" w:hAnsi="Traditional Arabic" w:cs="Traditional Arabic" w:hint="cs"/>
          <w:b/>
          <w:bCs/>
          <w:sz w:val="36"/>
          <w:szCs w:val="36"/>
          <w:rtl/>
        </w:rPr>
        <w:t>واصرخوا</w:t>
      </w:r>
      <w:r w:rsidR="00D91CE5">
        <w:rPr>
          <w:rFonts w:ascii="Traditional Arabic" w:hAnsi="Traditional Arabic" w:cs="Traditional Arabic" w:hint="cs"/>
          <w:sz w:val="36"/>
          <w:szCs w:val="36"/>
          <w:rtl/>
        </w:rPr>
        <w:t xml:space="preserve"> يا فلسطينيون كما تشاؤون</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 </w:t>
      </w:r>
      <w:r w:rsidR="00D91CE5" w:rsidRPr="008D2631">
        <w:rPr>
          <w:rFonts w:ascii="Traditional Arabic" w:hAnsi="Traditional Arabic" w:cs="Traditional Arabic" w:hint="cs"/>
          <w:b/>
          <w:bCs/>
          <w:sz w:val="36"/>
          <w:szCs w:val="36"/>
          <w:rtl/>
        </w:rPr>
        <w:t>ونادوا</w:t>
      </w:r>
      <w:r w:rsidR="00D91CE5">
        <w:rPr>
          <w:rFonts w:ascii="Traditional Arabic" w:hAnsi="Traditional Arabic" w:cs="Traditional Arabic" w:hint="cs"/>
          <w:sz w:val="36"/>
          <w:szCs w:val="36"/>
          <w:rtl/>
        </w:rPr>
        <w:t xml:space="preserve"> من تشاؤون</w:t>
      </w:r>
      <w:r w:rsidR="00835621">
        <w:rPr>
          <w:rFonts w:ascii="Traditional Arabic" w:hAnsi="Traditional Arabic" w:cs="Traditional Arabic" w:hint="cs"/>
          <w:sz w:val="36"/>
          <w:szCs w:val="36"/>
          <w:rtl/>
        </w:rPr>
        <w:t>،</w:t>
      </w:r>
      <w:r w:rsidR="00D91CE5">
        <w:rPr>
          <w:rFonts w:ascii="Traditional Arabic" w:hAnsi="Traditional Arabic" w:cs="Traditional Arabic" w:hint="cs"/>
          <w:sz w:val="36"/>
          <w:szCs w:val="36"/>
          <w:rtl/>
        </w:rPr>
        <w:t xml:space="preserve"> </w:t>
      </w:r>
      <w:r w:rsidR="00D91CE5" w:rsidRPr="008D2631">
        <w:rPr>
          <w:rFonts w:ascii="Traditional Arabic" w:hAnsi="Traditional Arabic" w:cs="Traditional Arabic" w:hint="cs"/>
          <w:b/>
          <w:bCs/>
          <w:sz w:val="36"/>
          <w:szCs w:val="36"/>
          <w:rtl/>
        </w:rPr>
        <w:t>فالكل</w:t>
      </w:r>
      <w:r w:rsidR="00D91CE5">
        <w:rPr>
          <w:rFonts w:ascii="Traditional Arabic" w:hAnsi="Traditional Arabic" w:cs="Traditional Arabic" w:hint="cs"/>
          <w:sz w:val="36"/>
          <w:szCs w:val="36"/>
          <w:rtl/>
        </w:rPr>
        <w:t xml:space="preserve"> غارق في مشاكله، </w:t>
      </w:r>
      <w:r w:rsidR="00D91CE5" w:rsidRPr="008D2631">
        <w:rPr>
          <w:rFonts w:ascii="Traditional Arabic" w:hAnsi="Traditional Arabic" w:cs="Traditional Arabic" w:hint="cs"/>
          <w:b/>
          <w:bCs/>
          <w:sz w:val="36"/>
          <w:szCs w:val="36"/>
          <w:rtl/>
        </w:rPr>
        <w:t>والكل</w:t>
      </w:r>
      <w:r w:rsidR="00835621" w:rsidRPr="008D2631">
        <w:rPr>
          <w:rFonts w:ascii="Traditional Arabic" w:hAnsi="Traditional Arabic" w:cs="Traditional Arabic" w:hint="cs"/>
          <w:b/>
          <w:bCs/>
          <w:sz w:val="36"/>
          <w:szCs w:val="36"/>
          <w:rtl/>
        </w:rPr>
        <w:t>ُّ</w:t>
      </w:r>
      <w:r w:rsidR="00D91CE5">
        <w:rPr>
          <w:rFonts w:ascii="Traditional Arabic" w:hAnsi="Traditional Arabic" w:cs="Traditional Arabic" w:hint="cs"/>
          <w:sz w:val="36"/>
          <w:szCs w:val="36"/>
          <w:rtl/>
        </w:rPr>
        <w:t xml:space="preserve"> </w:t>
      </w:r>
      <w:r w:rsidR="00835621">
        <w:rPr>
          <w:rFonts w:ascii="Traditional Arabic" w:hAnsi="Traditional Arabic" w:cs="Traditional Arabic" w:hint="cs"/>
          <w:sz w:val="36"/>
          <w:szCs w:val="36"/>
          <w:rtl/>
        </w:rPr>
        <w:t xml:space="preserve">منهمكٌ </w:t>
      </w:r>
      <w:r w:rsidR="00D91CE5">
        <w:rPr>
          <w:rFonts w:ascii="Traditional Arabic" w:hAnsi="Traditional Arabic" w:cs="Traditional Arabic" w:hint="cs"/>
          <w:sz w:val="36"/>
          <w:szCs w:val="36"/>
          <w:rtl/>
        </w:rPr>
        <w:t>في هم</w:t>
      </w:r>
      <w:r w:rsidR="00835621">
        <w:rPr>
          <w:rFonts w:ascii="Traditional Arabic" w:hAnsi="Traditional Arabic" w:cs="Traditional Arabic" w:hint="cs"/>
          <w:sz w:val="36"/>
          <w:szCs w:val="36"/>
          <w:rtl/>
        </w:rPr>
        <w:t>وم</w:t>
      </w:r>
      <w:r w:rsidR="00D91CE5">
        <w:rPr>
          <w:rFonts w:ascii="Traditional Arabic" w:hAnsi="Traditional Arabic" w:cs="Traditional Arabic" w:hint="cs"/>
          <w:sz w:val="36"/>
          <w:szCs w:val="36"/>
          <w:rtl/>
        </w:rPr>
        <w:t>ه.</w:t>
      </w:r>
    </w:p>
    <w:p w14:paraId="30910138" w14:textId="27732CED" w:rsidR="00D91CE5" w:rsidRDefault="00D91CE5"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إنهم اليهود</w:t>
      </w:r>
      <w:r w:rsidR="00835621" w:rsidRPr="008D2631">
        <w:rPr>
          <w:rFonts w:ascii="Traditional Arabic" w:hAnsi="Traditional Arabic" w:cs="Traditional Arabic" w:hint="cs"/>
          <w:b/>
          <w:bCs/>
          <w:sz w:val="36"/>
          <w:szCs w:val="36"/>
          <w:rtl/>
        </w:rPr>
        <w:t>،</w:t>
      </w:r>
      <w:r w:rsidRPr="008D2631">
        <w:rPr>
          <w:rFonts w:ascii="Traditional Arabic" w:hAnsi="Traditional Arabic" w:cs="Traditional Arabic" w:hint="cs"/>
          <w:b/>
          <w:bCs/>
          <w:sz w:val="36"/>
          <w:szCs w:val="36"/>
          <w:rtl/>
        </w:rPr>
        <w:t xml:space="preserve"> بنو إسرائيل</w:t>
      </w:r>
      <w:r w:rsidR="00835621"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الذين وصفهم الله سبحانه وتعالى في كتابه</w:t>
      </w:r>
      <w:r w:rsidR="00835621">
        <w:rPr>
          <w:rFonts w:ascii="Traditional Arabic" w:hAnsi="Traditional Arabic" w:cs="Traditional Arabic" w:hint="cs"/>
          <w:sz w:val="36"/>
          <w:szCs w:val="36"/>
          <w:rtl/>
        </w:rPr>
        <w:t>،</w:t>
      </w:r>
      <w:r w:rsidR="000966E5">
        <w:rPr>
          <w:rFonts w:ascii="Traditional Arabic" w:hAnsi="Traditional Arabic" w:cs="Traditional Arabic" w:hint="cs"/>
          <w:sz w:val="36"/>
          <w:szCs w:val="36"/>
          <w:rtl/>
        </w:rPr>
        <w:t xml:space="preserve"> </w:t>
      </w:r>
      <w:r w:rsidR="000966E5" w:rsidRPr="008D2631">
        <w:rPr>
          <w:rFonts w:ascii="Traditional Arabic" w:hAnsi="Traditional Arabic" w:cs="Traditional Arabic" w:hint="cs"/>
          <w:b/>
          <w:bCs/>
          <w:sz w:val="36"/>
          <w:szCs w:val="36"/>
          <w:rtl/>
        </w:rPr>
        <w:t>بل وبي</w:t>
      </w:r>
      <w:r w:rsidR="00835621" w:rsidRPr="008D2631">
        <w:rPr>
          <w:rFonts w:ascii="Traditional Arabic" w:hAnsi="Traditional Arabic" w:cs="Traditional Arabic" w:hint="cs"/>
          <w:b/>
          <w:bCs/>
          <w:sz w:val="36"/>
          <w:szCs w:val="36"/>
          <w:rtl/>
        </w:rPr>
        <w:t>ّ</w:t>
      </w:r>
      <w:r w:rsidR="000966E5" w:rsidRPr="008D2631">
        <w:rPr>
          <w:rFonts w:ascii="Traditional Arabic" w:hAnsi="Traditional Arabic" w:cs="Traditional Arabic" w:hint="cs"/>
          <w:b/>
          <w:bCs/>
          <w:sz w:val="36"/>
          <w:szCs w:val="36"/>
          <w:rtl/>
        </w:rPr>
        <w:t>ن</w:t>
      </w:r>
      <w:r w:rsidR="000966E5">
        <w:rPr>
          <w:rFonts w:ascii="Traditional Arabic" w:hAnsi="Traditional Arabic" w:cs="Traditional Arabic" w:hint="cs"/>
          <w:sz w:val="36"/>
          <w:szCs w:val="36"/>
          <w:rtl/>
        </w:rPr>
        <w:t xml:space="preserve"> ذلك تورات</w:t>
      </w:r>
      <w:r w:rsidR="00835621">
        <w:rPr>
          <w:rFonts w:ascii="Traditional Arabic" w:hAnsi="Traditional Arabic" w:cs="Traditional Arabic" w:hint="cs"/>
          <w:sz w:val="36"/>
          <w:szCs w:val="36"/>
          <w:rtl/>
        </w:rPr>
        <w:t>ُ</w:t>
      </w:r>
      <w:r w:rsidR="000966E5">
        <w:rPr>
          <w:rFonts w:ascii="Traditional Arabic" w:hAnsi="Traditional Arabic" w:cs="Traditional Arabic" w:hint="cs"/>
          <w:sz w:val="36"/>
          <w:szCs w:val="36"/>
          <w:rtl/>
        </w:rPr>
        <w:t xml:space="preserve">هم وكتابهم المقدس، </w:t>
      </w:r>
      <w:r w:rsidR="000966E5" w:rsidRPr="008D2631">
        <w:rPr>
          <w:rFonts w:ascii="Traditional Arabic" w:hAnsi="Traditional Arabic" w:cs="Traditional Arabic" w:hint="cs"/>
          <w:b/>
          <w:bCs/>
          <w:sz w:val="36"/>
          <w:szCs w:val="36"/>
          <w:rtl/>
        </w:rPr>
        <w:t>ماذا</w:t>
      </w:r>
      <w:r w:rsidR="000966E5">
        <w:rPr>
          <w:rFonts w:ascii="Traditional Arabic" w:hAnsi="Traditional Arabic" w:cs="Traditional Arabic" w:hint="cs"/>
          <w:sz w:val="36"/>
          <w:szCs w:val="36"/>
          <w:rtl/>
        </w:rPr>
        <w:t xml:space="preserve"> فعلوا مع الله؟ </w:t>
      </w:r>
      <w:r w:rsidR="000966E5" w:rsidRPr="008D2631">
        <w:rPr>
          <w:rFonts w:ascii="Traditional Arabic" w:hAnsi="Traditional Arabic" w:cs="Traditional Arabic" w:hint="cs"/>
          <w:b/>
          <w:bCs/>
          <w:sz w:val="36"/>
          <w:szCs w:val="36"/>
          <w:rtl/>
        </w:rPr>
        <w:t>وماذا</w:t>
      </w:r>
      <w:r w:rsidR="000966E5">
        <w:rPr>
          <w:rFonts w:ascii="Traditional Arabic" w:hAnsi="Traditional Arabic" w:cs="Traditional Arabic" w:hint="cs"/>
          <w:sz w:val="36"/>
          <w:szCs w:val="36"/>
          <w:rtl/>
        </w:rPr>
        <w:t xml:space="preserve"> فعلوا مع أنبياء الله سبحانه وتعالى؟</w:t>
      </w:r>
    </w:p>
    <w:p w14:paraId="269F948D" w14:textId="0EB4B775" w:rsidR="00835621" w:rsidRDefault="00835621"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lastRenderedPageBreak/>
        <w:t>و</w:t>
      </w:r>
      <w:r w:rsidR="000966E5" w:rsidRPr="008D2631">
        <w:rPr>
          <w:rFonts w:ascii="Traditional Arabic" w:hAnsi="Traditional Arabic" w:cs="Traditional Arabic" w:hint="cs"/>
          <w:b/>
          <w:bCs/>
          <w:sz w:val="36"/>
          <w:szCs w:val="36"/>
          <w:rtl/>
        </w:rPr>
        <w:t>أول جرائ</w:t>
      </w:r>
      <w:r w:rsidRPr="008D2631">
        <w:rPr>
          <w:rFonts w:ascii="Traditional Arabic" w:hAnsi="Traditional Arabic" w:cs="Traditional Arabic" w:hint="cs"/>
          <w:b/>
          <w:bCs/>
          <w:sz w:val="36"/>
          <w:szCs w:val="36"/>
          <w:rtl/>
        </w:rPr>
        <w:t>م</w:t>
      </w:r>
      <w:r w:rsidR="000966E5" w:rsidRPr="008D2631">
        <w:rPr>
          <w:rFonts w:ascii="Traditional Arabic" w:hAnsi="Traditional Arabic" w:cs="Traditional Arabic" w:hint="cs"/>
          <w:b/>
          <w:bCs/>
          <w:sz w:val="36"/>
          <w:szCs w:val="36"/>
          <w:rtl/>
        </w:rPr>
        <w:t>هم؛</w:t>
      </w:r>
      <w:r w:rsidR="000966E5">
        <w:rPr>
          <w:rFonts w:ascii="Traditional Arabic" w:hAnsi="Traditional Arabic" w:cs="Traditional Arabic" w:hint="cs"/>
          <w:sz w:val="36"/>
          <w:szCs w:val="36"/>
          <w:rtl/>
        </w:rPr>
        <w:t xml:space="preserve"> أنهم كذبوا على أبيهم إسرائيل</w:t>
      </w:r>
      <w:r>
        <w:rPr>
          <w:rFonts w:ascii="Traditional Arabic" w:hAnsi="Traditional Arabic" w:cs="Traditional Arabic" w:hint="cs"/>
          <w:sz w:val="36"/>
          <w:szCs w:val="36"/>
          <w:rtl/>
        </w:rPr>
        <w:t>؛</w:t>
      </w:r>
      <w:r w:rsidR="000966E5">
        <w:rPr>
          <w:rFonts w:ascii="Traditional Arabic" w:hAnsi="Traditional Arabic" w:cs="Traditional Arabic" w:hint="cs"/>
          <w:sz w:val="36"/>
          <w:szCs w:val="36"/>
          <w:rtl/>
        </w:rPr>
        <w:t xml:space="preserve"> </w:t>
      </w:r>
      <w:r w:rsidR="000966E5" w:rsidRPr="008D2631">
        <w:rPr>
          <w:rFonts w:ascii="Traditional Arabic" w:hAnsi="Traditional Arabic" w:cs="Traditional Arabic" w:hint="cs"/>
          <w:b/>
          <w:bCs/>
          <w:sz w:val="36"/>
          <w:szCs w:val="36"/>
          <w:rtl/>
        </w:rPr>
        <w:t>يعقوب عليه السلام،</w:t>
      </w:r>
      <w:r w:rsidR="000966E5">
        <w:rPr>
          <w:rFonts w:ascii="Traditional Arabic" w:hAnsi="Traditional Arabic" w:cs="Traditional Arabic" w:hint="cs"/>
          <w:sz w:val="36"/>
          <w:szCs w:val="36"/>
          <w:rtl/>
        </w:rPr>
        <w:t xml:space="preserve"> جاءوا على قميص أخيهم </w:t>
      </w:r>
      <w:r>
        <w:rPr>
          <w:rFonts w:ascii="Traditional Arabic" w:hAnsi="Traditional Arabic" w:cs="Traditional Arabic" w:hint="cs"/>
          <w:sz w:val="36"/>
          <w:szCs w:val="36"/>
          <w:rtl/>
        </w:rPr>
        <w:t xml:space="preserve">يوسف </w:t>
      </w:r>
      <w:r w:rsidR="000966E5">
        <w:rPr>
          <w:rFonts w:ascii="Traditional Arabic" w:hAnsi="Traditional Arabic" w:cs="Traditional Arabic" w:hint="cs"/>
          <w:sz w:val="36"/>
          <w:szCs w:val="36"/>
          <w:rtl/>
        </w:rPr>
        <w:t>بدم كذب، حيث ألقوا أخاهم في البئر، وهي أول جريمة</w:t>
      </w:r>
      <w:r>
        <w:rPr>
          <w:rFonts w:ascii="Traditional Arabic" w:hAnsi="Traditional Arabic" w:cs="Traditional Arabic" w:hint="cs"/>
          <w:sz w:val="36"/>
          <w:szCs w:val="36"/>
          <w:rtl/>
        </w:rPr>
        <w:t>.</w:t>
      </w:r>
    </w:p>
    <w:p w14:paraId="13E368E9" w14:textId="38BC35EE" w:rsidR="000966E5" w:rsidRPr="008D2631" w:rsidRDefault="000966E5" w:rsidP="00260373">
      <w:pPr>
        <w:ind w:firstLine="429"/>
        <w:jc w:val="both"/>
        <w:rPr>
          <w:rFonts w:ascii="Traditional Arabic" w:hAnsi="Traditional Arabic" w:cs="Traditional Arabic"/>
          <w:sz w:val="24"/>
          <w:szCs w:val="24"/>
          <w:rtl/>
        </w:rPr>
      </w:pPr>
      <w:r>
        <w:rPr>
          <w:rFonts w:ascii="Traditional Arabic" w:hAnsi="Traditional Arabic" w:cs="Traditional Arabic" w:hint="cs"/>
          <w:sz w:val="36"/>
          <w:szCs w:val="36"/>
          <w:rtl/>
        </w:rPr>
        <w:t>ثم بعد ذلك كانت الجرائم تت</w:t>
      </w:r>
      <w:r w:rsidR="00835621">
        <w:rPr>
          <w:rFonts w:ascii="Traditional Arabic" w:hAnsi="Traditional Arabic" w:cs="Traditional Arabic" w:hint="cs"/>
          <w:sz w:val="36"/>
          <w:szCs w:val="36"/>
          <w:rtl/>
        </w:rPr>
        <w:t>وا</w:t>
      </w:r>
      <w:r>
        <w:rPr>
          <w:rFonts w:ascii="Traditional Arabic" w:hAnsi="Traditional Arabic" w:cs="Traditional Arabic" w:hint="cs"/>
          <w:sz w:val="36"/>
          <w:szCs w:val="36"/>
          <w:rtl/>
        </w:rPr>
        <w:t>لى عندما يأتيهم الأنبياء، كلما جاءهم نبي</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قتلوه، </w:t>
      </w:r>
      <w:r w:rsidRPr="00835621">
        <w:rPr>
          <w:rFonts w:ascii="Traditional Arabic" w:hAnsi="Traditional Arabic" w:cs="Traditional Arabic"/>
          <w:sz w:val="36"/>
          <w:szCs w:val="36"/>
          <w:rtl/>
        </w:rPr>
        <w:t xml:space="preserve">عَنْ عَبْدِ اللَّهِ بْنِ مَسْعُودٍ، قَالَ: </w:t>
      </w:r>
      <w:r w:rsidRPr="00835621">
        <w:rPr>
          <w:rFonts w:ascii="Traditional Arabic" w:hAnsi="Traditional Arabic" w:cs="Traditional Arabic"/>
          <w:b/>
          <w:bCs/>
          <w:sz w:val="36"/>
          <w:szCs w:val="36"/>
          <w:rtl/>
        </w:rPr>
        <w:t>كَانَتْ بَنُو إِسْرَائِيلَ فِي الْيَوْمِ تَقْتُلُ ثَلَاثَمِائَةِ نَبِيٍّ، ثُمَّ يُقِيمُونَ سُوقَ بَقْلِهِمْ فِي آخِرِ النَّهَارِ</w:t>
      </w:r>
      <w:r w:rsidRPr="008D2631">
        <w:rPr>
          <w:rFonts w:ascii="Traditional Arabic" w:hAnsi="Traditional Arabic" w:cs="Traditional Arabic"/>
          <w:sz w:val="24"/>
          <w:szCs w:val="24"/>
          <w:rtl/>
        </w:rPr>
        <w:t xml:space="preserve">. </w:t>
      </w:r>
      <w:r w:rsidR="00837800" w:rsidRPr="008D2631">
        <w:rPr>
          <w:rFonts w:ascii="Traditional Arabic" w:hAnsi="Traditional Arabic" w:cs="Traditional Arabic"/>
          <w:sz w:val="24"/>
          <w:szCs w:val="24"/>
          <w:rtl/>
        </w:rPr>
        <w:t>هذا الأثر رواه أبو داود الطيالسي وذكره ابن كثير في تفسيره ت سلامة (1/ 283)، والسيوطي في الدر المنثور أيضا.</w:t>
      </w:r>
    </w:p>
    <w:p w14:paraId="5EBBBDB1" w14:textId="77777777" w:rsidR="00835621" w:rsidRPr="008D2631" w:rsidRDefault="000966E5" w:rsidP="00260373">
      <w:pPr>
        <w:ind w:firstLine="429"/>
        <w:jc w:val="both"/>
        <w:rPr>
          <w:rFonts w:ascii="Traditional Arabic" w:hAnsi="Traditional Arabic" w:cs="Traditional Arabic"/>
          <w:b/>
          <w:bCs/>
          <w:sz w:val="36"/>
          <w:szCs w:val="36"/>
          <w:rtl/>
        </w:rPr>
      </w:pPr>
      <w:r>
        <w:rPr>
          <w:rFonts w:ascii="Traditional Arabic" w:hAnsi="Traditional Arabic" w:cs="Traditional Arabic" w:hint="cs"/>
          <w:sz w:val="36"/>
          <w:szCs w:val="36"/>
          <w:rtl/>
        </w:rPr>
        <w:t>هذا الأمر منهم إذا كانوا يفعلون ذلك</w:t>
      </w:r>
      <w:r w:rsidR="00835621">
        <w:rPr>
          <w:rFonts w:ascii="Traditional Arabic" w:hAnsi="Traditional Arabic" w:cs="Traditional Arabic" w:hint="cs"/>
          <w:sz w:val="36"/>
          <w:szCs w:val="36"/>
          <w:rtl/>
        </w:rPr>
        <w:t xml:space="preserve"> في أنبيائهم</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 xml:space="preserve">فماذا ينتظر </w:t>
      </w:r>
      <w:r w:rsidR="00835621" w:rsidRPr="008D2631">
        <w:rPr>
          <w:rFonts w:ascii="Traditional Arabic" w:hAnsi="Traditional Arabic" w:cs="Traditional Arabic" w:hint="cs"/>
          <w:b/>
          <w:bCs/>
          <w:sz w:val="36"/>
          <w:szCs w:val="36"/>
          <w:rtl/>
        </w:rPr>
        <w:t xml:space="preserve">منهم </w:t>
      </w:r>
      <w:r w:rsidRPr="008D2631">
        <w:rPr>
          <w:rFonts w:ascii="Traditional Arabic" w:hAnsi="Traditional Arabic" w:cs="Traditional Arabic" w:hint="cs"/>
          <w:b/>
          <w:bCs/>
          <w:sz w:val="36"/>
          <w:szCs w:val="36"/>
          <w:rtl/>
        </w:rPr>
        <w:t>غير</w:t>
      </w:r>
      <w:r w:rsidR="00835621" w:rsidRPr="008D2631">
        <w:rPr>
          <w:rFonts w:ascii="Traditional Arabic" w:hAnsi="Traditional Arabic" w:cs="Traditional Arabic" w:hint="cs"/>
          <w:b/>
          <w:bCs/>
          <w:sz w:val="36"/>
          <w:szCs w:val="36"/>
          <w:rtl/>
        </w:rPr>
        <w:t xml:space="preserve"> الأنبياء</w:t>
      </w:r>
      <w:r w:rsidRPr="008D2631">
        <w:rPr>
          <w:rFonts w:ascii="Traditional Arabic" w:hAnsi="Traditional Arabic" w:cs="Traditional Arabic" w:hint="cs"/>
          <w:b/>
          <w:bCs/>
          <w:sz w:val="36"/>
          <w:szCs w:val="36"/>
          <w:rtl/>
        </w:rPr>
        <w:t xml:space="preserve">؟ </w:t>
      </w:r>
    </w:p>
    <w:p w14:paraId="51376493" w14:textId="31211F55" w:rsidR="000966E5" w:rsidRDefault="000966E5"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جاءتهم الآيات</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35621">
        <w:rPr>
          <w:rFonts w:ascii="Traditional Arabic" w:hAnsi="Traditional Arabic" w:cs="Traditional Arabic" w:hint="cs"/>
          <w:b/>
          <w:bCs/>
          <w:sz w:val="36"/>
          <w:szCs w:val="36"/>
          <w:rtl/>
        </w:rPr>
        <w:t>خُذُوا</w:t>
      </w:r>
      <w:r w:rsidRPr="00835621">
        <w:rPr>
          <w:rFonts w:ascii="Traditional Arabic" w:hAnsi="Traditional Arabic" w:cs="Traditional Arabic"/>
          <w:b/>
          <w:bCs/>
          <w:sz w:val="36"/>
          <w:szCs w:val="36"/>
          <w:rtl/>
        </w:rPr>
        <w:t xml:space="preserve"> </w:t>
      </w:r>
      <w:r w:rsidRPr="00835621">
        <w:rPr>
          <w:rFonts w:ascii="Traditional Arabic" w:hAnsi="Traditional Arabic" w:cs="Traditional Arabic" w:hint="cs"/>
          <w:b/>
          <w:bCs/>
          <w:sz w:val="36"/>
          <w:szCs w:val="36"/>
          <w:rtl/>
        </w:rPr>
        <w:t>مَا</w:t>
      </w:r>
      <w:r w:rsidRPr="00835621">
        <w:rPr>
          <w:rFonts w:ascii="Traditional Arabic" w:hAnsi="Traditional Arabic" w:cs="Traditional Arabic"/>
          <w:b/>
          <w:bCs/>
          <w:sz w:val="36"/>
          <w:szCs w:val="36"/>
          <w:rtl/>
        </w:rPr>
        <w:t xml:space="preserve"> </w:t>
      </w:r>
      <w:r w:rsidRPr="00835621">
        <w:rPr>
          <w:rFonts w:ascii="Traditional Arabic" w:hAnsi="Traditional Arabic" w:cs="Traditional Arabic" w:hint="cs"/>
          <w:b/>
          <w:bCs/>
          <w:sz w:val="36"/>
          <w:szCs w:val="36"/>
          <w:rtl/>
        </w:rPr>
        <w:t>آتَيْنَاكُمْ</w:t>
      </w:r>
      <w:r>
        <w:rPr>
          <w:rFonts w:ascii="Traditional Arabic" w:hAnsi="Traditional Arabic" w:cs="Traditional Arabic" w:hint="cs"/>
          <w:sz w:val="36"/>
          <w:szCs w:val="36"/>
          <w:rtl/>
        </w:rPr>
        <w:t>} أي التوراة، {</w:t>
      </w:r>
      <w:r>
        <w:rPr>
          <w:rFonts w:ascii="Traditional Arabic" w:hAnsi="Traditional Arabic" w:cs="Traditional Arabic"/>
          <w:b/>
          <w:bCs/>
          <w:sz w:val="36"/>
          <w:szCs w:val="36"/>
          <w:rtl/>
        </w:rPr>
        <w:t>بِقُوَّةٍ</w:t>
      </w:r>
      <w:r>
        <w:rPr>
          <w:rFonts w:ascii="Traditional Arabic" w:hAnsi="Traditional Arabic" w:cs="Traditional Arabic" w:hint="cs"/>
          <w:sz w:val="36"/>
          <w:szCs w:val="36"/>
          <w:rtl/>
        </w:rPr>
        <w:t>} استمسكوا بها، {</w:t>
      </w:r>
      <w:r>
        <w:rPr>
          <w:rFonts w:ascii="Traditional Arabic" w:hAnsi="Traditional Arabic" w:cs="Traditional Arabic"/>
          <w:b/>
          <w:bCs/>
          <w:sz w:val="36"/>
          <w:szCs w:val="36"/>
          <w:rtl/>
        </w:rPr>
        <w:t>وَاسْمَعُوا</w:t>
      </w:r>
      <w:r>
        <w:rPr>
          <w:rFonts w:ascii="Traditional Arabic" w:hAnsi="Traditional Arabic" w:cs="Traditional Arabic" w:hint="cs"/>
          <w:sz w:val="36"/>
          <w:szCs w:val="36"/>
          <w:rtl/>
        </w:rPr>
        <w:t xml:space="preserve">} لما فيها من أحكام </w:t>
      </w:r>
      <w:r w:rsidRPr="00893418">
        <w:rPr>
          <w:rFonts w:ascii="Traditional Arabic" w:hAnsi="Traditional Arabic" w:cs="Traditional Arabic"/>
          <w:b/>
          <w:bCs/>
          <w:sz w:val="36"/>
          <w:szCs w:val="36"/>
          <w:rtl/>
        </w:rPr>
        <w:t>{خُذُوا مَا آتَيْنَاكُمْ بِقُوَّةٍ وَاسْمَعُوا قَالُوا سَمِعْنَا وَعَصَيْنَا وَأُشْرِبُوا فِي قُلُوبِهِمُ الْعِجْلَ بِكُفْرِهِمْ قُلْ بِئْسَمَا يَأْمُرُكُمْ بِهِ إِيمَانُكُمْ إِنْ كُنْتُمْ مُؤْمِنِينَ}</w:t>
      </w:r>
      <w:r w:rsidRPr="00893418">
        <w:rPr>
          <w:rFonts w:ascii="Traditional Arabic" w:hAnsi="Traditional Arabic" w:cs="Traditional Arabic" w:hint="cs"/>
          <w:b/>
          <w:bCs/>
          <w:sz w:val="36"/>
          <w:szCs w:val="36"/>
          <w:rtl/>
        </w:rPr>
        <w:t>.</w:t>
      </w:r>
      <w:r w:rsidRPr="00C14903">
        <w:rPr>
          <w:rFonts w:ascii="Traditional Arabic" w:hAnsi="Traditional Arabic" w:cs="Traditional Arabic"/>
          <w:sz w:val="36"/>
          <w:szCs w:val="36"/>
          <w:rtl/>
        </w:rPr>
        <w:t xml:space="preserve"> </w:t>
      </w:r>
      <w:r w:rsidRPr="00CD185D">
        <w:rPr>
          <w:rFonts w:ascii="Traditional Arabic" w:hAnsi="Traditional Arabic" w:cs="Traditional Arabic"/>
          <w:sz w:val="24"/>
          <w:szCs w:val="24"/>
          <w:rtl/>
        </w:rPr>
        <w:t>[البقرة: 93]</w:t>
      </w:r>
    </w:p>
    <w:p w14:paraId="07CEC9FD" w14:textId="21D8B612" w:rsidR="00835621" w:rsidRDefault="000966E5" w:rsidP="00BC0E1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بئس</w:t>
      </w:r>
      <w:r w:rsidR="00835621">
        <w:rPr>
          <w:rFonts w:ascii="Traditional Arabic" w:hAnsi="Traditional Arabic" w:cs="Traditional Arabic" w:hint="cs"/>
          <w:sz w:val="36"/>
          <w:szCs w:val="36"/>
          <w:rtl/>
        </w:rPr>
        <w:t xml:space="preserve"> إيمان يأمر بذلك،</w:t>
      </w:r>
      <w:r>
        <w:rPr>
          <w:rFonts w:ascii="Traditional Arabic" w:hAnsi="Traditional Arabic" w:cs="Traditional Arabic" w:hint="cs"/>
          <w:sz w:val="36"/>
          <w:szCs w:val="36"/>
          <w:rtl/>
        </w:rPr>
        <w:t xml:space="preserve"> نجاهم الله من فرعون</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وأول</w:t>
      </w:r>
      <w:r>
        <w:rPr>
          <w:rFonts w:ascii="Traditional Arabic" w:hAnsi="Traditional Arabic" w:cs="Traditional Arabic" w:hint="cs"/>
          <w:sz w:val="36"/>
          <w:szCs w:val="36"/>
          <w:rtl/>
        </w:rPr>
        <w:t xml:space="preserve"> ما خرجوا من البحر</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35621" w:rsidRPr="008D2631">
        <w:rPr>
          <w:rFonts w:ascii="Traditional Arabic" w:hAnsi="Traditional Arabic" w:cs="Traditional Arabic" w:hint="cs"/>
          <w:b/>
          <w:bCs/>
          <w:sz w:val="36"/>
          <w:szCs w:val="36"/>
          <w:rtl/>
        </w:rPr>
        <w:t>وبعد</w:t>
      </w:r>
      <w:r w:rsidR="00835621">
        <w:rPr>
          <w:rFonts w:ascii="Traditional Arabic" w:hAnsi="Traditional Arabic" w:cs="Traditional Arabic" w:hint="cs"/>
          <w:sz w:val="36"/>
          <w:szCs w:val="36"/>
          <w:rtl/>
        </w:rPr>
        <w:t xml:space="preserve"> أن </w:t>
      </w:r>
      <w:r>
        <w:rPr>
          <w:rFonts w:ascii="Traditional Arabic" w:hAnsi="Traditional Arabic" w:cs="Traditional Arabic" w:hint="cs"/>
          <w:sz w:val="36"/>
          <w:szCs w:val="36"/>
          <w:rtl/>
        </w:rPr>
        <w:t>أغرق الله فرعون فأطبق عليه وعلى جنوده البحر</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مروا</w:t>
      </w:r>
      <w:r>
        <w:rPr>
          <w:rFonts w:ascii="Traditional Arabic" w:hAnsi="Traditional Arabic" w:cs="Traditional Arabic" w:hint="cs"/>
          <w:sz w:val="36"/>
          <w:szCs w:val="36"/>
          <w:rtl/>
        </w:rPr>
        <w:t xml:space="preserve"> على قوم يعكفون ويعبدون أصناما لهم، </w:t>
      </w:r>
      <w:r w:rsidR="00BC0E1C" w:rsidRPr="00BC0E1C">
        <w:rPr>
          <w:rFonts w:ascii="Traditional Arabic" w:hAnsi="Traditional Arabic" w:cs="Traditional Arabic" w:hint="cs"/>
          <w:b/>
          <w:bCs/>
          <w:sz w:val="36"/>
          <w:szCs w:val="36"/>
          <w:rtl/>
        </w:rPr>
        <w:t>فـ</w:t>
      </w:r>
      <w:r w:rsidR="008D2631" w:rsidRPr="00BC0E1C">
        <w:rPr>
          <w:rFonts w:ascii="Traditional Arabic" w:hAnsi="Traditional Arabic" w:cs="Traditional Arabic" w:hint="cs"/>
          <w:b/>
          <w:bCs/>
          <w:sz w:val="36"/>
          <w:szCs w:val="36"/>
          <w:rtl/>
        </w:rPr>
        <w:t>{</w:t>
      </w:r>
      <w:r w:rsidR="00BC0E1C" w:rsidRPr="00BC0E1C">
        <w:rPr>
          <w:rFonts w:ascii="Traditional Arabic" w:hAnsi="Traditional Arabic" w:cs="Traditional Arabic" w:hint="cs"/>
          <w:b/>
          <w:bCs/>
          <w:sz w:val="36"/>
          <w:szCs w:val="36"/>
          <w:rtl/>
        </w:rPr>
        <w:t>قَالُوا</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يَا</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مُوسَى</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اجْعَل</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لَّنَا</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إِلَٰهًا</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كَمَا</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لَهُمْ</w:t>
      </w:r>
      <w:r w:rsidR="00BC0E1C" w:rsidRPr="00BC0E1C">
        <w:rPr>
          <w:rFonts w:ascii="Traditional Arabic" w:hAnsi="Traditional Arabic" w:cs="Traditional Arabic"/>
          <w:b/>
          <w:bCs/>
          <w:sz w:val="36"/>
          <w:szCs w:val="36"/>
          <w:rtl/>
        </w:rPr>
        <w:t xml:space="preserve"> </w:t>
      </w:r>
      <w:r w:rsidR="00BC0E1C" w:rsidRPr="00BC0E1C">
        <w:rPr>
          <w:rFonts w:ascii="Traditional Arabic" w:hAnsi="Traditional Arabic" w:cs="Traditional Arabic" w:hint="cs"/>
          <w:b/>
          <w:bCs/>
          <w:sz w:val="36"/>
          <w:szCs w:val="36"/>
          <w:rtl/>
        </w:rPr>
        <w:t>آلِهَةٌ}.</w:t>
      </w:r>
      <w:r w:rsidR="00BC0E1C">
        <w:rPr>
          <w:rFonts w:ascii="Traditional Arabic" w:hAnsi="Traditional Arabic" w:cs="Traditional Arabic" w:hint="cs"/>
          <w:sz w:val="36"/>
          <w:szCs w:val="36"/>
          <w:rtl/>
        </w:rPr>
        <w:t xml:space="preserve"> </w:t>
      </w:r>
      <w:r w:rsidR="00BC0E1C" w:rsidRPr="00BC0E1C">
        <w:rPr>
          <w:rFonts w:ascii="Traditional Arabic" w:hAnsi="Traditional Arabic" w:cs="Traditional Arabic" w:hint="cs"/>
          <w:sz w:val="24"/>
          <w:szCs w:val="24"/>
          <w:rtl/>
        </w:rPr>
        <w:t>(الأعراف: 138)</w:t>
      </w:r>
      <w:r w:rsidRPr="00BC0E1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نسوا الله، ما هي إلا لحظات، هذا شيء من التاريخ نذكره على عجالة</w:t>
      </w:r>
      <w:r w:rsidR="008356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7FE143F" w14:textId="792448D1" w:rsidR="00835621" w:rsidRDefault="000966E5" w:rsidP="00C052B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ثم جمعوا الذهب الذي سرقوه من المصريين</w:t>
      </w:r>
      <w:r w:rsidR="000F16C5">
        <w:rPr>
          <w:rFonts w:ascii="Traditional Arabic" w:hAnsi="Traditional Arabic" w:cs="Traditional Arabic" w:hint="cs"/>
          <w:sz w:val="36"/>
          <w:szCs w:val="36"/>
          <w:rtl/>
        </w:rPr>
        <w:t xml:space="preserve"> الأقباط، وصنعوا </w:t>
      </w:r>
      <w:r w:rsidR="00C052BE" w:rsidRPr="00C052BE">
        <w:rPr>
          <w:rFonts w:ascii="Traditional Arabic" w:hAnsi="Traditional Arabic" w:cs="Traditional Arabic" w:hint="cs"/>
          <w:b/>
          <w:bCs/>
          <w:sz w:val="36"/>
          <w:szCs w:val="36"/>
          <w:rtl/>
        </w:rPr>
        <w:t>{عِجْلًا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جَسَدًا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لَّهُ</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خُوَارٌ فَقَالُوا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هَذَا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إِلَهُكُمْ</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وَإِلَهُ</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مُوسَى</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فَنَسِيَ</w:t>
      </w:r>
      <w:r w:rsidR="008D2631"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w:t>
      </w:r>
      <w:r w:rsidR="00C052BE">
        <w:rPr>
          <w:rFonts w:ascii="Traditional Arabic" w:hAnsi="Traditional Arabic" w:cs="Traditional Arabic" w:hint="cs"/>
          <w:sz w:val="36"/>
          <w:szCs w:val="36"/>
          <w:rtl/>
        </w:rPr>
        <w:t xml:space="preserve"> </w:t>
      </w:r>
      <w:r w:rsidR="00C052BE" w:rsidRPr="00C052BE">
        <w:rPr>
          <w:rFonts w:ascii="Traditional Arabic" w:hAnsi="Traditional Arabic" w:cs="Traditional Arabic" w:hint="cs"/>
          <w:sz w:val="24"/>
          <w:szCs w:val="24"/>
          <w:rtl/>
        </w:rPr>
        <w:t>(طه: 88)،</w:t>
      </w:r>
      <w:r w:rsidR="000F16C5">
        <w:rPr>
          <w:rFonts w:ascii="Traditional Arabic" w:hAnsi="Traditional Arabic" w:cs="Traditional Arabic" w:hint="cs"/>
          <w:sz w:val="36"/>
          <w:szCs w:val="36"/>
          <w:rtl/>
        </w:rPr>
        <w:t>، يحرفون الكلم عن مواضعه</w:t>
      </w:r>
      <w:r w:rsidR="00835621">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w:t>
      </w:r>
    </w:p>
    <w:p w14:paraId="2552029D" w14:textId="7F352664" w:rsidR="000966E5" w:rsidRDefault="00391D67" w:rsidP="00C052BE">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وقال لهم نبيهم:</w:t>
      </w:r>
      <w:r>
        <w:rPr>
          <w:rFonts w:ascii="Traditional Arabic" w:hAnsi="Traditional Arabic" w:cs="Traditional Arabic" w:hint="cs"/>
          <w:sz w:val="36"/>
          <w:szCs w:val="36"/>
          <w:rtl/>
        </w:rPr>
        <w:t xml:space="preserve"> </w:t>
      </w:r>
      <w:r w:rsidR="008D2631"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وَادْخُلُوا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الْبَابَ</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سُجَّدًا وَقُولُوا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حِطَّةٌ</w:t>
      </w:r>
      <w:r w:rsidR="008D2631"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w:t>
      </w:r>
      <w:r w:rsidR="00C052BE">
        <w:rPr>
          <w:rFonts w:ascii="Traditional Arabic" w:hAnsi="Traditional Arabic" w:cs="Traditional Arabic" w:hint="cs"/>
          <w:sz w:val="36"/>
          <w:szCs w:val="36"/>
          <w:rtl/>
        </w:rPr>
        <w:t xml:space="preserve"> </w:t>
      </w:r>
      <w:r w:rsidR="00C052BE" w:rsidRPr="00C052BE">
        <w:rPr>
          <w:rFonts w:ascii="Traditional Arabic" w:hAnsi="Traditional Arabic" w:cs="Traditional Arabic" w:hint="cs"/>
          <w:sz w:val="24"/>
          <w:szCs w:val="24"/>
          <w:rtl/>
        </w:rPr>
        <w:t>(البقرة: 58)</w:t>
      </w:r>
      <w:r w:rsidR="000F16C5" w:rsidRPr="00C052BE">
        <w:rPr>
          <w:rFonts w:ascii="Traditional Arabic" w:hAnsi="Traditional Arabic" w:cs="Traditional Arabic" w:hint="cs"/>
          <w:sz w:val="24"/>
          <w:szCs w:val="24"/>
          <w:rtl/>
        </w:rPr>
        <w:t>،</w:t>
      </w:r>
      <w:r w:rsidR="000F16C5">
        <w:rPr>
          <w:rFonts w:ascii="Traditional Arabic" w:hAnsi="Traditional Arabic" w:cs="Traditional Arabic" w:hint="cs"/>
          <w:sz w:val="36"/>
          <w:szCs w:val="36"/>
          <w:rtl/>
        </w:rPr>
        <w:t xml:space="preserve"> يعني راكعين خاضعين ذليلين، وقولوا</w:t>
      </w:r>
      <w:r>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ربنا احطط عنا خطايانا</w:t>
      </w:r>
      <w:r>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w:t>
      </w:r>
      <w:r w:rsidR="000F16C5" w:rsidRPr="008D2631">
        <w:rPr>
          <w:rFonts w:ascii="Traditional Arabic" w:hAnsi="Traditional Arabic" w:cs="Traditional Arabic" w:hint="cs"/>
          <w:b/>
          <w:bCs/>
          <w:sz w:val="36"/>
          <w:szCs w:val="36"/>
          <w:rtl/>
        </w:rPr>
        <w:t>فماذا فعلوا؟</w:t>
      </w:r>
      <w:r w:rsidR="000F16C5">
        <w:rPr>
          <w:rFonts w:ascii="Traditional Arabic" w:hAnsi="Traditional Arabic" w:cs="Traditional Arabic" w:hint="cs"/>
          <w:sz w:val="36"/>
          <w:szCs w:val="36"/>
          <w:rtl/>
        </w:rPr>
        <w:t xml:space="preserve"> دخلوا يزحفون على أستاههم ولم يسجدوا</w:t>
      </w:r>
      <w:r>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أي</w:t>
      </w:r>
      <w:r w:rsidR="008D2631">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زحفا على مقاعدهم، ولم يسجدوا واستهز</w:t>
      </w:r>
      <w:r>
        <w:rPr>
          <w:rFonts w:ascii="Traditional Arabic" w:hAnsi="Traditional Arabic" w:cs="Traditional Arabic" w:hint="cs"/>
          <w:sz w:val="36"/>
          <w:szCs w:val="36"/>
          <w:rtl/>
        </w:rPr>
        <w:t>ءو</w:t>
      </w:r>
      <w:r w:rsidR="000F16C5">
        <w:rPr>
          <w:rFonts w:ascii="Traditional Arabic" w:hAnsi="Traditional Arabic" w:cs="Traditional Arabic" w:hint="cs"/>
          <w:sz w:val="36"/>
          <w:szCs w:val="36"/>
          <w:rtl/>
        </w:rPr>
        <w:t>ا فبدلا من أن يقولوا</w:t>
      </w:r>
      <w:r>
        <w:rPr>
          <w:rFonts w:ascii="Traditional Arabic" w:hAnsi="Traditional Arabic" w:cs="Traditional Arabic" w:hint="cs"/>
          <w:sz w:val="36"/>
          <w:szCs w:val="36"/>
          <w:rtl/>
        </w:rPr>
        <w:t>:</w:t>
      </w:r>
      <w:r w:rsidR="000F16C5">
        <w:rPr>
          <w:rFonts w:ascii="Traditional Arabic" w:hAnsi="Traditional Arabic" w:cs="Traditional Arabic" w:hint="cs"/>
          <w:sz w:val="36"/>
          <w:szCs w:val="36"/>
          <w:rtl/>
        </w:rPr>
        <w:t xml:space="preserve"> حطة، قالوا: حنطة، حبة في شعرة، وكلمات هكذا، </w:t>
      </w:r>
      <w:r w:rsidR="000F16C5" w:rsidRPr="008D2631">
        <w:rPr>
          <w:rFonts w:ascii="Traditional Arabic" w:hAnsi="Traditional Arabic" w:cs="Traditional Arabic" w:hint="cs"/>
          <w:b/>
          <w:bCs/>
          <w:sz w:val="36"/>
          <w:szCs w:val="36"/>
          <w:rtl/>
        </w:rPr>
        <w:t>وهم</w:t>
      </w:r>
      <w:r w:rsidR="000F16C5">
        <w:rPr>
          <w:rFonts w:ascii="Traditional Arabic" w:hAnsi="Traditional Arabic" w:cs="Traditional Arabic" w:hint="cs"/>
          <w:sz w:val="36"/>
          <w:szCs w:val="36"/>
          <w:rtl/>
        </w:rPr>
        <w:t xml:space="preserve"> يستهزؤون بكلام الله سبحانه وتعالى.</w:t>
      </w:r>
    </w:p>
    <w:p w14:paraId="6D75575D" w14:textId="3B5F9A08" w:rsidR="000F16C5" w:rsidRDefault="000F16C5"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حر</w:t>
      </w:r>
      <w:r w:rsidR="00AB6625" w:rsidRPr="008D2631">
        <w:rPr>
          <w:rFonts w:ascii="Traditional Arabic" w:hAnsi="Traditional Arabic" w:cs="Traditional Arabic" w:hint="cs"/>
          <w:b/>
          <w:bCs/>
          <w:sz w:val="36"/>
          <w:szCs w:val="36"/>
          <w:rtl/>
        </w:rPr>
        <w:t>َّ</w:t>
      </w:r>
      <w:r w:rsidRPr="008D2631">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عليهم شحوم</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الدواب، فقالوا: هي حرام لا نأكلها</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فج</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وها</w:t>
      </w:r>
      <w:r w:rsidR="00391D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 أذابوها وباعوها وأكلوا أثمانها، ولم يعلموا أن الله إذا حرم شيئا حرم أكل ثمنه.</w:t>
      </w:r>
    </w:p>
    <w:p w14:paraId="4D26F547" w14:textId="35594D88" w:rsidR="00E60A5C" w:rsidRDefault="000F16C5"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lastRenderedPageBreak/>
        <w:t>ح</w:t>
      </w:r>
      <w:r w:rsidR="00377B77" w:rsidRPr="008D2631">
        <w:rPr>
          <w:rFonts w:ascii="Traditional Arabic" w:hAnsi="Traditional Arabic" w:cs="Traditional Arabic" w:hint="cs"/>
          <w:b/>
          <w:bCs/>
          <w:sz w:val="36"/>
          <w:szCs w:val="36"/>
          <w:rtl/>
        </w:rPr>
        <w:t>َ</w:t>
      </w:r>
      <w:r w:rsidRPr="008D2631">
        <w:rPr>
          <w:rFonts w:ascii="Traditional Arabic" w:hAnsi="Traditional Arabic" w:cs="Traditional Arabic" w:hint="cs"/>
          <w:b/>
          <w:bCs/>
          <w:sz w:val="36"/>
          <w:szCs w:val="36"/>
          <w:rtl/>
        </w:rPr>
        <w:t>ر</w:t>
      </w:r>
      <w:r w:rsidR="00377B77" w:rsidRPr="008D2631">
        <w:rPr>
          <w:rFonts w:ascii="Traditional Arabic" w:hAnsi="Traditional Arabic" w:cs="Traditional Arabic" w:hint="cs"/>
          <w:b/>
          <w:bCs/>
          <w:sz w:val="36"/>
          <w:szCs w:val="36"/>
          <w:rtl/>
        </w:rPr>
        <w:t>َّ</w:t>
      </w:r>
      <w:r w:rsidRPr="008D2631">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عليهم الصيد</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والعمل يوم السبت</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فاحتالوا</w:t>
      </w:r>
      <w:r>
        <w:rPr>
          <w:rFonts w:ascii="Traditional Arabic" w:hAnsi="Traditional Arabic" w:cs="Traditional Arabic" w:hint="cs"/>
          <w:sz w:val="36"/>
          <w:szCs w:val="36"/>
          <w:rtl/>
        </w:rPr>
        <w:t xml:space="preserve"> </w:t>
      </w:r>
      <w:r w:rsidR="00E60A5C">
        <w:rPr>
          <w:rFonts w:ascii="Traditional Arabic" w:hAnsi="Traditional Arabic" w:cs="Traditional Arabic" w:hint="cs"/>
          <w:sz w:val="36"/>
          <w:szCs w:val="36"/>
          <w:rtl/>
        </w:rPr>
        <w:t>واعتد</w:t>
      </w:r>
      <w:r w:rsidR="00377B77">
        <w:rPr>
          <w:rFonts w:ascii="Traditional Arabic" w:hAnsi="Traditional Arabic" w:cs="Traditional Arabic" w:hint="cs"/>
          <w:sz w:val="36"/>
          <w:szCs w:val="36"/>
          <w:rtl/>
        </w:rPr>
        <w:t>َ</w:t>
      </w:r>
      <w:r w:rsidR="00E60A5C">
        <w:rPr>
          <w:rFonts w:ascii="Traditional Arabic" w:hAnsi="Traditional Arabic" w:cs="Traditional Arabic" w:hint="cs"/>
          <w:sz w:val="36"/>
          <w:szCs w:val="36"/>
          <w:rtl/>
        </w:rPr>
        <w:t>وا واستحل</w:t>
      </w:r>
      <w:r w:rsidR="00377B77">
        <w:rPr>
          <w:rFonts w:ascii="Traditional Arabic" w:hAnsi="Traditional Arabic" w:cs="Traditional Arabic" w:hint="cs"/>
          <w:sz w:val="36"/>
          <w:szCs w:val="36"/>
          <w:rtl/>
        </w:rPr>
        <w:t>ُّ</w:t>
      </w:r>
      <w:r w:rsidR="00E60A5C">
        <w:rPr>
          <w:rFonts w:ascii="Traditional Arabic" w:hAnsi="Traditional Arabic" w:cs="Traditional Arabic" w:hint="cs"/>
          <w:sz w:val="36"/>
          <w:szCs w:val="36"/>
          <w:rtl/>
        </w:rPr>
        <w:t>وا الصيد يوم السبت في قرية أيلة</w:t>
      </w:r>
      <w:r w:rsidR="00377B77">
        <w:rPr>
          <w:rFonts w:ascii="Traditional Arabic" w:hAnsi="Traditional Arabic" w:cs="Traditional Arabic" w:hint="cs"/>
          <w:sz w:val="36"/>
          <w:szCs w:val="36"/>
          <w:rtl/>
        </w:rPr>
        <w:t>،</w:t>
      </w:r>
      <w:r w:rsidR="00E60A5C">
        <w:rPr>
          <w:rFonts w:ascii="Traditional Arabic" w:hAnsi="Traditional Arabic" w:cs="Traditional Arabic" w:hint="cs"/>
          <w:sz w:val="36"/>
          <w:szCs w:val="36"/>
          <w:rtl/>
        </w:rPr>
        <w:t xml:space="preserve"> التي هي إيلات </w:t>
      </w:r>
      <w:r w:rsidR="00377B77">
        <w:rPr>
          <w:rFonts w:ascii="Traditional Arabic" w:hAnsi="Traditional Arabic" w:cs="Traditional Arabic" w:hint="cs"/>
          <w:sz w:val="36"/>
          <w:szCs w:val="36"/>
          <w:rtl/>
        </w:rPr>
        <w:t>حاليًّا</w:t>
      </w:r>
      <w:r w:rsidR="00E60A5C">
        <w:rPr>
          <w:rFonts w:ascii="Traditional Arabic" w:hAnsi="Traditional Arabic" w:cs="Traditional Arabic" w:hint="cs"/>
          <w:sz w:val="36"/>
          <w:szCs w:val="36"/>
          <w:rtl/>
        </w:rPr>
        <w:t>.</w:t>
      </w:r>
    </w:p>
    <w:p w14:paraId="528DC830" w14:textId="502CAE57" w:rsidR="00E60A5C" w:rsidRDefault="00E60A5C" w:rsidP="00C052B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حرم عليهم الربا</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وَأَخْذِهِمُ</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الرِّبَا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وَقَدْ</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نُهُوا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عَنْهُ</w:t>
      </w:r>
      <w:r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w:t>
      </w:r>
      <w:r w:rsidR="00C052BE">
        <w:rPr>
          <w:rFonts w:ascii="Traditional Arabic" w:hAnsi="Traditional Arabic" w:cs="Traditional Arabic" w:hint="cs"/>
          <w:sz w:val="36"/>
          <w:szCs w:val="36"/>
          <w:rtl/>
        </w:rPr>
        <w:t xml:space="preserve"> </w:t>
      </w:r>
      <w:r w:rsidR="00C052BE" w:rsidRPr="00540601">
        <w:rPr>
          <w:rFonts w:ascii="Traditional Arabic" w:hAnsi="Traditional Arabic" w:cs="Traditional Arabic" w:hint="cs"/>
          <w:sz w:val="24"/>
          <w:szCs w:val="24"/>
          <w:rtl/>
        </w:rPr>
        <w:t>(النساء: 161)</w:t>
      </w:r>
      <w:r w:rsidRPr="00540601">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ومع ذلك يأخذونه ويأكلونه ويستعملونه، سواء فيما بينهم</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مع العرب وغير اليهود</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لأنهم يقولون </w:t>
      </w:r>
      <w:r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لَيْسَ</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عَلَيْنَا</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فِي</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الْأُمِّيِّينَ</w:t>
      </w:r>
      <w:r w:rsidR="00C052BE" w:rsidRPr="00C052BE">
        <w:rPr>
          <w:rFonts w:ascii="Traditional Arabic" w:hAnsi="Traditional Arabic" w:cs="Traditional Arabic"/>
          <w:b/>
          <w:bCs/>
          <w:sz w:val="36"/>
          <w:szCs w:val="36"/>
          <w:rtl/>
        </w:rPr>
        <w:t xml:space="preserve"> </w:t>
      </w:r>
      <w:r w:rsidR="00C052BE" w:rsidRPr="00C052BE">
        <w:rPr>
          <w:rFonts w:ascii="Traditional Arabic" w:hAnsi="Traditional Arabic" w:cs="Traditional Arabic" w:hint="cs"/>
          <w:b/>
          <w:bCs/>
          <w:sz w:val="36"/>
          <w:szCs w:val="36"/>
          <w:rtl/>
        </w:rPr>
        <w:t>سَبِيلٌ</w:t>
      </w:r>
      <w:r w:rsidRPr="00C052BE">
        <w:rPr>
          <w:rFonts w:ascii="Traditional Arabic" w:hAnsi="Traditional Arabic" w:cs="Traditional Arabic" w:hint="cs"/>
          <w:b/>
          <w:bCs/>
          <w:sz w:val="36"/>
          <w:szCs w:val="36"/>
          <w:rtl/>
        </w:rPr>
        <w:t>}</w:t>
      </w:r>
      <w:r w:rsidR="00C052BE" w:rsidRPr="00C052BE">
        <w:rPr>
          <w:rFonts w:ascii="Traditional Arabic" w:hAnsi="Traditional Arabic" w:cs="Traditional Arabic" w:hint="cs"/>
          <w:b/>
          <w:bCs/>
          <w:sz w:val="36"/>
          <w:szCs w:val="36"/>
          <w:rtl/>
        </w:rPr>
        <w:t>.</w:t>
      </w:r>
      <w:r w:rsidR="00C052BE" w:rsidRPr="00540601">
        <w:rPr>
          <w:rFonts w:ascii="Traditional Arabic" w:hAnsi="Traditional Arabic" w:cs="Traditional Arabic" w:hint="cs"/>
          <w:sz w:val="24"/>
          <w:szCs w:val="24"/>
          <w:rtl/>
        </w:rPr>
        <w:t xml:space="preserve"> (آل عمران: 75)،</w:t>
      </w:r>
      <w:r w:rsidRPr="00540601">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ما في طريق يمنعنا أن نستخدم المحرمات مع غير اليهود</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حالهم وهذا هو عنادهم.</w:t>
      </w:r>
    </w:p>
    <w:p w14:paraId="1E52973C" w14:textId="506AC0D2" w:rsidR="00377B77" w:rsidRPr="00540601" w:rsidRDefault="00E60A5C" w:rsidP="00540601">
      <w:pPr>
        <w:ind w:firstLine="429"/>
        <w:jc w:val="both"/>
        <w:rPr>
          <w:rFonts w:ascii="Traditional Arabic" w:hAnsi="Traditional Arabic" w:cs="Traditional Arabic"/>
          <w:sz w:val="24"/>
          <w:szCs w:val="24"/>
          <w:rtl/>
        </w:rPr>
      </w:pPr>
      <w:r w:rsidRPr="008D2631">
        <w:rPr>
          <w:rFonts w:ascii="Traditional Arabic" w:hAnsi="Traditional Arabic" w:cs="Traditional Arabic" w:hint="cs"/>
          <w:b/>
          <w:bCs/>
          <w:sz w:val="36"/>
          <w:szCs w:val="36"/>
          <w:rtl/>
        </w:rPr>
        <w:t>وفي المدينة</w:t>
      </w:r>
      <w:r w:rsidR="00377B77" w:rsidRPr="008D2631">
        <w:rPr>
          <w:rFonts w:ascii="Traditional Arabic" w:hAnsi="Traditional Arabic" w:cs="Traditional Arabic" w:hint="cs"/>
          <w:b/>
          <w:bCs/>
          <w:sz w:val="36"/>
          <w:szCs w:val="36"/>
          <w:rtl/>
        </w:rPr>
        <w:t>،</w:t>
      </w:r>
      <w:r w:rsidRPr="008D2631">
        <w:rPr>
          <w:rFonts w:ascii="Traditional Arabic" w:hAnsi="Traditional Arabic" w:cs="Traditional Arabic" w:hint="cs"/>
          <w:b/>
          <w:bCs/>
          <w:sz w:val="36"/>
          <w:szCs w:val="36"/>
          <w:rtl/>
        </w:rPr>
        <w:t xml:space="preserve"> </w:t>
      </w:r>
      <w:r w:rsidR="00377B77" w:rsidRPr="008D2631">
        <w:rPr>
          <w:rFonts w:ascii="Traditional Arabic" w:hAnsi="Traditional Arabic" w:cs="Traditional Arabic" w:hint="cs"/>
          <w:b/>
          <w:bCs/>
          <w:sz w:val="36"/>
          <w:szCs w:val="36"/>
          <w:rtl/>
        </w:rPr>
        <w:t>في طيبة</w:t>
      </w:r>
      <w:r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مدينة</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طيبة في طابة حفظها الله وسائر بلاد المسلمين، كان ثلاث قبائل من اليهود، </w:t>
      </w:r>
      <w:r w:rsidRPr="008D2631">
        <w:rPr>
          <w:rFonts w:ascii="Traditional Arabic" w:hAnsi="Traditional Arabic" w:cs="Traditional Arabic" w:hint="cs"/>
          <w:b/>
          <w:bCs/>
          <w:sz w:val="36"/>
          <w:szCs w:val="36"/>
          <w:rtl/>
        </w:rPr>
        <w:t>لماذا؟</w:t>
      </w:r>
      <w:r>
        <w:rPr>
          <w:rFonts w:ascii="Traditional Arabic" w:hAnsi="Traditional Arabic" w:cs="Traditional Arabic" w:hint="cs"/>
          <w:sz w:val="36"/>
          <w:szCs w:val="36"/>
          <w:rtl/>
        </w:rPr>
        <w:t xml:space="preserve"> لأن الله شت</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تهم وفر</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قهم في الأرض أمما</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وَقَطَّعْنَاهُمْ</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فِي</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الْأَرْضِ</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أُمَمًا</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مِّنْهُمُ</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الصَّالِحُونَ</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w:t>
      </w:r>
      <w:r w:rsidR="00540601">
        <w:rPr>
          <w:rFonts w:ascii="Traditional Arabic" w:hAnsi="Traditional Arabic" w:cs="Traditional Arabic" w:hint="cs"/>
          <w:sz w:val="36"/>
          <w:szCs w:val="36"/>
          <w:rtl/>
        </w:rPr>
        <w:t xml:space="preserve"> </w:t>
      </w:r>
      <w:r w:rsidR="00540601" w:rsidRPr="00540601">
        <w:rPr>
          <w:rFonts w:ascii="Traditional Arabic" w:hAnsi="Traditional Arabic" w:cs="Traditional Arabic" w:hint="cs"/>
          <w:sz w:val="24"/>
          <w:szCs w:val="24"/>
          <w:rtl/>
        </w:rPr>
        <w:t>(الأعراف: 168)</w:t>
      </w:r>
      <w:r w:rsidRPr="00540601">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وهم قلة، لكن الأكثر والأغلبية فسقة، </w:t>
      </w:r>
      <w:r w:rsidR="00377B77"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وَأَكْثَرُهُمُ</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الْفَاسِقُونَ</w:t>
      </w:r>
      <w:r w:rsidR="00377B77" w:rsidRPr="00540601">
        <w:rPr>
          <w:rFonts w:ascii="Traditional Arabic" w:hAnsi="Traditional Arabic" w:cs="Traditional Arabic" w:hint="cs"/>
          <w:b/>
          <w:bCs/>
          <w:sz w:val="24"/>
          <w:szCs w:val="24"/>
          <w:rtl/>
        </w:rPr>
        <w:t>}</w:t>
      </w:r>
      <w:r w:rsidR="00540601" w:rsidRPr="00540601">
        <w:rPr>
          <w:rFonts w:ascii="Traditional Arabic" w:hAnsi="Traditional Arabic" w:cs="Traditional Arabic" w:hint="cs"/>
          <w:b/>
          <w:bCs/>
          <w:sz w:val="24"/>
          <w:szCs w:val="24"/>
          <w:rtl/>
        </w:rPr>
        <w:t>.</w:t>
      </w:r>
      <w:r w:rsidR="00540601" w:rsidRPr="00540601">
        <w:rPr>
          <w:rFonts w:ascii="Traditional Arabic" w:hAnsi="Traditional Arabic" w:cs="Traditional Arabic" w:hint="cs"/>
          <w:sz w:val="24"/>
          <w:szCs w:val="24"/>
          <w:rtl/>
        </w:rPr>
        <w:t xml:space="preserve"> (آل عمران: 110)</w:t>
      </w:r>
      <w:r w:rsidR="00377B77" w:rsidRPr="00540601">
        <w:rPr>
          <w:rFonts w:ascii="Traditional Arabic" w:hAnsi="Traditional Arabic" w:cs="Traditional Arabic" w:hint="cs"/>
          <w:sz w:val="24"/>
          <w:szCs w:val="24"/>
          <w:rtl/>
        </w:rPr>
        <w:t>.</w:t>
      </w:r>
    </w:p>
    <w:p w14:paraId="1EC6A726" w14:textId="77C750E9" w:rsidR="000F16C5" w:rsidRDefault="00377B77" w:rsidP="0054060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إنهم </w:t>
      </w:r>
      <w:r w:rsidR="00E60A5C"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يُحَرِّفُونَ</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الْكَلِمَ</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عَن</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مَّوَاضِعِهِ</w:t>
      </w:r>
      <w:r w:rsidR="00E60A5C"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w:t>
      </w:r>
      <w:r w:rsidR="00540601">
        <w:rPr>
          <w:rFonts w:ascii="Traditional Arabic" w:hAnsi="Traditional Arabic" w:cs="Traditional Arabic" w:hint="cs"/>
          <w:sz w:val="36"/>
          <w:szCs w:val="36"/>
          <w:rtl/>
        </w:rPr>
        <w:t xml:space="preserve"> </w:t>
      </w:r>
      <w:r w:rsidR="00540601" w:rsidRPr="00540601">
        <w:rPr>
          <w:rFonts w:ascii="Traditional Arabic" w:hAnsi="Traditional Arabic" w:cs="Traditional Arabic" w:hint="cs"/>
          <w:sz w:val="24"/>
          <w:szCs w:val="24"/>
          <w:rtl/>
        </w:rPr>
        <w:t>(النساء: 46)</w:t>
      </w:r>
      <w:r w:rsidRPr="00540601">
        <w:rPr>
          <w:rFonts w:ascii="Traditional Arabic" w:hAnsi="Traditional Arabic" w:cs="Traditional Arabic" w:hint="cs"/>
          <w:sz w:val="24"/>
          <w:szCs w:val="24"/>
          <w:rtl/>
        </w:rPr>
        <w:t>،</w:t>
      </w:r>
      <w:r w:rsidR="00E60A5C">
        <w:rPr>
          <w:rFonts w:ascii="Traditional Arabic" w:hAnsi="Traditional Arabic" w:cs="Traditional Arabic" w:hint="cs"/>
          <w:sz w:val="36"/>
          <w:szCs w:val="36"/>
          <w:rtl/>
        </w:rPr>
        <w:t xml:space="preserve"> لا يستجيبون لأمر الله سبحانه وتعالى، ولا لأمر رسوله صلى الله عليه وسلم.</w:t>
      </w:r>
    </w:p>
    <w:p w14:paraId="0836DE0F" w14:textId="029B0441" w:rsidR="00377B77" w:rsidRDefault="00377B77"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ف</w:t>
      </w:r>
      <w:r w:rsidR="00E60A5C" w:rsidRPr="008D2631">
        <w:rPr>
          <w:rFonts w:ascii="Traditional Arabic" w:hAnsi="Traditional Arabic" w:cs="Traditional Arabic" w:hint="cs"/>
          <w:b/>
          <w:bCs/>
          <w:sz w:val="36"/>
          <w:szCs w:val="36"/>
          <w:rtl/>
        </w:rPr>
        <w:t>في المدينة</w:t>
      </w:r>
      <w:r w:rsidRPr="008D2631">
        <w:rPr>
          <w:rFonts w:ascii="Traditional Arabic" w:hAnsi="Traditional Arabic" w:cs="Traditional Arabic" w:hint="cs"/>
          <w:b/>
          <w:bCs/>
          <w:sz w:val="36"/>
          <w:szCs w:val="36"/>
          <w:rtl/>
        </w:rPr>
        <w:t>،</w:t>
      </w:r>
      <w:r w:rsidR="00E60A5C" w:rsidRPr="008D2631">
        <w:rPr>
          <w:rFonts w:ascii="Traditional Arabic" w:hAnsi="Traditional Arabic" w:cs="Traditional Arabic" w:hint="cs"/>
          <w:b/>
          <w:bCs/>
          <w:sz w:val="36"/>
          <w:szCs w:val="36"/>
          <w:rtl/>
        </w:rPr>
        <w:t xml:space="preserve"> وباختصار</w:t>
      </w:r>
      <w:r w:rsidRPr="008D2631">
        <w:rPr>
          <w:rFonts w:ascii="Traditional Arabic" w:hAnsi="Traditional Arabic" w:cs="Traditional Arabic" w:hint="cs"/>
          <w:b/>
          <w:bCs/>
          <w:sz w:val="36"/>
          <w:szCs w:val="36"/>
          <w:rtl/>
        </w:rPr>
        <w:t>؛</w:t>
      </w:r>
      <w:r w:rsidR="00EA65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كان </w:t>
      </w:r>
      <w:r w:rsidR="00EA65E4">
        <w:rPr>
          <w:rFonts w:ascii="Traditional Arabic" w:hAnsi="Traditional Arabic" w:cs="Traditional Arabic" w:hint="cs"/>
          <w:sz w:val="36"/>
          <w:szCs w:val="36"/>
          <w:rtl/>
        </w:rPr>
        <w:t>حكم الإسلام</w:t>
      </w:r>
      <w:r>
        <w:rPr>
          <w:rFonts w:ascii="Traditional Arabic" w:hAnsi="Traditional Arabic" w:cs="Traditional Arabic" w:hint="cs"/>
          <w:sz w:val="36"/>
          <w:szCs w:val="36"/>
          <w:rtl/>
        </w:rPr>
        <w:t>، حكم</w:t>
      </w:r>
      <w:r w:rsidR="00EA65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بال</w:t>
      </w:r>
      <w:r w:rsidR="00EA65E4">
        <w:rPr>
          <w:rFonts w:ascii="Traditional Arabic" w:hAnsi="Traditional Arabic" w:cs="Traditional Arabic" w:hint="cs"/>
          <w:sz w:val="36"/>
          <w:szCs w:val="36"/>
          <w:rtl/>
        </w:rPr>
        <w:t>عدل و</w:t>
      </w:r>
      <w:r>
        <w:rPr>
          <w:rFonts w:ascii="Traditional Arabic" w:hAnsi="Traditional Arabic" w:cs="Traditional Arabic" w:hint="cs"/>
          <w:sz w:val="36"/>
          <w:szCs w:val="36"/>
          <w:rtl/>
        </w:rPr>
        <w:t>ال</w:t>
      </w:r>
      <w:r w:rsidR="00EA65E4">
        <w:rPr>
          <w:rFonts w:ascii="Traditional Arabic" w:hAnsi="Traditional Arabic" w:cs="Traditional Arabic" w:hint="cs"/>
          <w:sz w:val="36"/>
          <w:szCs w:val="36"/>
          <w:rtl/>
        </w:rPr>
        <w:t>إنصاف</w:t>
      </w:r>
      <w:r w:rsidR="001D52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w:t>
      </w:r>
      <w:r w:rsidR="001D525F">
        <w:rPr>
          <w:rFonts w:ascii="Traditional Arabic" w:hAnsi="Traditional Arabic" w:cs="Traditional Arabic" w:hint="cs"/>
          <w:sz w:val="36"/>
          <w:szCs w:val="36"/>
          <w:rtl/>
        </w:rPr>
        <w:t>عيشون بين</w:t>
      </w:r>
      <w:r>
        <w:rPr>
          <w:rFonts w:ascii="Traditional Arabic" w:hAnsi="Traditional Arabic" w:cs="Traditional Arabic" w:hint="cs"/>
          <w:sz w:val="36"/>
          <w:szCs w:val="36"/>
          <w:rtl/>
        </w:rPr>
        <w:t xml:space="preserve"> المسلمين؛</w:t>
      </w:r>
      <w:r w:rsidR="001D525F">
        <w:rPr>
          <w:rFonts w:ascii="Traditional Arabic" w:hAnsi="Traditional Arabic" w:cs="Traditional Arabic" w:hint="cs"/>
          <w:sz w:val="36"/>
          <w:szCs w:val="36"/>
          <w:rtl/>
        </w:rPr>
        <w:t xml:space="preserve"> عيشوا لكن لا يجوز </w:t>
      </w:r>
      <w:r w:rsidR="008D2631">
        <w:rPr>
          <w:rFonts w:ascii="Traditional Arabic" w:hAnsi="Traditional Arabic" w:cs="Traditional Arabic" w:hint="cs"/>
          <w:sz w:val="36"/>
          <w:szCs w:val="36"/>
          <w:rtl/>
        </w:rPr>
        <w:t xml:space="preserve">أن ترتكبوا </w:t>
      </w:r>
      <w:r w:rsidR="001D525F">
        <w:rPr>
          <w:rFonts w:ascii="Traditional Arabic" w:hAnsi="Traditional Arabic" w:cs="Traditional Arabic" w:hint="cs"/>
          <w:sz w:val="36"/>
          <w:szCs w:val="36"/>
          <w:rtl/>
        </w:rPr>
        <w:t xml:space="preserve">المحرمات، </w:t>
      </w:r>
      <w:r>
        <w:rPr>
          <w:rFonts w:ascii="Traditional Arabic" w:hAnsi="Traditional Arabic" w:cs="Traditional Arabic" w:hint="cs"/>
          <w:sz w:val="36"/>
          <w:szCs w:val="36"/>
          <w:rtl/>
        </w:rPr>
        <w:t>و</w:t>
      </w:r>
      <w:r w:rsidR="001D525F">
        <w:rPr>
          <w:rFonts w:ascii="Traditional Arabic" w:hAnsi="Traditional Arabic" w:cs="Traditional Arabic" w:hint="cs"/>
          <w:sz w:val="36"/>
          <w:szCs w:val="36"/>
          <w:rtl/>
        </w:rPr>
        <w:t xml:space="preserve">لا يجوز أن </w:t>
      </w:r>
      <w:r>
        <w:rPr>
          <w:rFonts w:ascii="Traditional Arabic" w:hAnsi="Traditional Arabic" w:cs="Traditional Arabic" w:hint="cs"/>
          <w:sz w:val="36"/>
          <w:szCs w:val="36"/>
          <w:rtl/>
        </w:rPr>
        <w:t>يصدر منكم</w:t>
      </w:r>
      <w:r w:rsidR="001D525F">
        <w:rPr>
          <w:rFonts w:ascii="Traditional Arabic" w:hAnsi="Traditional Arabic" w:cs="Traditional Arabic" w:hint="cs"/>
          <w:sz w:val="36"/>
          <w:szCs w:val="36"/>
          <w:rtl/>
        </w:rPr>
        <w:t xml:space="preserve"> مخالفات، </w:t>
      </w:r>
      <w:r w:rsidR="001D525F" w:rsidRPr="008D2631">
        <w:rPr>
          <w:rFonts w:ascii="Traditional Arabic" w:hAnsi="Traditional Arabic" w:cs="Traditional Arabic" w:hint="cs"/>
          <w:b/>
          <w:bCs/>
          <w:sz w:val="36"/>
          <w:szCs w:val="36"/>
          <w:rtl/>
        </w:rPr>
        <w:t>و</w:t>
      </w:r>
      <w:r w:rsidRPr="008D2631">
        <w:rPr>
          <w:rFonts w:ascii="Traditional Arabic" w:hAnsi="Traditional Arabic" w:cs="Traditional Arabic" w:hint="cs"/>
          <w:b/>
          <w:bCs/>
          <w:sz w:val="36"/>
          <w:szCs w:val="36"/>
          <w:rtl/>
        </w:rPr>
        <w:t>ال</w:t>
      </w:r>
      <w:r w:rsidR="001D525F" w:rsidRPr="008D2631">
        <w:rPr>
          <w:rFonts w:ascii="Traditional Arabic" w:hAnsi="Traditional Arabic" w:cs="Traditional Arabic" w:hint="cs"/>
          <w:b/>
          <w:bCs/>
          <w:sz w:val="36"/>
          <w:szCs w:val="36"/>
          <w:rtl/>
        </w:rPr>
        <w:t>معاهدة</w:t>
      </w:r>
      <w:r w:rsidR="001D52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بين المسلمين واليهود في المدينة </w:t>
      </w:r>
      <w:r w:rsidR="001D525F">
        <w:rPr>
          <w:rFonts w:ascii="Traditional Arabic" w:hAnsi="Traditional Arabic" w:cs="Traditional Arabic" w:hint="cs"/>
          <w:sz w:val="36"/>
          <w:szCs w:val="36"/>
          <w:rtl/>
        </w:rPr>
        <w:t>من بضعة عشر بندا لم ينفذوا شيئا منها، فبدأت المناوشات</w:t>
      </w:r>
      <w:r>
        <w:rPr>
          <w:rFonts w:ascii="Traditional Arabic" w:hAnsi="Traditional Arabic" w:cs="Traditional Arabic" w:hint="cs"/>
          <w:sz w:val="36"/>
          <w:szCs w:val="36"/>
          <w:rtl/>
        </w:rPr>
        <w:t>.</w:t>
      </w:r>
    </w:p>
    <w:p w14:paraId="5C8BB73D" w14:textId="37766B08" w:rsidR="002867B7" w:rsidRDefault="001D525F"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ومن العدل</w:t>
      </w:r>
      <w:r>
        <w:rPr>
          <w:rFonts w:ascii="Traditional Arabic" w:hAnsi="Traditional Arabic" w:cs="Traditional Arabic" w:hint="cs"/>
          <w:sz w:val="36"/>
          <w:szCs w:val="36"/>
          <w:rtl/>
        </w:rPr>
        <w:t xml:space="preserve"> عند النبي صلى الله عليه وسلم، </w:t>
      </w:r>
      <w:r w:rsidRPr="008D2631">
        <w:rPr>
          <w:rFonts w:ascii="Traditional Arabic" w:hAnsi="Traditional Arabic" w:cs="Traditional Arabic" w:hint="cs"/>
          <w:b/>
          <w:bCs/>
          <w:sz w:val="36"/>
          <w:szCs w:val="36"/>
          <w:rtl/>
        </w:rPr>
        <w:t>وعندنا</w:t>
      </w:r>
      <w:r>
        <w:rPr>
          <w:rFonts w:ascii="Traditional Arabic" w:hAnsi="Traditional Arabic" w:cs="Traditional Arabic" w:hint="cs"/>
          <w:sz w:val="36"/>
          <w:szCs w:val="36"/>
          <w:rtl/>
        </w:rPr>
        <w:t xml:space="preserve"> </w:t>
      </w:r>
      <w:r w:rsidR="00377B77">
        <w:rPr>
          <w:rFonts w:ascii="Traditional Arabic" w:hAnsi="Traditional Arabic" w:cs="Traditional Arabic" w:hint="cs"/>
          <w:sz w:val="36"/>
          <w:szCs w:val="36"/>
          <w:rtl/>
        </w:rPr>
        <w:t>نحن</w:t>
      </w:r>
      <w:r>
        <w:rPr>
          <w:rFonts w:ascii="Traditional Arabic" w:hAnsi="Traditional Arabic" w:cs="Traditional Arabic" w:hint="cs"/>
          <w:sz w:val="36"/>
          <w:szCs w:val="36"/>
          <w:rtl/>
        </w:rPr>
        <w:t xml:space="preserve"> المسلمين أن القاتل يقتل، لكن لا ت</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قتل قبيلته، مر</w:t>
      </w:r>
      <w:r w:rsidR="00377B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يهودي في القيلولة في أزقة المدينة وطرقاتها فرأى جارية عليها أوضاحا من فضة، تلبس حليا، </w:t>
      </w:r>
      <w:r w:rsidRPr="008D2631">
        <w:rPr>
          <w:rFonts w:ascii="Traditional Arabic" w:hAnsi="Traditional Arabic" w:cs="Traditional Arabic" w:hint="cs"/>
          <w:b/>
          <w:bCs/>
          <w:sz w:val="36"/>
          <w:szCs w:val="36"/>
          <w:rtl/>
        </w:rPr>
        <w:t>فرآها يهودي</w:t>
      </w:r>
      <w:r>
        <w:rPr>
          <w:rFonts w:ascii="Traditional Arabic" w:hAnsi="Traditional Arabic" w:cs="Traditional Arabic" w:hint="cs"/>
          <w:sz w:val="36"/>
          <w:szCs w:val="36"/>
          <w:rtl/>
        </w:rPr>
        <w:t xml:space="preserve"> وعلى غفلة من أهلها</w:t>
      </w:r>
      <w:r w:rsidR="008378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37800" w:rsidRPr="008D2631">
        <w:rPr>
          <w:rFonts w:ascii="Traditional Arabic" w:hAnsi="Traditional Arabic" w:cs="Traditional Arabic" w:hint="cs"/>
          <w:b/>
          <w:bCs/>
          <w:sz w:val="36"/>
          <w:szCs w:val="36"/>
          <w:rtl/>
        </w:rPr>
        <w:t>ف</w:t>
      </w:r>
      <w:r w:rsidRPr="008D2631">
        <w:rPr>
          <w:rFonts w:ascii="Traditional Arabic" w:hAnsi="Traditional Arabic" w:cs="Traditional Arabic" w:hint="cs"/>
          <w:b/>
          <w:bCs/>
          <w:sz w:val="36"/>
          <w:szCs w:val="36"/>
          <w:rtl/>
        </w:rPr>
        <w:t>وضع</w:t>
      </w:r>
      <w:r>
        <w:rPr>
          <w:rFonts w:ascii="Traditional Arabic" w:hAnsi="Traditional Arabic" w:cs="Traditional Arabic" w:hint="cs"/>
          <w:sz w:val="36"/>
          <w:szCs w:val="36"/>
          <w:rtl/>
        </w:rPr>
        <w:t xml:space="preserve"> رأسها بين حجرين</w:t>
      </w:r>
      <w:r w:rsidR="001E43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ورضخها</w:t>
      </w:r>
      <w:r>
        <w:rPr>
          <w:rFonts w:ascii="Traditional Arabic" w:hAnsi="Traditional Arabic" w:cs="Traditional Arabic" w:hint="cs"/>
          <w:sz w:val="36"/>
          <w:szCs w:val="36"/>
          <w:rtl/>
        </w:rPr>
        <w:t xml:space="preserve"> هشم رأسها، واستلبها حليها وألقاها في قليب، أي في بئر أو حفرة، وجاء أهلها يبحثون عنها فوجدوها وإذا بها رمق، آخر الحياة تعي تفهم الكلام، </w:t>
      </w:r>
      <w:r w:rsidR="001E436C">
        <w:rPr>
          <w:rFonts w:ascii="Traditional Arabic" w:hAnsi="Traditional Arabic" w:cs="Traditional Arabic" w:hint="cs"/>
          <w:sz w:val="36"/>
          <w:szCs w:val="36"/>
          <w:rtl/>
        </w:rPr>
        <w:t xml:space="preserve">لكنها </w:t>
      </w:r>
      <w:r>
        <w:rPr>
          <w:rFonts w:ascii="Traditional Arabic" w:hAnsi="Traditional Arabic" w:cs="Traditional Arabic" w:hint="cs"/>
          <w:sz w:val="36"/>
          <w:szCs w:val="36"/>
          <w:rtl/>
        </w:rPr>
        <w:t xml:space="preserve">لا تتكلم، فجاءوا بها إلى النبي صلى الله عليه وسلم، فقالوا: أفلان فعل بكِ ذلك؟ أفلان؟ </w:t>
      </w:r>
      <w:r w:rsidR="00DA5870">
        <w:rPr>
          <w:rFonts w:ascii="Traditional Arabic" w:hAnsi="Traditional Arabic" w:cs="Traditional Arabic" w:hint="cs"/>
          <w:sz w:val="36"/>
          <w:szCs w:val="36"/>
          <w:rtl/>
        </w:rPr>
        <w:t>وبدأوا يردون الناس الذين مشوا في تلك اللحظة رأوهم وهي تقول برأسها أن لا، حتى جاءوا على ذكر اليهودي، قالت برأسها نعم، فجيء به فاعترف، فرضخ رأسه بين حجرين</w:t>
      </w:r>
      <w:r w:rsidR="00815916">
        <w:rPr>
          <w:rFonts w:ascii="Traditional Arabic" w:hAnsi="Traditional Arabic" w:cs="Traditional Arabic" w:hint="cs"/>
          <w:sz w:val="36"/>
          <w:szCs w:val="36"/>
          <w:rtl/>
        </w:rPr>
        <w:t xml:space="preserve">، لم </w:t>
      </w:r>
      <w:r w:rsidR="008D2631">
        <w:rPr>
          <w:rFonts w:ascii="Traditional Arabic" w:hAnsi="Traditional Arabic" w:cs="Traditional Arabic" w:hint="cs"/>
          <w:sz w:val="36"/>
          <w:szCs w:val="36"/>
          <w:rtl/>
        </w:rPr>
        <w:t>تتعرض قبيلته لأنها لم ترض بذلك.</w:t>
      </w:r>
    </w:p>
    <w:p w14:paraId="32008A10" w14:textId="5EF23AD4" w:rsidR="00AB6625" w:rsidRPr="008D2631" w:rsidRDefault="008D2631" w:rsidP="00260373">
      <w:pPr>
        <w:ind w:firstLine="429"/>
        <w:jc w:val="both"/>
        <w:rPr>
          <w:rFonts w:ascii="Traditional Arabic" w:hAnsi="Traditional Arabic" w:cs="Traditional Arabic"/>
          <w:sz w:val="24"/>
          <w:szCs w:val="24"/>
          <w:rtl/>
        </w:rPr>
      </w:pPr>
      <w:r>
        <w:rPr>
          <w:rFonts w:ascii="Traditional Arabic" w:hAnsi="Traditional Arabic" w:cs="Traditional Arabic"/>
          <w:sz w:val="36"/>
          <w:szCs w:val="36"/>
          <w:rtl/>
        </w:rPr>
        <w:lastRenderedPageBreak/>
        <w:t>عَنْ أَنَسِ بْنِ مَالِكٍ رضي الله عنه</w:t>
      </w:r>
      <w:r w:rsidR="002867B7" w:rsidRPr="002867B7">
        <w:rPr>
          <w:rFonts w:ascii="Traditional Arabic" w:hAnsi="Traditional Arabic" w:cs="Traditional Arabic"/>
          <w:sz w:val="36"/>
          <w:szCs w:val="36"/>
          <w:rtl/>
        </w:rPr>
        <w:t xml:space="preserve"> قَالَ: (خَرَجَتْ جَارِيَةٌ عَلَيْهَا أَوْضَاحٌ بِالْمَدِينَةِ) </w:t>
      </w:r>
      <w:r w:rsidR="00AB6625">
        <w:rPr>
          <w:rFonts w:ascii="Traditional Arabic" w:hAnsi="Traditional Arabic" w:cs="Traditional Arabic" w:hint="cs"/>
          <w:sz w:val="36"/>
          <w:szCs w:val="36"/>
          <w:rtl/>
        </w:rPr>
        <w:t>=</w:t>
      </w:r>
      <w:r w:rsidR="00AB6625">
        <w:rPr>
          <w:rFonts w:ascii="Traditional Arabic" w:hAnsi="Traditional Arabic" w:cs="Traditional Arabic" w:hint="cs"/>
          <w:sz w:val="32"/>
          <w:szCs w:val="32"/>
          <w:rtl/>
        </w:rPr>
        <w:t xml:space="preserve">والأوضاح؛ </w:t>
      </w:r>
      <w:r w:rsidR="00AB6625" w:rsidRPr="00AB6625">
        <w:rPr>
          <w:rFonts w:ascii="Traditional Arabic" w:hAnsi="Traditional Arabic" w:cs="Traditional Arabic"/>
          <w:sz w:val="32"/>
          <w:szCs w:val="32"/>
          <w:rtl/>
        </w:rPr>
        <w:t>نَوْع</w:t>
      </w:r>
      <w:r w:rsidR="009F0A7F">
        <w:rPr>
          <w:rFonts w:ascii="Traditional Arabic" w:hAnsi="Traditional Arabic" w:cs="Traditional Arabic" w:hint="cs"/>
          <w:sz w:val="32"/>
          <w:szCs w:val="32"/>
          <w:rtl/>
        </w:rPr>
        <w:t>ٌ؛</w:t>
      </w:r>
      <w:r w:rsidR="00AB6625" w:rsidRPr="00AB6625">
        <w:rPr>
          <w:rFonts w:ascii="Traditional Arabic" w:hAnsi="Traditional Arabic" w:cs="Traditional Arabic"/>
          <w:sz w:val="32"/>
          <w:szCs w:val="32"/>
          <w:rtl/>
        </w:rPr>
        <w:t xml:space="preserve"> مِنْ الْحُلِيّ يُعْمَل مِنْ الْفِضَّة</w:t>
      </w:r>
      <w:r w:rsidR="00AB6625">
        <w:rPr>
          <w:rFonts w:ascii="Traditional Arabic" w:hAnsi="Traditional Arabic" w:cs="Traditional Arabic" w:hint="cs"/>
          <w:sz w:val="32"/>
          <w:szCs w:val="32"/>
          <w:rtl/>
        </w:rPr>
        <w:t>،</w:t>
      </w:r>
      <w:r w:rsidR="00AB6625" w:rsidRPr="00AB6625">
        <w:rPr>
          <w:rFonts w:ascii="Traditional Arabic" w:hAnsi="Traditional Arabic" w:cs="Traditional Arabic"/>
          <w:sz w:val="32"/>
          <w:szCs w:val="32"/>
          <w:rtl/>
        </w:rPr>
        <w:t xml:space="preserve"> سُمِّيَتْ بِهَا لِبَيَاضِهَا</w:t>
      </w:r>
      <w:r w:rsidR="00AB6625">
        <w:rPr>
          <w:rFonts w:ascii="Traditional Arabic" w:hAnsi="Traditional Arabic" w:cs="Traditional Arabic" w:hint="cs"/>
          <w:sz w:val="36"/>
          <w:szCs w:val="36"/>
          <w:rtl/>
        </w:rPr>
        <w:t xml:space="preserve">=، </w:t>
      </w:r>
      <w:r w:rsidR="002867B7" w:rsidRPr="002867B7">
        <w:rPr>
          <w:rFonts w:ascii="Traditional Arabic" w:hAnsi="Traditional Arabic" w:cs="Traditional Arabic"/>
          <w:sz w:val="36"/>
          <w:szCs w:val="36"/>
          <w:rtl/>
        </w:rPr>
        <w:t>(فَأَخَذَهَا يَهُودِيٌّ)</w:t>
      </w:r>
      <w:r w:rsidR="009F0A7F">
        <w:rPr>
          <w:rFonts w:ascii="Traditional Arabic" w:hAnsi="Traditional Arabic" w:cs="Traditional Arabic" w:hint="cs"/>
          <w:sz w:val="36"/>
          <w:szCs w:val="36"/>
          <w:rtl/>
        </w:rPr>
        <w:t xml:space="preserve">، </w:t>
      </w:r>
      <w:r w:rsidR="002867B7" w:rsidRPr="002867B7">
        <w:rPr>
          <w:rFonts w:ascii="Traditional Arabic" w:hAnsi="Traditional Arabic" w:cs="Traditional Arabic"/>
          <w:sz w:val="36"/>
          <w:szCs w:val="36"/>
          <w:rtl/>
        </w:rPr>
        <w:t>(وَأَلْقَاهَا فِي قَلِيبٍ</w:t>
      </w:r>
      <w:r w:rsidR="00AB6625">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w:t>
      </w:r>
      <w:r w:rsidR="009F0A7F">
        <w:rPr>
          <w:rFonts w:ascii="Traditional Arabic" w:hAnsi="Traditional Arabic" w:cs="Traditional Arabic" w:hint="cs"/>
          <w:sz w:val="36"/>
          <w:szCs w:val="36"/>
          <w:rtl/>
        </w:rPr>
        <w:t>=</w:t>
      </w:r>
      <w:r w:rsidR="00AB6625">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AB6625">
        <w:rPr>
          <w:rFonts w:ascii="Traditional Arabic" w:hAnsi="Traditional Arabic" w:cs="Traditional Arabic" w:hint="cs"/>
          <w:sz w:val="36"/>
          <w:szCs w:val="36"/>
          <w:rtl/>
        </w:rPr>
        <w:t xml:space="preserve"> بئر صغير</w:t>
      </w:r>
      <w:r w:rsidR="009F0A7F">
        <w:rPr>
          <w:rFonts w:ascii="Traditional Arabic" w:hAnsi="Traditional Arabic" w:cs="Traditional Arabic" w:hint="cs"/>
          <w:sz w:val="36"/>
          <w:szCs w:val="36"/>
          <w:rtl/>
        </w:rPr>
        <w:t>=</w:t>
      </w:r>
      <w:r w:rsidR="00AB6625">
        <w:rPr>
          <w:rFonts w:ascii="Traditional Arabic" w:hAnsi="Traditional Arabic" w:cs="Traditional Arabic" w:hint="cs"/>
          <w:sz w:val="36"/>
          <w:szCs w:val="36"/>
          <w:rtl/>
        </w:rPr>
        <w:t>، (</w:t>
      </w:r>
      <w:r w:rsidR="002867B7" w:rsidRPr="002867B7">
        <w:rPr>
          <w:rFonts w:ascii="Traditional Arabic" w:hAnsi="Traditional Arabic" w:cs="Traditional Arabic"/>
          <w:sz w:val="36"/>
          <w:szCs w:val="36"/>
          <w:rtl/>
        </w:rPr>
        <w:t>وَرَضَخَ رَأسَهَا بِالْحِجَارَةِ)</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(وَأَخَذَ مَا عَلَيْهَا مِنْ الْحُلِيِّ)</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(فَأَتَى</w:t>
      </w:r>
      <w:r>
        <w:rPr>
          <w:rFonts w:ascii="Traditional Arabic" w:hAnsi="Traditional Arabic" w:cs="Traditional Arabic"/>
          <w:sz w:val="36"/>
          <w:szCs w:val="36"/>
          <w:rtl/>
        </w:rPr>
        <w:t xml:space="preserve"> بِهَا أَهْلُهَا رَسُولَ اللهِ صلى الله عليه وسلم</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وَهِيَ فِي آخِرِ رَمَقٍ</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وَقَدْ أُصْمِتَتْ</w:t>
      </w:r>
      <w:r w:rsidR="009F0A7F">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لَهَا رَسُولُ اللهِ صلى الله عليه وسلم</w:t>
      </w:r>
      <w:r w:rsidR="002867B7" w:rsidRPr="002867B7">
        <w:rPr>
          <w:rFonts w:ascii="Traditional Arabic" w:hAnsi="Traditional Arabic" w:cs="Traditional Arabic"/>
          <w:sz w:val="36"/>
          <w:szCs w:val="36"/>
          <w:rtl/>
        </w:rPr>
        <w:t xml:space="preserve">: </w:t>
      </w:r>
      <w:r w:rsidR="002867B7" w:rsidRPr="009F0A7F">
        <w:rPr>
          <w:rFonts w:ascii="Traditional Arabic" w:hAnsi="Traditional Arabic" w:cs="Traditional Arabic"/>
          <w:b/>
          <w:bCs/>
          <w:sz w:val="36"/>
          <w:szCs w:val="36"/>
          <w:rtl/>
        </w:rPr>
        <w:t>"مَنْ قَتَلَكِ؟</w:t>
      </w:r>
      <w:r w:rsidR="009F0A7F" w:rsidRPr="009F0A7F">
        <w:rPr>
          <w:rFonts w:ascii="Traditional Arabic" w:hAnsi="Traditional Arabic" w:cs="Traditional Arabic" w:hint="cs"/>
          <w:b/>
          <w:bCs/>
          <w:sz w:val="36"/>
          <w:szCs w:val="36"/>
          <w:rtl/>
        </w:rPr>
        <w:t>"</w:t>
      </w:r>
      <w:r w:rsidR="002867B7" w:rsidRPr="002867B7">
        <w:rPr>
          <w:rFonts w:ascii="Traditional Arabic" w:hAnsi="Traditional Arabic" w:cs="Traditional Arabic"/>
          <w:sz w:val="36"/>
          <w:szCs w:val="36"/>
          <w:rtl/>
        </w:rPr>
        <w:t>) (</w:t>
      </w:r>
      <w:r w:rsidR="009F0A7F" w:rsidRPr="009F0A7F">
        <w:rPr>
          <w:rFonts w:ascii="Traditional Arabic" w:hAnsi="Traditional Arabic" w:cs="Traditional Arabic" w:hint="cs"/>
          <w:b/>
          <w:bCs/>
          <w:sz w:val="36"/>
          <w:szCs w:val="36"/>
          <w:rtl/>
        </w:rPr>
        <w:t>"</w:t>
      </w:r>
      <w:r w:rsidR="002867B7" w:rsidRPr="009F0A7F">
        <w:rPr>
          <w:rFonts w:ascii="Traditional Arabic" w:hAnsi="Traditional Arabic" w:cs="Traditional Arabic"/>
          <w:b/>
          <w:bCs/>
          <w:sz w:val="36"/>
          <w:szCs w:val="36"/>
          <w:rtl/>
        </w:rPr>
        <w:t>أَفُلَانٌ؟"</w:t>
      </w:r>
      <w:r w:rsidR="002867B7" w:rsidRPr="002867B7">
        <w:rPr>
          <w:rFonts w:ascii="Traditional Arabic" w:hAnsi="Traditional Arabic" w:cs="Traditional Arabic"/>
          <w:sz w:val="36"/>
          <w:szCs w:val="36"/>
          <w:rtl/>
        </w:rPr>
        <w:t>) (-لِغَيْرِ الَّذِي قَتَلَهَا-</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فَأَشَارَتْ بِرَأسِهَا</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أَنْ لَا)</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(قَالَ: </w:t>
      </w:r>
      <w:r w:rsidR="002867B7" w:rsidRPr="009F0A7F">
        <w:rPr>
          <w:rFonts w:ascii="Traditional Arabic" w:hAnsi="Traditional Arabic" w:cs="Traditional Arabic"/>
          <w:b/>
          <w:bCs/>
          <w:sz w:val="36"/>
          <w:szCs w:val="36"/>
          <w:rtl/>
        </w:rPr>
        <w:t>"فَفُلَانٌ؟"</w:t>
      </w:r>
      <w:r w:rsidR="009F0A7F">
        <w:rPr>
          <w:rFonts w:ascii="Traditional Arabic" w:hAnsi="Traditional Arabic" w:cs="Traditional Arabic" w:hint="cs"/>
          <w:sz w:val="36"/>
          <w:szCs w:val="36"/>
          <w:rtl/>
        </w:rPr>
        <w:t xml:space="preserve"> </w:t>
      </w:r>
      <w:r w:rsidR="002867B7" w:rsidRPr="002867B7">
        <w:rPr>
          <w:rFonts w:ascii="Traditional Arabic" w:hAnsi="Traditional Arabic" w:cs="Traditional Arabic"/>
          <w:sz w:val="36"/>
          <w:szCs w:val="36"/>
          <w:rtl/>
        </w:rPr>
        <w:t>حَتَّى سُمِّيَ الْيَهُودِيُّ)</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(فَأَوْمَأَتْ بِرَأسِهَا)</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(أَنْ نَعَمْ)</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(فَأُخِذَ الْيَهُودِيُّ فَاعْتَرَفَ)</w:t>
      </w:r>
      <w:r w:rsidR="009F0A7F">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(فَأَمَرَ بِهِ رَسُولُ اللهِ </w:t>
      </w:r>
      <w:r w:rsidR="002867B7" w:rsidRPr="002867B7">
        <w:rPr>
          <w:rFonts w:ascii="Traditional Arabic" w:hAnsi="Traditional Arabic" w:cs="Traditional Arabic"/>
          <w:sz w:val="36"/>
          <w:szCs w:val="36"/>
          <w:rtl/>
        </w:rPr>
        <w:t>صلى الله عل</w:t>
      </w:r>
      <w:r>
        <w:rPr>
          <w:rFonts w:ascii="Traditional Arabic" w:hAnsi="Traditional Arabic" w:cs="Traditional Arabic"/>
          <w:sz w:val="36"/>
          <w:szCs w:val="36"/>
          <w:rtl/>
        </w:rPr>
        <w:t>يه وسلم</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فَرُضِخَ رَأسُهُ بَيْنَ حَجَرَيْنِ)</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وفي رو</w:t>
      </w:r>
      <w:r>
        <w:rPr>
          <w:rFonts w:ascii="Traditional Arabic" w:hAnsi="Traditional Arabic" w:cs="Traditional Arabic"/>
          <w:sz w:val="36"/>
          <w:szCs w:val="36"/>
          <w:rtl/>
        </w:rPr>
        <w:t>اية: (فَأَمَرَ بِهِ النَّبِيُّ صلى الله عليه وسلم</w:t>
      </w:r>
      <w:r w:rsidR="002867B7" w:rsidRPr="002867B7">
        <w:rPr>
          <w:rFonts w:ascii="Traditional Arabic" w:hAnsi="Traditional Arabic" w:cs="Traditional Arabic"/>
          <w:sz w:val="36"/>
          <w:szCs w:val="36"/>
          <w:rtl/>
        </w:rPr>
        <w:t xml:space="preserve"> فَرُضَّ رَأسُهُ بِالْحِجَارَةِ)</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وفي رواية: (فَأَمَرَ بِهِ أَنْ يُرْجَمَ حَتَّى يَمُوتَ</w:t>
      </w:r>
      <w:r w:rsidR="009F0A7F">
        <w:rPr>
          <w:rFonts w:ascii="Traditional Arabic" w:hAnsi="Traditional Arabic" w:cs="Traditional Arabic" w:hint="cs"/>
          <w:sz w:val="36"/>
          <w:szCs w:val="36"/>
          <w:rtl/>
        </w:rPr>
        <w:t>،</w:t>
      </w:r>
      <w:r w:rsidR="002867B7" w:rsidRPr="002867B7">
        <w:rPr>
          <w:rFonts w:ascii="Traditional Arabic" w:hAnsi="Traditional Arabic" w:cs="Traditional Arabic"/>
          <w:sz w:val="36"/>
          <w:szCs w:val="36"/>
          <w:rtl/>
        </w:rPr>
        <w:t xml:space="preserve"> فَرُجِمَ حَتَّى مَاتَ).</w:t>
      </w:r>
      <w:r w:rsidR="009F0A7F">
        <w:rPr>
          <w:rFonts w:ascii="Traditional Arabic" w:hAnsi="Traditional Arabic" w:cs="Traditional Arabic" w:hint="cs"/>
          <w:sz w:val="36"/>
          <w:szCs w:val="36"/>
          <w:rtl/>
        </w:rPr>
        <w:t xml:space="preserve"> </w:t>
      </w:r>
      <w:r w:rsidR="00AB6625" w:rsidRPr="008D2631">
        <w:rPr>
          <w:rFonts w:ascii="Traditional Arabic" w:hAnsi="Traditional Arabic" w:cs="Traditional Arabic" w:hint="cs"/>
          <w:sz w:val="24"/>
          <w:szCs w:val="24"/>
          <w:rtl/>
        </w:rPr>
        <w:t xml:space="preserve">الحديث بزوائده: </w:t>
      </w:r>
      <w:r w:rsidR="00AB6625" w:rsidRPr="008D2631">
        <w:rPr>
          <w:rFonts w:ascii="Traditional Arabic" w:hAnsi="Traditional Arabic" w:cs="Traditional Arabic"/>
          <w:sz w:val="24"/>
          <w:szCs w:val="24"/>
          <w:rtl/>
        </w:rPr>
        <w:t xml:space="preserve">(خ) </w:t>
      </w:r>
      <w:r w:rsidR="009E1542" w:rsidRPr="008D2631">
        <w:rPr>
          <w:rFonts w:ascii="Traditional Arabic" w:hAnsi="Traditional Arabic" w:cs="Traditional Arabic" w:hint="cs"/>
          <w:sz w:val="24"/>
          <w:szCs w:val="24"/>
          <w:rtl/>
        </w:rPr>
        <w:t>(</w:t>
      </w:r>
      <w:r w:rsidR="009E1542" w:rsidRPr="008D2631">
        <w:rPr>
          <w:rFonts w:ascii="Traditional Arabic" w:hAnsi="Traditional Arabic" w:cs="Traditional Arabic"/>
          <w:sz w:val="24"/>
          <w:szCs w:val="24"/>
          <w:rtl/>
        </w:rPr>
        <w:t>5295</w:t>
      </w:r>
      <w:r w:rsidR="009E1542" w:rsidRPr="008D2631">
        <w:rPr>
          <w:rFonts w:ascii="Traditional Arabic" w:hAnsi="Traditional Arabic" w:cs="Traditional Arabic" w:hint="cs"/>
          <w:sz w:val="24"/>
          <w:szCs w:val="24"/>
          <w:rtl/>
        </w:rPr>
        <w:t>)</w:t>
      </w:r>
      <w:r w:rsidR="00AB6625" w:rsidRPr="008D2631">
        <w:rPr>
          <w:rFonts w:ascii="Traditional Arabic" w:hAnsi="Traditional Arabic" w:cs="Traditional Arabic" w:hint="cs"/>
          <w:sz w:val="24"/>
          <w:szCs w:val="24"/>
          <w:rtl/>
        </w:rPr>
        <w:t>،</w:t>
      </w:r>
      <w:r w:rsidR="009E1542" w:rsidRPr="008D2631">
        <w:rPr>
          <w:rFonts w:ascii="Traditional Arabic" w:hAnsi="Traditional Arabic" w:cs="Traditional Arabic" w:hint="cs"/>
          <w:sz w:val="24"/>
          <w:szCs w:val="24"/>
          <w:rtl/>
        </w:rPr>
        <w:t xml:space="preserve"> (</w:t>
      </w:r>
      <w:r w:rsidR="009E1542" w:rsidRPr="008D2631">
        <w:rPr>
          <w:rFonts w:ascii="Traditional Arabic" w:hAnsi="Traditional Arabic" w:cs="Traditional Arabic"/>
          <w:sz w:val="24"/>
          <w:szCs w:val="24"/>
          <w:rtl/>
        </w:rPr>
        <w:t>6877</w:t>
      </w:r>
      <w:r w:rsidR="009E1542" w:rsidRPr="008D2631">
        <w:rPr>
          <w:rFonts w:ascii="Traditional Arabic" w:hAnsi="Traditional Arabic" w:cs="Traditional Arabic" w:hint="cs"/>
          <w:sz w:val="24"/>
          <w:szCs w:val="24"/>
          <w:rtl/>
        </w:rPr>
        <w:t>)، (</w:t>
      </w:r>
      <w:r w:rsidR="009E1542" w:rsidRPr="008D2631">
        <w:rPr>
          <w:rFonts w:ascii="Traditional Arabic" w:hAnsi="Traditional Arabic" w:cs="Traditional Arabic"/>
          <w:sz w:val="24"/>
          <w:szCs w:val="24"/>
          <w:rtl/>
        </w:rPr>
        <w:t>6879</w:t>
      </w:r>
      <w:r w:rsidR="009E1542" w:rsidRPr="008D2631">
        <w:rPr>
          <w:rFonts w:ascii="Traditional Arabic" w:hAnsi="Traditional Arabic" w:cs="Traditional Arabic" w:hint="cs"/>
          <w:sz w:val="24"/>
          <w:szCs w:val="24"/>
          <w:rtl/>
        </w:rPr>
        <w:t>)، (</w:t>
      </w:r>
      <w:r w:rsidR="009E1542" w:rsidRPr="008D2631">
        <w:rPr>
          <w:rFonts w:ascii="Traditional Arabic" w:hAnsi="Traditional Arabic" w:cs="Traditional Arabic"/>
          <w:sz w:val="24"/>
          <w:szCs w:val="24"/>
          <w:rtl/>
        </w:rPr>
        <w:t>6885</w:t>
      </w:r>
      <w:r w:rsidR="009E1542" w:rsidRPr="008D2631">
        <w:rPr>
          <w:rFonts w:ascii="Traditional Arabic" w:hAnsi="Traditional Arabic" w:cs="Traditional Arabic" w:hint="cs"/>
          <w:sz w:val="24"/>
          <w:szCs w:val="24"/>
          <w:rtl/>
        </w:rPr>
        <w:t>)،</w:t>
      </w:r>
      <w:r w:rsidR="00AB6625" w:rsidRPr="008D2631">
        <w:rPr>
          <w:rFonts w:ascii="Traditional Arabic" w:hAnsi="Traditional Arabic" w:cs="Traditional Arabic" w:hint="cs"/>
          <w:sz w:val="24"/>
          <w:szCs w:val="24"/>
          <w:rtl/>
        </w:rPr>
        <w:t xml:space="preserve"> </w:t>
      </w:r>
      <w:r w:rsidRPr="008D2631">
        <w:rPr>
          <w:rFonts w:ascii="Traditional Arabic" w:hAnsi="Traditional Arabic" w:cs="Traditional Arabic"/>
          <w:sz w:val="24"/>
          <w:szCs w:val="24"/>
          <w:rtl/>
        </w:rPr>
        <w:t>(م) 15</w:t>
      </w:r>
      <w:r w:rsidR="00AB6625" w:rsidRPr="008D2631">
        <w:rPr>
          <w:rFonts w:ascii="Traditional Arabic" w:hAnsi="Traditional Arabic" w:cs="Traditional Arabic"/>
          <w:sz w:val="24"/>
          <w:szCs w:val="24"/>
          <w:rtl/>
        </w:rPr>
        <w:t>- (1672)</w:t>
      </w:r>
      <w:r w:rsidR="00AB6625" w:rsidRPr="008D2631">
        <w:rPr>
          <w:rFonts w:ascii="Traditional Arabic" w:hAnsi="Traditional Arabic" w:cs="Traditional Arabic" w:hint="cs"/>
          <w:sz w:val="24"/>
          <w:szCs w:val="24"/>
          <w:rtl/>
        </w:rPr>
        <w:t>،</w:t>
      </w:r>
      <w:r w:rsidR="00AB6625" w:rsidRPr="008D2631">
        <w:rPr>
          <w:rFonts w:ascii="Traditional Arabic" w:hAnsi="Traditional Arabic" w:cs="Traditional Arabic"/>
          <w:sz w:val="24"/>
          <w:szCs w:val="24"/>
          <w:rtl/>
        </w:rPr>
        <w:t xml:space="preserve"> (م) 16- (1672)</w:t>
      </w:r>
      <w:r w:rsidR="00AB6625" w:rsidRPr="008D2631">
        <w:rPr>
          <w:rFonts w:ascii="Traditional Arabic" w:hAnsi="Traditional Arabic" w:cs="Traditional Arabic" w:hint="cs"/>
          <w:sz w:val="24"/>
          <w:szCs w:val="24"/>
          <w:rtl/>
        </w:rPr>
        <w:t>،</w:t>
      </w:r>
      <w:r w:rsidRPr="008D2631">
        <w:rPr>
          <w:rFonts w:ascii="Traditional Arabic" w:hAnsi="Traditional Arabic" w:cs="Traditional Arabic"/>
          <w:sz w:val="24"/>
          <w:szCs w:val="24"/>
          <w:rtl/>
        </w:rPr>
        <w:t xml:space="preserve"> (م) 17</w:t>
      </w:r>
      <w:r w:rsidR="00AB6625" w:rsidRPr="008D2631">
        <w:rPr>
          <w:rFonts w:ascii="Traditional Arabic" w:hAnsi="Traditional Arabic" w:cs="Traditional Arabic"/>
          <w:sz w:val="24"/>
          <w:szCs w:val="24"/>
          <w:rtl/>
        </w:rPr>
        <w:t>- (1672)</w:t>
      </w:r>
      <w:r w:rsidR="00AB6625" w:rsidRPr="008D2631">
        <w:rPr>
          <w:rFonts w:ascii="Traditional Arabic" w:hAnsi="Traditional Arabic" w:cs="Traditional Arabic" w:hint="cs"/>
          <w:sz w:val="24"/>
          <w:szCs w:val="24"/>
          <w:rtl/>
        </w:rPr>
        <w:t>،</w:t>
      </w:r>
      <w:r w:rsidR="00AB6625" w:rsidRPr="008D2631">
        <w:rPr>
          <w:rFonts w:ascii="Traditional Arabic" w:hAnsi="Traditional Arabic" w:cs="Traditional Arabic"/>
          <w:sz w:val="24"/>
          <w:szCs w:val="24"/>
          <w:rtl/>
        </w:rPr>
        <w:t xml:space="preserve"> </w:t>
      </w:r>
      <w:r w:rsidR="002867B7" w:rsidRPr="008D2631">
        <w:rPr>
          <w:rFonts w:ascii="Traditional Arabic" w:hAnsi="Traditional Arabic" w:cs="Traditional Arabic"/>
          <w:sz w:val="24"/>
          <w:szCs w:val="24"/>
          <w:rtl/>
        </w:rPr>
        <w:t xml:space="preserve">(ت) </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1394</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 xml:space="preserve"> (س) </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4044</w:t>
      </w:r>
      <w:r w:rsidR="00AB6625" w:rsidRPr="008D2631">
        <w:rPr>
          <w:rFonts w:ascii="Traditional Arabic" w:hAnsi="Traditional Arabic" w:cs="Traditional Arabic" w:hint="cs"/>
          <w:sz w:val="24"/>
          <w:szCs w:val="24"/>
          <w:rtl/>
        </w:rPr>
        <w:t>)، (</w:t>
      </w:r>
      <w:r w:rsidR="00AB6625" w:rsidRPr="008D2631">
        <w:rPr>
          <w:rFonts w:ascii="Traditional Arabic" w:hAnsi="Traditional Arabic" w:cs="Traditional Arabic"/>
          <w:sz w:val="24"/>
          <w:szCs w:val="24"/>
          <w:rtl/>
        </w:rPr>
        <w:t>4742</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 xml:space="preserve"> (د) </w:t>
      </w:r>
      <w:r w:rsidR="00AB6625" w:rsidRPr="008D2631">
        <w:rPr>
          <w:rFonts w:ascii="Traditional Arabic" w:hAnsi="Traditional Arabic" w:cs="Traditional Arabic" w:hint="cs"/>
          <w:sz w:val="24"/>
          <w:szCs w:val="24"/>
          <w:rtl/>
        </w:rPr>
        <w:t>(</w:t>
      </w:r>
      <w:r w:rsidR="00AB6625" w:rsidRPr="008D2631">
        <w:rPr>
          <w:rFonts w:ascii="Traditional Arabic" w:hAnsi="Traditional Arabic" w:cs="Traditional Arabic"/>
          <w:sz w:val="24"/>
          <w:szCs w:val="24"/>
          <w:rtl/>
        </w:rPr>
        <w:t>4527</w:t>
      </w:r>
      <w:r w:rsidR="00AB6625" w:rsidRPr="008D2631">
        <w:rPr>
          <w:rFonts w:ascii="Traditional Arabic" w:hAnsi="Traditional Arabic" w:cs="Traditional Arabic" w:hint="cs"/>
          <w:sz w:val="24"/>
          <w:szCs w:val="24"/>
          <w:rtl/>
        </w:rPr>
        <w:t>)،</w:t>
      </w:r>
      <w:r w:rsidR="00AB6625" w:rsidRPr="008D2631">
        <w:rPr>
          <w:rFonts w:ascii="Traditional Arabic" w:hAnsi="Traditional Arabic" w:cs="Traditional Arabic"/>
          <w:sz w:val="24"/>
          <w:szCs w:val="24"/>
          <w:rtl/>
        </w:rPr>
        <w:t xml:space="preserve"> </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4528</w:t>
      </w:r>
      <w:r w:rsidR="00AB6625" w:rsidRPr="008D2631">
        <w:rPr>
          <w:rFonts w:ascii="Traditional Arabic" w:hAnsi="Traditional Arabic" w:cs="Traditional Arabic" w:hint="cs"/>
          <w:sz w:val="24"/>
          <w:szCs w:val="24"/>
          <w:rtl/>
        </w:rPr>
        <w:t>)،</w:t>
      </w:r>
      <w:r w:rsidR="002867B7" w:rsidRPr="008D2631">
        <w:rPr>
          <w:rFonts w:ascii="Traditional Arabic" w:hAnsi="Traditional Arabic" w:cs="Traditional Arabic"/>
          <w:sz w:val="24"/>
          <w:szCs w:val="24"/>
          <w:rtl/>
        </w:rPr>
        <w:t xml:space="preserve"> </w:t>
      </w:r>
      <w:r w:rsidR="00AB6625" w:rsidRPr="008D2631">
        <w:rPr>
          <w:rFonts w:ascii="Traditional Arabic" w:hAnsi="Traditional Arabic" w:cs="Traditional Arabic"/>
          <w:sz w:val="24"/>
          <w:szCs w:val="24"/>
          <w:rtl/>
        </w:rPr>
        <w:t xml:space="preserve">(د) </w:t>
      </w:r>
      <w:r w:rsidR="00AB6625" w:rsidRPr="008D2631">
        <w:rPr>
          <w:rFonts w:ascii="Traditional Arabic" w:hAnsi="Traditional Arabic" w:cs="Traditional Arabic" w:hint="cs"/>
          <w:sz w:val="24"/>
          <w:szCs w:val="24"/>
          <w:rtl/>
        </w:rPr>
        <w:t>(</w:t>
      </w:r>
      <w:r w:rsidR="00AB6625" w:rsidRPr="008D2631">
        <w:rPr>
          <w:rFonts w:ascii="Traditional Arabic" w:hAnsi="Traditional Arabic" w:cs="Traditional Arabic"/>
          <w:sz w:val="24"/>
          <w:szCs w:val="24"/>
          <w:rtl/>
        </w:rPr>
        <w:t>4529</w:t>
      </w:r>
      <w:r w:rsidR="00AB6625" w:rsidRPr="008D2631">
        <w:rPr>
          <w:rFonts w:ascii="Traditional Arabic" w:hAnsi="Traditional Arabic" w:cs="Traditional Arabic" w:hint="cs"/>
          <w:sz w:val="24"/>
          <w:szCs w:val="24"/>
          <w:rtl/>
        </w:rPr>
        <w:t>)،</w:t>
      </w:r>
      <w:r w:rsidR="009E1542" w:rsidRPr="008D2631">
        <w:rPr>
          <w:rFonts w:ascii="Traditional Arabic" w:hAnsi="Traditional Arabic" w:cs="Traditional Arabic" w:hint="cs"/>
          <w:sz w:val="24"/>
          <w:szCs w:val="24"/>
          <w:rtl/>
        </w:rPr>
        <w:t xml:space="preserve"> (حم) (</w:t>
      </w:r>
      <w:r w:rsidR="00C14766" w:rsidRPr="008D2631">
        <w:rPr>
          <w:rFonts w:ascii="Traditional Arabic" w:hAnsi="Traditional Arabic" w:cs="Traditional Arabic"/>
          <w:sz w:val="24"/>
          <w:szCs w:val="24"/>
          <w:rtl/>
        </w:rPr>
        <w:t>12741</w:t>
      </w:r>
      <w:r w:rsidR="009E1542" w:rsidRPr="008D2631">
        <w:rPr>
          <w:rFonts w:ascii="Traditional Arabic" w:hAnsi="Traditional Arabic" w:cs="Traditional Arabic" w:hint="cs"/>
          <w:sz w:val="24"/>
          <w:szCs w:val="24"/>
          <w:rtl/>
        </w:rPr>
        <w:t xml:space="preserve">)، </w:t>
      </w:r>
      <w:r w:rsidR="00C14766" w:rsidRPr="008D2631">
        <w:rPr>
          <w:rFonts w:ascii="Traditional Arabic" w:hAnsi="Traditional Arabic" w:cs="Traditional Arabic" w:hint="cs"/>
          <w:sz w:val="24"/>
          <w:szCs w:val="24"/>
          <w:rtl/>
        </w:rPr>
        <w:t>(</w:t>
      </w:r>
      <w:r w:rsidR="00C14766" w:rsidRPr="008D2631">
        <w:rPr>
          <w:rFonts w:ascii="Traditional Arabic" w:hAnsi="Traditional Arabic" w:cs="Traditional Arabic"/>
          <w:sz w:val="24"/>
          <w:szCs w:val="24"/>
          <w:rtl/>
        </w:rPr>
        <w:t>12748</w:t>
      </w:r>
      <w:r w:rsidR="00C14766" w:rsidRPr="008D2631">
        <w:rPr>
          <w:rFonts w:ascii="Traditional Arabic" w:hAnsi="Traditional Arabic" w:cs="Traditional Arabic" w:hint="cs"/>
          <w:sz w:val="24"/>
          <w:szCs w:val="24"/>
          <w:rtl/>
        </w:rPr>
        <w:t>)،</w:t>
      </w:r>
      <w:r w:rsidR="00C14766" w:rsidRPr="008D2631">
        <w:rPr>
          <w:rFonts w:ascii="Traditional Arabic" w:hAnsi="Traditional Arabic" w:cs="Traditional Arabic"/>
          <w:sz w:val="24"/>
          <w:szCs w:val="24"/>
          <w:rtl/>
        </w:rPr>
        <w:t xml:space="preserve"> </w:t>
      </w:r>
      <w:r w:rsidR="009E1542" w:rsidRPr="008D2631">
        <w:rPr>
          <w:rFonts w:ascii="Traditional Arabic" w:hAnsi="Traditional Arabic" w:cs="Traditional Arabic" w:hint="cs"/>
          <w:sz w:val="24"/>
          <w:szCs w:val="24"/>
          <w:rtl/>
        </w:rPr>
        <w:t>(</w:t>
      </w:r>
      <w:r w:rsidR="009E1542" w:rsidRPr="008D2631">
        <w:rPr>
          <w:rFonts w:ascii="Traditional Arabic" w:hAnsi="Traditional Arabic" w:cs="Traditional Arabic"/>
          <w:sz w:val="24"/>
          <w:szCs w:val="24"/>
          <w:rtl/>
        </w:rPr>
        <w:t>13107</w:t>
      </w:r>
      <w:r w:rsidR="009E1542" w:rsidRPr="008D2631">
        <w:rPr>
          <w:rFonts w:ascii="Traditional Arabic" w:hAnsi="Traditional Arabic" w:cs="Traditional Arabic" w:hint="cs"/>
          <w:sz w:val="24"/>
          <w:szCs w:val="24"/>
          <w:rtl/>
        </w:rPr>
        <w:t>)،</w:t>
      </w:r>
      <w:r w:rsidR="00C14766" w:rsidRPr="008D2631">
        <w:rPr>
          <w:rFonts w:ascii="Traditional Arabic" w:hAnsi="Traditional Arabic" w:cs="Traditional Arabic" w:hint="cs"/>
          <w:sz w:val="24"/>
          <w:szCs w:val="24"/>
          <w:rtl/>
        </w:rPr>
        <w:t xml:space="preserve"> (</w:t>
      </w:r>
      <w:r w:rsidR="00C14766" w:rsidRPr="008D2631">
        <w:rPr>
          <w:rFonts w:ascii="Traditional Arabic" w:hAnsi="Traditional Arabic" w:cs="Traditional Arabic"/>
          <w:sz w:val="24"/>
          <w:szCs w:val="24"/>
          <w:rtl/>
        </w:rPr>
        <w:t>13756</w:t>
      </w:r>
      <w:r w:rsidR="00C14766" w:rsidRPr="008D2631">
        <w:rPr>
          <w:rFonts w:ascii="Traditional Arabic" w:hAnsi="Traditional Arabic" w:cs="Traditional Arabic" w:hint="cs"/>
          <w:sz w:val="24"/>
          <w:szCs w:val="24"/>
          <w:rtl/>
        </w:rPr>
        <w:t>).</w:t>
      </w:r>
    </w:p>
    <w:p w14:paraId="06B08A08" w14:textId="4333BB3A" w:rsidR="009E1542" w:rsidRDefault="00260373" w:rsidP="0054060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تنفيذ لما قال الله جل جلاله: </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النَّفْسَ</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بِالنَّفْسِ</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w:t>
      </w:r>
      <w:r w:rsidR="00540601">
        <w:rPr>
          <w:rFonts w:ascii="Traditional Arabic" w:hAnsi="Traditional Arabic" w:cs="Traditional Arabic" w:hint="cs"/>
          <w:sz w:val="36"/>
          <w:szCs w:val="36"/>
          <w:rtl/>
        </w:rPr>
        <w:t xml:space="preserve"> </w:t>
      </w:r>
      <w:r w:rsidR="00540601" w:rsidRPr="00540601">
        <w:rPr>
          <w:rFonts w:ascii="Traditional Arabic" w:hAnsi="Traditional Arabic" w:cs="Traditional Arabic" w:hint="cs"/>
          <w:sz w:val="24"/>
          <w:szCs w:val="24"/>
          <w:rtl/>
        </w:rPr>
        <w:t>(المائدة: 45)</w:t>
      </w:r>
      <w:r w:rsidRPr="00540601">
        <w:rPr>
          <w:rFonts w:ascii="Traditional Arabic" w:hAnsi="Traditional Arabic" w:cs="Traditional Arabic" w:hint="cs"/>
          <w:sz w:val="24"/>
          <w:szCs w:val="24"/>
          <w:rtl/>
        </w:rPr>
        <w:t>.</w:t>
      </w:r>
    </w:p>
    <w:p w14:paraId="5F62BEDF" w14:textId="17DE48C1" w:rsidR="002867B7" w:rsidRPr="008D2631" w:rsidRDefault="00815916" w:rsidP="008D2631">
      <w:pPr>
        <w:ind w:firstLine="429"/>
        <w:jc w:val="both"/>
        <w:rPr>
          <w:rFonts w:ascii="Traditional Arabic" w:hAnsi="Traditional Arabic" w:cs="Traditional Arabic"/>
          <w:sz w:val="24"/>
          <w:szCs w:val="24"/>
          <w:rtl/>
        </w:rPr>
      </w:pPr>
      <w:r w:rsidRPr="008D2631">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إذا رضيت القبيلة</w:t>
      </w:r>
      <w:r w:rsidR="00260373">
        <w:rPr>
          <w:rFonts w:ascii="Traditional Arabic" w:hAnsi="Traditional Arabic" w:cs="Traditional Arabic" w:hint="cs"/>
          <w:sz w:val="36"/>
          <w:szCs w:val="36"/>
          <w:rtl/>
        </w:rPr>
        <w:t xml:space="preserve"> كلها،</w:t>
      </w:r>
      <w:r>
        <w:rPr>
          <w:rFonts w:ascii="Traditional Arabic" w:hAnsi="Traditional Arabic" w:cs="Traditional Arabic" w:hint="cs"/>
          <w:sz w:val="36"/>
          <w:szCs w:val="36"/>
          <w:rtl/>
        </w:rPr>
        <w:t xml:space="preserve"> فيكون الإنصاف </w:t>
      </w:r>
      <w:r w:rsidR="00260373">
        <w:rPr>
          <w:rFonts w:ascii="Traditional Arabic" w:hAnsi="Traditional Arabic" w:cs="Traditional Arabic" w:hint="cs"/>
          <w:sz w:val="36"/>
          <w:szCs w:val="36"/>
          <w:rtl/>
        </w:rPr>
        <w:t>ب</w:t>
      </w:r>
      <w:r>
        <w:rPr>
          <w:rFonts w:ascii="Traditional Arabic" w:hAnsi="Traditional Arabic" w:cs="Traditional Arabic" w:hint="cs"/>
          <w:sz w:val="36"/>
          <w:szCs w:val="36"/>
          <w:rtl/>
        </w:rPr>
        <w:t>العقوبة على القبيلة بأكملها، وهذا ما حصل من</w:t>
      </w:r>
      <w:r w:rsidR="002867B7">
        <w:rPr>
          <w:rFonts w:ascii="Traditional Arabic" w:hAnsi="Traditional Arabic" w:cs="Traditional Arabic" w:hint="cs"/>
          <w:sz w:val="36"/>
          <w:szCs w:val="36"/>
          <w:rtl/>
        </w:rPr>
        <w:t xml:space="preserve"> يهود</w:t>
      </w:r>
      <w:r>
        <w:rPr>
          <w:rFonts w:ascii="Traditional Arabic" w:hAnsi="Traditional Arabic" w:cs="Traditional Arabic" w:hint="cs"/>
          <w:sz w:val="36"/>
          <w:szCs w:val="36"/>
          <w:rtl/>
        </w:rPr>
        <w:t xml:space="preserve"> بني قينقاع</w:t>
      </w:r>
      <w:r w:rsidR="002867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حيث اجتمعت</w:t>
      </w:r>
      <w:r w:rsidR="00260373">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 xml:space="preserve"> </w:t>
      </w:r>
      <w:r w:rsidR="00260373">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قبيلة على </w:t>
      </w:r>
      <w:r w:rsidR="00260373">
        <w:rPr>
          <w:rFonts w:ascii="Traditional Arabic" w:hAnsi="Traditional Arabic" w:cs="Traditional Arabic" w:hint="cs"/>
          <w:sz w:val="36"/>
          <w:szCs w:val="36"/>
          <w:rtl/>
        </w:rPr>
        <w:t xml:space="preserve">نقض العهود المبرمة بينهم وبين المسلمين، وقيل: لأنهم اجتمعوا على </w:t>
      </w:r>
      <w:r>
        <w:rPr>
          <w:rFonts w:ascii="Traditional Arabic" w:hAnsi="Traditional Arabic" w:cs="Traditional Arabic" w:hint="cs"/>
          <w:sz w:val="36"/>
          <w:szCs w:val="36"/>
          <w:rtl/>
        </w:rPr>
        <w:t>قتل مسلم صحابي</w:t>
      </w:r>
      <w:r w:rsidR="002603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أراد الدفاع عن عرض امرأة</w:t>
      </w:r>
      <w:r w:rsidR="002603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كشف</w:t>
      </w:r>
      <w:r w:rsidR="00260373">
        <w:rPr>
          <w:rFonts w:ascii="Traditional Arabic" w:hAnsi="Traditional Arabic" w:cs="Traditional Arabic" w:hint="cs"/>
          <w:sz w:val="36"/>
          <w:szCs w:val="36"/>
          <w:rtl/>
        </w:rPr>
        <w:t>وا عن</w:t>
      </w:r>
      <w:r w:rsidR="002867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سوأتها، فهجموا عليه فقتلوه، </w:t>
      </w:r>
      <w:r w:rsidR="00260373">
        <w:rPr>
          <w:rFonts w:ascii="Traditional Arabic" w:hAnsi="Traditional Arabic" w:cs="Traditional Arabic" w:hint="cs"/>
          <w:sz w:val="36"/>
          <w:szCs w:val="36"/>
          <w:rtl/>
        </w:rPr>
        <w:t xml:space="preserve">لكن لم يقتلهم </w:t>
      </w:r>
      <w:r>
        <w:rPr>
          <w:rFonts w:ascii="Traditional Arabic" w:hAnsi="Traditional Arabic" w:cs="Traditional Arabic" w:hint="cs"/>
          <w:sz w:val="36"/>
          <w:szCs w:val="36"/>
          <w:rtl/>
        </w:rPr>
        <w:t xml:space="preserve">النبي صلى الله عليه وسلم، ولم يقتل واحدا منهم، </w:t>
      </w:r>
      <w:r w:rsidR="00260373">
        <w:rPr>
          <w:rFonts w:ascii="Traditional Arabic" w:hAnsi="Traditional Arabic" w:cs="Traditional Arabic" w:hint="cs"/>
          <w:sz w:val="36"/>
          <w:szCs w:val="36"/>
          <w:rtl/>
        </w:rPr>
        <w:t xml:space="preserve">بل </w:t>
      </w:r>
      <w:r w:rsidR="002867B7">
        <w:rPr>
          <w:rFonts w:ascii="Traditional Arabic" w:hAnsi="Traditional Arabic" w:cs="Traditional Arabic" w:hint="cs"/>
          <w:sz w:val="36"/>
          <w:szCs w:val="36"/>
          <w:rtl/>
        </w:rPr>
        <w:t>ما دام ال</w:t>
      </w:r>
      <w:r>
        <w:rPr>
          <w:rFonts w:ascii="Traditional Arabic" w:hAnsi="Traditional Arabic" w:cs="Traditional Arabic" w:hint="cs"/>
          <w:sz w:val="36"/>
          <w:szCs w:val="36"/>
          <w:rtl/>
        </w:rPr>
        <w:t>فعل جماعي</w:t>
      </w:r>
      <w:r w:rsidR="002867B7">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002867B7">
        <w:rPr>
          <w:rFonts w:ascii="Traditional Arabic" w:hAnsi="Traditional Arabic" w:cs="Traditional Arabic" w:hint="cs"/>
          <w:sz w:val="36"/>
          <w:szCs w:val="36"/>
          <w:rtl/>
        </w:rPr>
        <w:t xml:space="preserve"> فالعقوبة جماعية، فطرد</w:t>
      </w:r>
      <w:r w:rsidR="00260373">
        <w:rPr>
          <w:rFonts w:ascii="Traditional Arabic" w:hAnsi="Traditional Arabic" w:cs="Traditional Arabic" w:hint="cs"/>
          <w:sz w:val="36"/>
          <w:szCs w:val="36"/>
          <w:rtl/>
        </w:rPr>
        <w:t>َ</w:t>
      </w:r>
      <w:r w:rsidR="002867B7">
        <w:rPr>
          <w:rFonts w:ascii="Traditional Arabic" w:hAnsi="Traditional Arabic" w:cs="Traditional Arabic" w:hint="cs"/>
          <w:sz w:val="36"/>
          <w:szCs w:val="36"/>
          <w:rtl/>
        </w:rPr>
        <w:t xml:space="preserve"> القبيلة بأسرها. </w:t>
      </w:r>
      <w:r w:rsidR="004C4468" w:rsidRPr="008D2631">
        <w:rPr>
          <w:rFonts w:ascii="Traditional Arabic" w:hAnsi="Traditional Arabic" w:cs="Traditional Arabic" w:hint="cs"/>
          <w:sz w:val="24"/>
          <w:szCs w:val="24"/>
          <w:rtl/>
        </w:rPr>
        <w:t xml:space="preserve">انظر </w:t>
      </w:r>
      <w:r w:rsidR="004C4468" w:rsidRPr="008D2631">
        <w:rPr>
          <w:rFonts w:ascii="Traditional Arabic" w:hAnsi="Traditional Arabic" w:cs="Traditional Arabic"/>
          <w:sz w:val="24"/>
          <w:szCs w:val="24"/>
          <w:rtl/>
        </w:rPr>
        <w:t>سيرة ابن هشام ت السقا (2/ 48)</w:t>
      </w:r>
      <w:r w:rsidR="004C4468" w:rsidRPr="008D2631">
        <w:rPr>
          <w:rFonts w:ascii="Traditional Arabic" w:hAnsi="Traditional Arabic" w:cs="Traditional Arabic" w:hint="cs"/>
          <w:sz w:val="24"/>
          <w:szCs w:val="24"/>
          <w:rtl/>
        </w:rPr>
        <w:t>،</w:t>
      </w:r>
      <w:r w:rsidR="004C4468" w:rsidRPr="008D2631">
        <w:rPr>
          <w:sz w:val="24"/>
          <w:szCs w:val="24"/>
          <w:rtl/>
        </w:rPr>
        <w:t xml:space="preserve"> </w:t>
      </w:r>
      <w:r w:rsidR="004C4468" w:rsidRPr="008D2631">
        <w:rPr>
          <w:rFonts w:ascii="Traditional Arabic" w:hAnsi="Traditional Arabic" w:cs="Traditional Arabic"/>
          <w:sz w:val="24"/>
          <w:szCs w:val="24"/>
          <w:rtl/>
        </w:rPr>
        <w:t>تاريخ الإسلام ت تدمري (2/ 146)</w:t>
      </w:r>
      <w:r w:rsidR="004C4468" w:rsidRPr="008D2631">
        <w:rPr>
          <w:rFonts w:ascii="Traditional Arabic" w:hAnsi="Traditional Arabic" w:cs="Traditional Arabic" w:hint="cs"/>
          <w:sz w:val="24"/>
          <w:szCs w:val="24"/>
          <w:rtl/>
        </w:rPr>
        <w:t>،</w:t>
      </w:r>
      <w:r w:rsidR="004C4468" w:rsidRPr="008D2631">
        <w:rPr>
          <w:sz w:val="24"/>
          <w:szCs w:val="24"/>
          <w:rtl/>
        </w:rPr>
        <w:t xml:space="preserve"> </w:t>
      </w:r>
      <w:r w:rsidR="004C4468" w:rsidRPr="008D2631">
        <w:rPr>
          <w:rFonts w:ascii="Traditional Arabic" w:hAnsi="Traditional Arabic" w:cs="Traditional Arabic"/>
          <w:sz w:val="24"/>
          <w:szCs w:val="24"/>
          <w:rtl/>
        </w:rPr>
        <w:t>السيرة النبوية الصحيحة</w:t>
      </w:r>
      <w:r w:rsidR="004C4468" w:rsidRPr="008D2631">
        <w:rPr>
          <w:rFonts w:ascii="Traditional Arabic" w:hAnsi="Traditional Arabic" w:cs="Traditional Arabic" w:hint="cs"/>
          <w:sz w:val="24"/>
          <w:szCs w:val="24"/>
          <w:rtl/>
        </w:rPr>
        <w:t xml:space="preserve"> للعمري</w:t>
      </w:r>
      <w:r w:rsidR="004C4468" w:rsidRPr="008D2631">
        <w:rPr>
          <w:rFonts w:ascii="Traditional Arabic" w:hAnsi="Traditional Arabic" w:cs="Traditional Arabic"/>
          <w:sz w:val="24"/>
          <w:szCs w:val="24"/>
          <w:rtl/>
        </w:rPr>
        <w:t xml:space="preserve"> (1/ 300)</w:t>
      </w:r>
      <w:r w:rsidR="004C4468" w:rsidRPr="008D2631">
        <w:rPr>
          <w:rFonts w:ascii="Traditional Arabic" w:hAnsi="Traditional Arabic" w:cs="Traditional Arabic" w:hint="cs"/>
          <w:sz w:val="24"/>
          <w:szCs w:val="24"/>
          <w:rtl/>
        </w:rPr>
        <w:t xml:space="preserve">، </w:t>
      </w:r>
      <w:r w:rsidR="004C4468" w:rsidRPr="008D2631">
        <w:rPr>
          <w:rFonts w:ascii="Traditional Arabic" w:hAnsi="Traditional Arabic" w:cs="Traditional Arabic"/>
          <w:sz w:val="24"/>
          <w:szCs w:val="24"/>
          <w:rtl/>
        </w:rPr>
        <w:t xml:space="preserve">إمتاع الأسماع </w:t>
      </w:r>
      <w:r w:rsidR="004C4468" w:rsidRPr="008D2631">
        <w:rPr>
          <w:rFonts w:ascii="Traditional Arabic" w:hAnsi="Traditional Arabic" w:cs="Traditional Arabic" w:hint="cs"/>
          <w:sz w:val="24"/>
          <w:szCs w:val="24"/>
          <w:rtl/>
        </w:rPr>
        <w:t xml:space="preserve">للمقريزي </w:t>
      </w:r>
      <w:r w:rsidR="004C4468" w:rsidRPr="008D2631">
        <w:rPr>
          <w:rFonts w:ascii="Traditional Arabic" w:hAnsi="Traditional Arabic" w:cs="Traditional Arabic"/>
          <w:sz w:val="24"/>
          <w:szCs w:val="24"/>
          <w:rtl/>
        </w:rPr>
        <w:t>(1/ 122)</w:t>
      </w:r>
      <w:r w:rsidR="004C4468" w:rsidRPr="008D2631">
        <w:rPr>
          <w:rFonts w:ascii="Traditional Arabic" w:hAnsi="Traditional Arabic" w:cs="Traditional Arabic" w:hint="cs"/>
          <w:sz w:val="24"/>
          <w:szCs w:val="24"/>
          <w:rtl/>
        </w:rPr>
        <w:t xml:space="preserve">، </w:t>
      </w:r>
      <w:r w:rsidR="004C4468" w:rsidRPr="008D2631">
        <w:rPr>
          <w:rFonts w:ascii="Traditional Arabic" w:hAnsi="Traditional Arabic" w:cs="Traditional Arabic"/>
          <w:sz w:val="24"/>
          <w:szCs w:val="24"/>
          <w:rtl/>
        </w:rPr>
        <w:t>(8/ 346)</w:t>
      </w:r>
      <w:r w:rsidR="004C4468" w:rsidRPr="008D2631">
        <w:rPr>
          <w:rFonts w:ascii="Traditional Arabic" w:hAnsi="Traditional Arabic" w:cs="Traditional Arabic" w:hint="cs"/>
          <w:sz w:val="24"/>
          <w:szCs w:val="24"/>
          <w:rtl/>
        </w:rPr>
        <w:t>.</w:t>
      </w:r>
    </w:p>
    <w:p w14:paraId="7AF50F35" w14:textId="14DF4FA4" w:rsidR="002867B7" w:rsidRPr="008D2631" w:rsidRDefault="00815916" w:rsidP="007F1F78">
      <w:pPr>
        <w:ind w:firstLine="429"/>
        <w:rPr>
          <w:rFonts w:ascii="Traditional Arabic" w:hAnsi="Traditional Arabic" w:cs="Traditional Arabic"/>
          <w:sz w:val="24"/>
          <w:szCs w:val="24"/>
          <w:rtl/>
        </w:rPr>
      </w:pPr>
      <w:r w:rsidRPr="008D2631">
        <w:rPr>
          <w:rFonts w:ascii="Traditional Arabic" w:hAnsi="Traditional Arabic" w:cs="Traditional Arabic" w:hint="cs"/>
          <w:b/>
          <w:bCs/>
          <w:sz w:val="36"/>
          <w:szCs w:val="36"/>
          <w:rtl/>
        </w:rPr>
        <w:t>وكذلك</w:t>
      </w:r>
      <w:r>
        <w:rPr>
          <w:rFonts w:ascii="Traditional Arabic" w:hAnsi="Traditional Arabic" w:cs="Traditional Arabic" w:hint="cs"/>
          <w:sz w:val="36"/>
          <w:szCs w:val="36"/>
          <w:rtl/>
        </w:rPr>
        <w:t xml:space="preserve"> ما حدث مع بني الن</w:t>
      </w:r>
      <w:r w:rsidR="002867B7">
        <w:rPr>
          <w:rFonts w:ascii="Traditional Arabic" w:hAnsi="Traditional Arabic" w:cs="Traditional Arabic" w:hint="cs"/>
          <w:sz w:val="36"/>
          <w:szCs w:val="36"/>
          <w:rtl/>
        </w:rPr>
        <w:t>ض</w:t>
      </w:r>
      <w:r>
        <w:rPr>
          <w:rFonts w:ascii="Traditional Arabic" w:hAnsi="Traditional Arabic" w:cs="Traditional Arabic" w:hint="cs"/>
          <w:sz w:val="36"/>
          <w:szCs w:val="36"/>
          <w:rtl/>
        </w:rPr>
        <w:t xml:space="preserve">ير حيث حاولوا قتل النبي </w:t>
      </w:r>
      <w:r w:rsidR="00592EB2">
        <w:rPr>
          <w:rFonts w:ascii="Traditional Arabic" w:hAnsi="Traditional Arabic" w:cs="Traditional Arabic" w:hint="cs"/>
          <w:sz w:val="36"/>
          <w:szCs w:val="36"/>
          <w:rtl/>
        </w:rPr>
        <w:t>صلى الله عليه وسلم بإلقاء الرحى</w:t>
      </w:r>
      <w:r w:rsidR="0054112A">
        <w:rPr>
          <w:rFonts w:ascii="Traditional Arabic" w:hAnsi="Traditional Arabic" w:cs="Traditional Arabic" w:hint="cs"/>
          <w:sz w:val="36"/>
          <w:szCs w:val="36"/>
          <w:rtl/>
        </w:rPr>
        <w:t>؛</w:t>
      </w:r>
      <w:r w:rsidR="00592EB2">
        <w:rPr>
          <w:rFonts w:ascii="Traditional Arabic" w:hAnsi="Traditional Arabic" w:cs="Traditional Arabic" w:hint="cs"/>
          <w:sz w:val="36"/>
          <w:szCs w:val="36"/>
          <w:rtl/>
        </w:rPr>
        <w:t xml:space="preserve"> حجر كبير</w:t>
      </w:r>
      <w:r w:rsidR="0054112A">
        <w:rPr>
          <w:rFonts w:ascii="Traditional Arabic" w:hAnsi="Traditional Arabic" w:cs="Traditional Arabic" w:hint="cs"/>
          <w:sz w:val="36"/>
          <w:szCs w:val="36"/>
          <w:rtl/>
        </w:rPr>
        <w:t>ٍ</w:t>
      </w:r>
      <w:r w:rsidR="00592EB2">
        <w:rPr>
          <w:rFonts w:ascii="Traditional Arabic" w:hAnsi="Traditional Arabic" w:cs="Traditional Arabic" w:hint="cs"/>
          <w:sz w:val="36"/>
          <w:szCs w:val="36"/>
          <w:rtl/>
        </w:rPr>
        <w:t xml:space="preserve"> تستخدم للطحن، أرادوا أن يلقوها عليه صلى الله عليه وسلم وهو جالس تحت الجدار، فلم يعاقبهم إلا بالرحيل من المدينة.</w:t>
      </w:r>
      <w:r w:rsidR="00C900B0">
        <w:rPr>
          <w:rFonts w:ascii="Traditional Arabic" w:hAnsi="Traditional Arabic" w:cs="Traditional Arabic" w:hint="cs"/>
          <w:sz w:val="36"/>
          <w:szCs w:val="36"/>
          <w:rtl/>
        </w:rPr>
        <w:t xml:space="preserve"> </w:t>
      </w:r>
      <w:r w:rsidR="00C900B0" w:rsidRPr="008D2631">
        <w:rPr>
          <w:rFonts w:ascii="Traditional Arabic" w:hAnsi="Traditional Arabic" w:cs="Traditional Arabic"/>
          <w:sz w:val="24"/>
          <w:szCs w:val="24"/>
          <w:rtl/>
        </w:rPr>
        <w:t xml:space="preserve">زاد المعاد في هدي خير العباد </w:t>
      </w:r>
      <w:r w:rsidR="00C900B0" w:rsidRPr="008D2631">
        <w:rPr>
          <w:rFonts w:ascii="Traditional Arabic" w:hAnsi="Traditional Arabic" w:cs="Traditional Arabic" w:hint="cs"/>
          <w:sz w:val="24"/>
          <w:szCs w:val="24"/>
          <w:rtl/>
        </w:rPr>
        <w:t xml:space="preserve">لابن القيم </w:t>
      </w:r>
      <w:r w:rsidR="00C900B0" w:rsidRPr="008D2631">
        <w:rPr>
          <w:rFonts w:ascii="Traditional Arabic" w:hAnsi="Traditional Arabic" w:cs="Traditional Arabic"/>
          <w:sz w:val="24"/>
          <w:szCs w:val="24"/>
          <w:rtl/>
        </w:rPr>
        <w:t>(3/ 222)</w:t>
      </w:r>
      <w:r w:rsidR="00C900B0" w:rsidRPr="008D2631">
        <w:rPr>
          <w:rFonts w:ascii="Traditional Arabic" w:hAnsi="Traditional Arabic" w:cs="Traditional Arabic" w:hint="cs"/>
          <w:sz w:val="24"/>
          <w:szCs w:val="24"/>
          <w:rtl/>
        </w:rPr>
        <w:t xml:space="preserve">، </w:t>
      </w:r>
      <w:r w:rsidR="00C900B0" w:rsidRPr="008D2631">
        <w:rPr>
          <w:rFonts w:ascii="Traditional Arabic" w:hAnsi="Traditional Arabic" w:cs="Traditional Arabic"/>
          <w:sz w:val="24"/>
          <w:szCs w:val="24"/>
          <w:rtl/>
        </w:rPr>
        <w:t>السيرة النبوية الصحيحة الدكتور أكرم ضياء العمري (ص: 307)</w:t>
      </w:r>
      <w:r w:rsidR="00C900B0" w:rsidRPr="008D2631">
        <w:rPr>
          <w:rFonts w:ascii="Traditional Arabic" w:hAnsi="Traditional Arabic" w:cs="Traditional Arabic" w:hint="cs"/>
          <w:sz w:val="24"/>
          <w:szCs w:val="24"/>
          <w:rtl/>
        </w:rPr>
        <w:t>.</w:t>
      </w:r>
    </w:p>
    <w:p w14:paraId="15F8B63B" w14:textId="47AC21AD" w:rsidR="00592EB2" w:rsidRDefault="00592EB2"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وأما إذا اتفقت القبيلة</w:t>
      </w:r>
      <w:r>
        <w:rPr>
          <w:rFonts w:ascii="Traditional Arabic" w:hAnsi="Traditional Arabic" w:cs="Traditional Arabic" w:hint="cs"/>
          <w:sz w:val="36"/>
          <w:szCs w:val="36"/>
          <w:rtl/>
        </w:rPr>
        <w:t xml:space="preserve"> على فساد أمن تلك الدويلة الإسلامية في المدينة المنورة، </w:t>
      </w:r>
      <w:r w:rsidRPr="008D2631">
        <w:rPr>
          <w:rFonts w:ascii="Traditional Arabic" w:hAnsi="Traditional Arabic" w:cs="Traditional Arabic" w:hint="cs"/>
          <w:b/>
          <w:bCs/>
          <w:sz w:val="36"/>
          <w:szCs w:val="36"/>
          <w:rtl/>
        </w:rPr>
        <w:t>فهؤلاء</w:t>
      </w:r>
      <w:r>
        <w:rPr>
          <w:rFonts w:ascii="Traditional Arabic" w:hAnsi="Traditional Arabic" w:cs="Traditional Arabic" w:hint="cs"/>
          <w:sz w:val="36"/>
          <w:szCs w:val="36"/>
          <w:rtl/>
        </w:rPr>
        <w:t xml:space="preserve"> يحتاجون إلى القتل، وهذا ما حدث مع بني </w:t>
      </w:r>
      <w:r w:rsidR="0054112A">
        <w:rPr>
          <w:rFonts w:ascii="Traditional Arabic" w:hAnsi="Traditional Arabic" w:cs="Traditional Arabic" w:hint="cs"/>
          <w:sz w:val="36"/>
          <w:szCs w:val="36"/>
          <w:rtl/>
        </w:rPr>
        <w:t>قريظة</w:t>
      </w:r>
      <w:r>
        <w:rPr>
          <w:rFonts w:ascii="Traditional Arabic" w:hAnsi="Traditional Arabic" w:cs="Traditional Arabic" w:hint="cs"/>
          <w:sz w:val="36"/>
          <w:szCs w:val="36"/>
          <w:rtl/>
        </w:rPr>
        <w:t xml:space="preserve"> حيث اتفقوا على موالاة المشركين، ودب الذعر بين المؤمنين، فلما صرف الله الكفار والمشركين عن المسلمين عرضهم على السيف، وكانوا سبعمائة أو ثمانمائة مقاتل من بني قريظة، هذه هي قصتهم هناك.</w:t>
      </w:r>
    </w:p>
    <w:p w14:paraId="2C049D40" w14:textId="20EAB998" w:rsidR="007F1F78" w:rsidRPr="007F1F78" w:rsidRDefault="007F1F78" w:rsidP="008D263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8D2631">
        <w:rPr>
          <w:rFonts w:ascii="Traditional Arabic" w:hAnsi="Traditional Arabic" w:cs="Traditional Arabic"/>
          <w:b/>
          <w:bCs/>
          <w:sz w:val="36"/>
          <w:szCs w:val="36"/>
          <w:rtl/>
        </w:rPr>
        <w:t>ولم تكن العقوبة</w:t>
      </w:r>
      <w:r w:rsidRPr="008D2631">
        <w:rPr>
          <w:rFonts w:ascii="Traditional Arabic" w:hAnsi="Traditional Arabic" w:cs="Traditional Arabic" w:hint="cs"/>
          <w:b/>
          <w:bCs/>
          <w:sz w:val="36"/>
          <w:szCs w:val="36"/>
          <w:rtl/>
        </w:rPr>
        <w:t>ٌ</w:t>
      </w:r>
      <w:r w:rsidRPr="008D2631">
        <w:rPr>
          <w:rFonts w:ascii="Traditional Arabic" w:hAnsi="Traditional Arabic" w:cs="Traditional Arabic"/>
          <w:b/>
          <w:bCs/>
          <w:sz w:val="36"/>
          <w:szCs w:val="36"/>
          <w:rtl/>
        </w:rPr>
        <w:t xml:space="preserve"> الشديدة</w:t>
      </w:r>
      <w:r w:rsidRPr="008D2631">
        <w:rPr>
          <w:rFonts w:ascii="Traditional Arabic" w:hAnsi="Traditional Arabic" w:cs="Traditional Arabic" w:hint="cs"/>
          <w:b/>
          <w:bCs/>
          <w:sz w:val="36"/>
          <w:szCs w:val="36"/>
          <w:rtl/>
        </w:rPr>
        <w:t>ُ</w:t>
      </w:r>
      <w:r w:rsidRPr="007F1F78">
        <w:rPr>
          <w:rFonts w:ascii="Traditional Arabic" w:hAnsi="Traditional Arabic" w:cs="Traditional Arabic"/>
          <w:sz w:val="36"/>
          <w:szCs w:val="36"/>
          <w:rtl/>
        </w:rPr>
        <w:t xml:space="preserve"> إلا</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جزاء</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للخيانة العظمى التي ارتكبها بنو قريظة</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عندما غدرت بالمسلمين</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وتبرأت من حلفهم</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بدل من أن تشترك معهم في الدفاع عن المدينة المنورة</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بموجب نصوص المعاهدة بين الطرفين.</w:t>
      </w:r>
    </w:p>
    <w:p w14:paraId="48117106" w14:textId="67DECB91" w:rsidR="007F1F78" w:rsidRPr="007F1F78" w:rsidRDefault="007F1F78" w:rsidP="007F1F78">
      <w:pPr>
        <w:ind w:firstLine="429"/>
        <w:rPr>
          <w:rFonts w:ascii="Traditional Arabic" w:hAnsi="Traditional Arabic" w:cs="Traditional Arabic"/>
          <w:sz w:val="36"/>
          <w:szCs w:val="36"/>
          <w:rtl/>
        </w:rPr>
      </w:pPr>
      <w:r w:rsidRPr="008D2631">
        <w:rPr>
          <w:rFonts w:ascii="Traditional Arabic" w:hAnsi="Traditional Arabic" w:cs="Traditional Arabic"/>
          <w:b/>
          <w:bCs/>
          <w:sz w:val="36"/>
          <w:szCs w:val="36"/>
          <w:rtl/>
        </w:rPr>
        <w:lastRenderedPageBreak/>
        <w:t>وما زالت الدول</w:t>
      </w:r>
      <w:r w:rsidRPr="008D2631">
        <w:rPr>
          <w:rFonts w:ascii="Traditional Arabic" w:hAnsi="Traditional Arabic" w:cs="Traditional Arabic" w:hint="cs"/>
          <w:b/>
          <w:bCs/>
          <w:sz w:val="36"/>
          <w:szCs w:val="36"/>
          <w:rtl/>
        </w:rPr>
        <w:t>ُ</w:t>
      </w:r>
      <w:r w:rsidRPr="007F1F78">
        <w:rPr>
          <w:rFonts w:ascii="Traditional Arabic" w:hAnsi="Traditional Arabic" w:cs="Traditional Arabic"/>
          <w:sz w:val="36"/>
          <w:szCs w:val="36"/>
          <w:rtl/>
        </w:rPr>
        <w:t xml:space="preserve"> تحكم بقتل الخونة المتواطئين مع الأعداء حتى في الوقت الحاضر.</w:t>
      </w:r>
    </w:p>
    <w:p w14:paraId="18B87C04" w14:textId="6A1D0443" w:rsidR="00FD5974" w:rsidRPr="008D2631" w:rsidRDefault="007F1F78" w:rsidP="007F1F78">
      <w:pPr>
        <w:ind w:firstLine="429"/>
        <w:jc w:val="both"/>
        <w:rPr>
          <w:rFonts w:ascii="Traditional Arabic" w:hAnsi="Traditional Arabic" w:cs="Traditional Arabic"/>
          <w:sz w:val="24"/>
          <w:szCs w:val="24"/>
          <w:rtl/>
        </w:rPr>
      </w:pPr>
      <w:r w:rsidRPr="007F1F78">
        <w:rPr>
          <w:rFonts w:ascii="Traditional Arabic" w:hAnsi="Traditional Arabic" w:cs="Traditional Arabic"/>
          <w:sz w:val="36"/>
          <w:szCs w:val="36"/>
          <w:rtl/>
        </w:rPr>
        <w:t>وكان جزاء</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بني قريظة من جنس عملهم</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حين عر</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ضوا </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بخيانتهم</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أرواح</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المسلمين للقتل</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وأموال</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هم للنهب</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ونساء</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هم وذراري</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هم للسبي، فكان أن</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عوقبوا بذلك جزاء</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وفاقا، وليس من داع</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للتنصل من حقائق التاريخ</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وتكذيب</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 xml:space="preserve"> الروايات الصحيحة</w:t>
      </w:r>
      <w:r>
        <w:rPr>
          <w:rFonts w:ascii="Traditional Arabic" w:hAnsi="Traditional Arabic" w:cs="Traditional Arabic" w:hint="cs"/>
          <w:sz w:val="36"/>
          <w:szCs w:val="36"/>
          <w:rtl/>
        </w:rPr>
        <w:t>]</w:t>
      </w:r>
      <w:r w:rsidRPr="007F1F78">
        <w:rPr>
          <w:rFonts w:ascii="Traditional Arabic" w:hAnsi="Traditional Arabic" w:cs="Traditional Arabic"/>
          <w:sz w:val="36"/>
          <w:szCs w:val="36"/>
          <w:rtl/>
        </w:rPr>
        <w:t>.</w:t>
      </w:r>
      <w:r w:rsidRPr="007F1F78">
        <w:rPr>
          <w:sz w:val="18"/>
          <w:szCs w:val="18"/>
          <w:rtl/>
        </w:rPr>
        <w:t xml:space="preserve"> </w:t>
      </w:r>
      <w:r w:rsidRPr="008D2631">
        <w:rPr>
          <w:rFonts w:ascii="Traditional Arabic" w:hAnsi="Traditional Arabic" w:cs="Traditional Arabic"/>
          <w:sz w:val="24"/>
          <w:szCs w:val="24"/>
          <w:rtl/>
        </w:rPr>
        <w:t>السيرة النبوية الصحيحة الدكتور أكرم ضياء العمري (ص: 317)</w:t>
      </w:r>
      <w:r w:rsidRPr="008D2631">
        <w:rPr>
          <w:rFonts w:ascii="Traditional Arabic" w:hAnsi="Traditional Arabic" w:cs="Traditional Arabic" w:hint="cs"/>
          <w:sz w:val="24"/>
          <w:szCs w:val="24"/>
          <w:rtl/>
        </w:rPr>
        <w:t>.</w:t>
      </w:r>
    </w:p>
    <w:p w14:paraId="5C007890" w14:textId="5DB15ED1" w:rsidR="00FC62C1" w:rsidRDefault="00592EB2"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ومن الوجه المشرق للصالحين منهم</w:t>
      </w:r>
      <w:r w:rsidR="0054112A">
        <w:rPr>
          <w:rFonts w:ascii="Traditional Arabic" w:hAnsi="Traditional Arabic" w:cs="Traditional Arabic" w:hint="cs"/>
          <w:sz w:val="36"/>
          <w:szCs w:val="36"/>
          <w:rtl/>
        </w:rPr>
        <w:t xml:space="preserve">، </w:t>
      </w:r>
      <w:r w:rsidR="0054112A" w:rsidRPr="008D2631">
        <w:rPr>
          <w:rFonts w:ascii="Traditional Arabic" w:hAnsi="Traditional Arabic" w:cs="Traditional Arabic" w:hint="cs"/>
          <w:b/>
          <w:bCs/>
          <w:sz w:val="36"/>
          <w:szCs w:val="36"/>
          <w:rtl/>
        </w:rPr>
        <w:t>من بني إسرائيل</w:t>
      </w:r>
      <w:r w:rsidR="00FD5974"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w:t>
      </w:r>
      <w:r w:rsidR="005411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 صلى الله عليه وسلم بأخلاقه الحسنة</w:t>
      </w:r>
      <w:r w:rsidR="005411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C62C1">
        <w:rPr>
          <w:rFonts w:ascii="Traditional Arabic" w:hAnsi="Traditional Arabic" w:cs="Traditional Arabic" w:hint="cs"/>
          <w:sz w:val="36"/>
          <w:szCs w:val="36"/>
          <w:rtl/>
        </w:rPr>
        <w:t>ومعاملته الطيبة</w:t>
      </w:r>
      <w:r w:rsidR="0054112A">
        <w:rPr>
          <w:rFonts w:ascii="Traditional Arabic" w:hAnsi="Traditional Arabic" w:cs="Traditional Arabic" w:hint="cs"/>
          <w:sz w:val="36"/>
          <w:szCs w:val="36"/>
          <w:rtl/>
        </w:rPr>
        <w:t>،</w:t>
      </w:r>
      <w:r w:rsidR="00FC62C1">
        <w:rPr>
          <w:rFonts w:ascii="Traditional Arabic" w:hAnsi="Traditional Arabic" w:cs="Traditional Arabic" w:hint="cs"/>
          <w:sz w:val="36"/>
          <w:szCs w:val="36"/>
          <w:rtl/>
        </w:rPr>
        <w:t xml:space="preserve"> أحبه غلام يهودي</w:t>
      </w:r>
      <w:r w:rsidR="0054112A">
        <w:rPr>
          <w:rFonts w:ascii="Traditional Arabic" w:hAnsi="Traditional Arabic" w:cs="Traditional Arabic" w:hint="cs"/>
          <w:sz w:val="36"/>
          <w:szCs w:val="36"/>
          <w:rtl/>
        </w:rPr>
        <w:t>ٌّ</w:t>
      </w:r>
      <w:r w:rsidR="00FC62C1">
        <w:rPr>
          <w:rFonts w:ascii="Traditional Arabic" w:hAnsi="Traditional Arabic" w:cs="Traditional Arabic" w:hint="cs"/>
          <w:sz w:val="36"/>
          <w:szCs w:val="36"/>
          <w:rtl/>
        </w:rPr>
        <w:t xml:space="preserve"> </w:t>
      </w:r>
      <w:r w:rsidR="00377B77">
        <w:rPr>
          <w:rFonts w:ascii="Traditional Arabic" w:hAnsi="Traditional Arabic" w:cs="Traditional Arabic" w:hint="cs"/>
          <w:sz w:val="36"/>
          <w:szCs w:val="36"/>
          <w:rtl/>
        </w:rPr>
        <w:t>وهذه قصته:</w:t>
      </w:r>
      <w:r w:rsidR="00FC62C1">
        <w:rPr>
          <w:rFonts w:ascii="Traditional Arabic" w:hAnsi="Traditional Arabic" w:cs="Traditional Arabic" w:hint="cs"/>
          <w:sz w:val="36"/>
          <w:szCs w:val="36"/>
          <w:rtl/>
        </w:rPr>
        <w:t xml:space="preserve"> </w:t>
      </w:r>
      <w:r w:rsidR="00FC62C1" w:rsidRPr="00377B77">
        <w:rPr>
          <w:rFonts w:ascii="Traditional Arabic" w:hAnsi="Traditional Arabic" w:cs="Traditional Arabic"/>
          <w:sz w:val="36"/>
          <w:szCs w:val="36"/>
          <w:rtl/>
        </w:rPr>
        <w:t xml:space="preserve">عَنْ أَنَسٍ رَضِيَ اللَّهُ عَنْهُ، قَالَ: (كَانَ غُلاَمٌ يَهُودِيٌّ يَخْدُمُ النَّبِيَّ صَلَّى اللهُ عَلَيْهِ وَسَلَّمَ، [كَانَ يَضَعُ لِلنَّبِيِّ صَلَّى اللهُ عَلَيْهِ وَسَلَّمَ وَضُوءَهُ وَيُنَاوِلُهُ نَعْلَيْهِ]، فَمَرِضَ، فَأَتَاهُ النَّبِيُّ صَلَّى اللهُ عَلَيْهِ وَسَلَّمَ يَعُودُهُ، فَقَعَدَ عِنْدَ رَأْسِهِ)، [وَهُوَ بِالْمَوْتِ، فَدَعَاهُ إِلَى الْإِسْلَامِ]، فَقَالَ لَهُ: </w:t>
      </w:r>
      <w:r w:rsidR="00FC62C1" w:rsidRPr="00377B77">
        <w:rPr>
          <w:rFonts w:ascii="Traditional Arabic" w:hAnsi="Traditional Arabic" w:cs="Traditional Arabic"/>
          <w:b/>
          <w:bCs/>
          <w:sz w:val="36"/>
          <w:szCs w:val="36"/>
          <w:rtl/>
        </w:rPr>
        <w:t>«أَسْلِمْ»</w:t>
      </w:r>
      <w:r w:rsidR="00FC62C1" w:rsidRPr="00377B77">
        <w:rPr>
          <w:rFonts w:ascii="Traditional Arabic" w:hAnsi="Traditional Arabic" w:cs="Traditional Arabic"/>
          <w:sz w:val="36"/>
          <w:szCs w:val="36"/>
          <w:rtl/>
        </w:rPr>
        <w:t>، [</w:t>
      </w:r>
      <w:r w:rsidR="00FC62C1" w:rsidRPr="00377B77">
        <w:rPr>
          <w:rFonts w:ascii="Traditional Arabic" w:hAnsi="Traditional Arabic" w:cs="Traditional Arabic"/>
          <w:b/>
          <w:bCs/>
          <w:sz w:val="36"/>
          <w:szCs w:val="36"/>
          <w:rtl/>
        </w:rPr>
        <w:t>«يَا فُلَانُ، قُلْ: لَا إِلَهَ إِلَّا اللَّهُ»</w:t>
      </w:r>
      <w:r w:rsidR="00FC62C1" w:rsidRPr="00377B77">
        <w:rPr>
          <w:rFonts w:ascii="Traditional Arabic" w:hAnsi="Traditional Arabic" w:cs="Traditional Arabic"/>
          <w:sz w:val="36"/>
          <w:szCs w:val="36"/>
          <w:rtl/>
        </w:rPr>
        <w:t xml:space="preserve">]، (فَنَظَرَ إِلَى أَبِيهِ وَهُوَ عِنْدَهُ [عِنْدَ رَأْسِهِ]، [فَسَكَتَ أَبُوهُ، فَأَعَادَ عَلَيْهِ النَّبِيُّ صَلَّى اللهُ عَلَيْهِ وَسَلَّمَ،  فَنَظَرَ إِلَى أَبِيهِ]، فَقَالَ لَهُ [أَبُوهُ]: أَطِعْ أَبَا القَاسِمِ صَلَّى اللهُ عَلَيْهِ وَسَلَّمَ، فَأَسْلَمَ، [فَقَالَ الْغُلَامُ: أَشْهَدُ أَنْ لَا إِلَهَ إِلَّا اللَّهُ، وَأَنَّكَ رَسُولُ اللَّهِ]، [فَأَسْلَمَ، ثُمَّ مَاتَ]، فَخَرَجَ النَّبِيُّ صَلَّى اللهُ عَلَيْهِ وَسَلَّمَ)، وَهُوَ يَقُولُ: </w:t>
      </w:r>
      <w:r w:rsidR="00FC62C1" w:rsidRPr="00377B77">
        <w:rPr>
          <w:rFonts w:ascii="Traditional Arabic" w:hAnsi="Traditional Arabic" w:cs="Traditional Arabic"/>
          <w:b/>
          <w:bCs/>
          <w:sz w:val="36"/>
          <w:szCs w:val="36"/>
          <w:rtl/>
        </w:rPr>
        <w:t>«الحَمْدُ لِلَّهِ الَّذِي أَنْقَذَهُ</w:t>
      </w:r>
      <w:r w:rsidR="00FC62C1" w:rsidRPr="00377B77">
        <w:rPr>
          <w:rFonts w:ascii="Traditional Arabic" w:hAnsi="Traditional Arabic" w:cs="Traditional Arabic"/>
          <w:sz w:val="36"/>
          <w:szCs w:val="36"/>
          <w:rtl/>
        </w:rPr>
        <w:t xml:space="preserve"> [</w:t>
      </w:r>
      <w:r w:rsidR="00FC62C1" w:rsidRPr="00377B77">
        <w:rPr>
          <w:rFonts w:ascii="Traditional Arabic" w:hAnsi="Traditional Arabic" w:cs="Traditional Arabic"/>
          <w:b/>
          <w:bCs/>
          <w:sz w:val="36"/>
          <w:szCs w:val="36"/>
          <w:rtl/>
        </w:rPr>
        <w:t>بِي</w:t>
      </w:r>
      <w:r w:rsidR="00FC62C1" w:rsidRPr="00377B77">
        <w:rPr>
          <w:rFonts w:ascii="Traditional Arabic" w:hAnsi="Traditional Arabic" w:cs="Traditional Arabic"/>
          <w:sz w:val="36"/>
          <w:szCs w:val="36"/>
          <w:rtl/>
        </w:rPr>
        <w:t xml:space="preserve">] </w:t>
      </w:r>
      <w:r w:rsidR="00FC62C1" w:rsidRPr="00377B77">
        <w:rPr>
          <w:rFonts w:ascii="Traditional Arabic" w:hAnsi="Traditional Arabic" w:cs="Traditional Arabic"/>
          <w:b/>
          <w:bCs/>
          <w:sz w:val="36"/>
          <w:szCs w:val="36"/>
          <w:rtl/>
        </w:rPr>
        <w:t>مِنَ النَّارِ»</w:t>
      </w:r>
      <w:r w:rsidR="00FC62C1" w:rsidRPr="00377B77">
        <w:rPr>
          <w:rFonts w:ascii="Traditional Arabic" w:hAnsi="Traditional Arabic" w:cs="Traditional Arabic" w:hint="cs"/>
          <w:sz w:val="36"/>
          <w:szCs w:val="36"/>
          <w:rtl/>
        </w:rPr>
        <w:t>.</w:t>
      </w:r>
      <w:r w:rsidR="00FC62C1" w:rsidRPr="00377B77">
        <w:rPr>
          <w:rFonts w:ascii="Traditional Arabic" w:hAnsi="Traditional Arabic" w:cs="Traditional Arabic"/>
          <w:sz w:val="36"/>
          <w:szCs w:val="36"/>
          <w:rtl/>
        </w:rPr>
        <w:t xml:space="preserve"> </w:t>
      </w:r>
      <w:r w:rsidR="00FC62C1" w:rsidRPr="00377B77">
        <w:rPr>
          <w:rFonts w:ascii="Traditional Arabic" w:hAnsi="Traditional Arabic" w:cs="Traditional Arabic"/>
          <w:sz w:val="24"/>
          <w:szCs w:val="24"/>
          <w:rtl/>
        </w:rPr>
        <w:t>(خ) (1356)، (5657)، (د) (3095)، (حم) (12792)، (13375).</w:t>
      </w:r>
    </w:p>
    <w:p w14:paraId="66CF5B39" w14:textId="6579A1FD" w:rsidR="000F16C5" w:rsidRDefault="00030CB1" w:rsidP="00540601">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اليهود</w:t>
      </w:r>
      <w:r>
        <w:rPr>
          <w:rFonts w:ascii="Traditional Arabic" w:hAnsi="Traditional Arabic" w:cs="Traditional Arabic" w:hint="cs"/>
          <w:sz w:val="36"/>
          <w:szCs w:val="36"/>
          <w:rtl/>
        </w:rPr>
        <w:t xml:space="preserve"> لا يسلم منهم إلا من كان يستخدم عقله وفكره وفطرته، وأما غير ذلك فيستخدم العلو</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والتعص</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ب لأنهم يقولون</w:t>
      </w:r>
      <w:r w:rsidR="005411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نَحْنُ</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أَبْنَاءُ</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اللَّهِ</w:t>
      </w:r>
      <w:r w:rsidR="00540601" w:rsidRPr="00540601">
        <w:rPr>
          <w:rFonts w:ascii="Traditional Arabic" w:hAnsi="Traditional Arabic" w:cs="Traditional Arabic"/>
          <w:b/>
          <w:bCs/>
          <w:sz w:val="36"/>
          <w:szCs w:val="36"/>
          <w:rtl/>
        </w:rPr>
        <w:t xml:space="preserve"> </w:t>
      </w:r>
      <w:r w:rsidR="00540601" w:rsidRPr="00540601">
        <w:rPr>
          <w:rFonts w:ascii="Traditional Arabic" w:hAnsi="Traditional Arabic" w:cs="Traditional Arabic" w:hint="cs"/>
          <w:b/>
          <w:bCs/>
          <w:sz w:val="36"/>
          <w:szCs w:val="36"/>
          <w:rtl/>
        </w:rPr>
        <w:t>وَأَحِبَّاؤُهُ</w:t>
      </w:r>
      <w:r w:rsidRPr="00540601">
        <w:rPr>
          <w:rFonts w:ascii="Traditional Arabic" w:hAnsi="Traditional Arabic" w:cs="Traditional Arabic" w:hint="cs"/>
          <w:b/>
          <w:bCs/>
          <w:sz w:val="36"/>
          <w:szCs w:val="36"/>
          <w:rtl/>
        </w:rPr>
        <w:t>}</w:t>
      </w:r>
      <w:r w:rsidR="00540601" w:rsidRPr="00540601">
        <w:rPr>
          <w:rFonts w:ascii="Traditional Arabic" w:hAnsi="Traditional Arabic" w:cs="Traditional Arabic" w:hint="cs"/>
          <w:b/>
          <w:bCs/>
          <w:sz w:val="36"/>
          <w:szCs w:val="36"/>
          <w:rtl/>
        </w:rPr>
        <w:t>.</w:t>
      </w:r>
      <w:r w:rsidR="00540601">
        <w:rPr>
          <w:rFonts w:ascii="Traditional Arabic" w:hAnsi="Traditional Arabic" w:cs="Traditional Arabic" w:hint="cs"/>
          <w:sz w:val="36"/>
          <w:szCs w:val="36"/>
          <w:rtl/>
        </w:rPr>
        <w:t xml:space="preserve"> </w:t>
      </w:r>
      <w:r w:rsidR="00540601" w:rsidRPr="00540601">
        <w:rPr>
          <w:rFonts w:ascii="Traditional Arabic" w:hAnsi="Traditional Arabic" w:cs="Traditional Arabic" w:hint="cs"/>
          <w:sz w:val="24"/>
          <w:szCs w:val="24"/>
          <w:rtl/>
        </w:rPr>
        <w:t>(المائدة: 18)</w:t>
      </w:r>
      <w:r w:rsidRPr="00540601">
        <w:rPr>
          <w:rFonts w:ascii="Traditional Arabic" w:hAnsi="Traditional Arabic" w:cs="Traditional Arabic" w:hint="cs"/>
          <w:sz w:val="24"/>
          <w:szCs w:val="24"/>
          <w:rtl/>
        </w:rPr>
        <w:t>.</w:t>
      </w:r>
    </w:p>
    <w:p w14:paraId="3D7DA310" w14:textId="77777777" w:rsidR="00030CB1" w:rsidRDefault="00030CB1"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17E57D9F" w14:textId="77777777" w:rsidR="00030CB1" w:rsidRPr="008D2631" w:rsidRDefault="00030CB1" w:rsidP="008D2631">
      <w:pPr>
        <w:ind w:firstLine="429"/>
        <w:jc w:val="center"/>
        <w:rPr>
          <w:rFonts w:ascii="Traditional Arabic" w:hAnsi="Traditional Arabic" w:cs="Traditional Arabic"/>
          <w:b/>
          <w:bCs/>
          <w:sz w:val="36"/>
          <w:szCs w:val="36"/>
          <w:rtl/>
        </w:rPr>
      </w:pPr>
      <w:r w:rsidRPr="008D2631">
        <w:rPr>
          <w:rFonts w:ascii="Traditional Arabic" w:hAnsi="Traditional Arabic" w:cs="Traditional Arabic" w:hint="cs"/>
          <w:b/>
          <w:bCs/>
          <w:sz w:val="36"/>
          <w:szCs w:val="36"/>
          <w:rtl/>
        </w:rPr>
        <w:t>الخطبة الآخرة</w:t>
      </w:r>
    </w:p>
    <w:p w14:paraId="3BEB7FC3" w14:textId="5AC578D3" w:rsidR="000F16C5" w:rsidRPr="008D2631" w:rsidRDefault="00030CB1" w:rsidP="00260373">
      <w:pPr>
        <w:ind w:firstLine="429"/>
        <w:jc w:val="both"/>
        <w:rPr>
          <w:rFonts w:ascii="Traditional Arabic" w:hAnsi="Traditional Arabic" w:cs="Traditional Arabic"/>
          <w:b/>
          <w:bCs/>
          <w:sz w:val="36"/>
          <w:szCs w:val="36"/>
          <w:rtl/>
        </w:rPr>
      </w:pPr>
      <w:r w:rsidRPr="008D2631">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 والصلاة </w:t>
      </w:r>
      <w:r w:rsidRPr="008D2631">
        <w:rPr>
          <w:rFonts w:ascii="Traditional Arabic" w:hAnsi="Traditional Arabic" w:cs="Traditional Arabic" w:hint="cs"/>
          <w:b/>
          <w:bCs/>
          <w:sz w:val="36"/>
          <w:szCs w:val="36"/>
          <w:rtl/>
        </w:rPr>
        <w:t>والسلام</w:t>
      </w:r>
      <w:r>
        <w:rPr>
          <w:rFonts w:ascii="Traditional Arabic" w:hAnsi="Traditional Arabic" w:cs="Traditional Arabic" w:hint="cs"/>
          <w:sz w:val="36"/>
          <w:szCs w:val="36"/>
          <w:rtl/>
        </w:rPr>
        <w:t xml:space="preserve"> على رسول الله، </w:t>
      </w:r>
      <w:r w:rsidRPr="008D263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آله وصحبه ومن والاه، </w:t>
      </w:r>
      <w:r w:rsidRPr="008D2631">
        <w:rPr>
          <w:rFonts w:ascii="Traditional Arabic" w:hAnsi="Traditional Arabic" w:cs="Traditional Arabic" w:hint="cs"/>
          <w:b/>
          <w:bCs/>
          <w:sz w:val="36"/>
          <w:szCs w:val="36"/>
          <w:rtl/>
        </w:rPr>
        <w:t>واهتدى</w:t>
      </w:r>
      <w:r>
        <w:rPr>
          <w:rFonts w:ascii="Traditional Arabic" w:hAnsi="Traditional Arabic" w:cs="Traditional Arabic" w:hint="cs"/>
          <w:sz w:val="36"/>
          <w:szCs w:val="36"/>
          <w:rtl/>
        </w:rPr>
        <w:t xml:space="preserve"> بهداه إلى يوم الدين، </w:t>
      </w:r>
      <w:r w:rsidRPr="008D2631">
        <w:rPr>
          <w:rFonts w:ascii="Traditional Arabic" w:hAnsi="Traditional Arabic" w:cs="Traditional Arabic" w:hint="cs"/>
          <w:b/>
          <w:bCs/>
          <w:sz w:val="36"/>
          <w:szCs w:val="36"/>
          <w:rtl/>
        </w:rPr>
        <w:t>أما بعد:</w:t>
      </w:r>
    </w:p>
    <w:p w14:paraId="7156B60A" w14:textId="4CAB579F" w:rsidR="00FD5974" w:rsidRDefault="00030CB1" w:rsidP="00540601">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واليوم</w:t>
      </w:r>
      <w:r>
        <w:rPr>
          <w:rFonts w:ascii="Traditional Arabic" w:hAnsi="Traditional Arabic" w:cs="Traditional Arabic" w:hint="cs"/>
          <w:sz w:val="36"/>
          <w:szCs w:val="36"/>
          <w:rtl/>
        </w:rPr>
        <w:t xml:space="preserve"> عنادهم واضح، </w:t>
      </w:r>
      <w:r w:rsidRPr="008D2631">
        <w:rPr>
          <w:rFonts w:ascii="Traditional Arabic" w:hAnsi="Traditional Arabic" w:cs="Traditional Arabic" w:hint="cs"/>
          <w:b/>
          <w:bCs/>
          <w:sz w:val="36"/>
          <w:szCs w:val="36"/>
          <w:rtl/>
        </w:rPr>
        <w:t>وتجبرهم</w:t>
      </w:r>
      <w:r>
        <w:rPr>
          <w:rFonts w:ascii="Traditional Arabic" w:hAnsi="Traditional Arabic" w:cs="Traditional Arabic" w:hint="cs"/>
          <w:sz w:val="36"/>
          <w:szCs w:val="36"/>
          <w:rtl/>
        </w:rPr>
        <w:t xml:space="preserve"> </w:t>
      </w:r>
      <w:r w:rsidR="00FD5974">
        <w:rPr>
          <w:rFonts w:ascii="Traditional Arabic" w:hAnsi="Traditional Arabic" w:cs="Traditional Arabic" w:hint="cs"/>
          <w:sz w:val="36"/>
          <w:szCs w:val="36"/>
          <w:rtl/>
        </w:rPr>
        <w:t>مفضوح و</w:t>
      </w:r>
      <w:r>
        <w:rPr>
          <w:rFonts w:ascii="Traditional Arabic" w:hAnsi="Traditional Arabic" w:cs="Traditional Arabic" w:hint="cs"/>
          <w:sz w:val="36"/>
          <w:szCs w:val="36"/>
          <w:rtl/>
        </w:rPr>
        <w:t>فاضح</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يخالفون</w:t>
      </w:r>
      <w:r>
        <w:rPr>
          <w:rFonts w:ascii="Traditional Arabic" w:hAnsi="Traditional Arabic" w:cs="Traditional Arabic" w:hint="cs"/>
          <w:sz w:val="36"/>
          <w:szCs w:val="36"/>
          <w:rtl/>
        </w:rPr>
        <w:t xml:space="preserve"> العالم بأسره، </w:t>
      </w:r>
      <w:r w:rsidRPr="008D2631">
        <w:rPr>
          <w:rFonts w:ascii="Traditional Arabic" w:hAnsi="Traditional Arabic" w:cs="Traditional Arabic" w:hint="cs"/>
          <w:b/>
          <w:bCs/>
          <w:sz w:val="36"/>
          <w:szCs w:val="36"/>
          <w:rtl/>
        </w:rPr>
        <w:t>ويكسرون</w:t>
      </w:r>
      <w:r>
        <w:rPr>
          <w:rFonts w:ascii="Traditional Arabic" w:hAnsi="Traditional Arabic" w:cs="Traditional Arabic" w:hint="cs"/>
          <w:sz w:val="36"/>
          <w:szCs w:val="36"/>
          <w:rtl/>
        </w:rPr>
        <w:t xml:space="preserve"> قوانينه، </w:t>
      </w:r>
      <w:r w:rsidRPr="008D2631">
        <w:rPr>
          <w:rFonts w:ascii="Traditional Arabic" w:hAnsi="Traditional Arabic" w:cs="Traditional Arabic" w:hint="cs"/>
          <w:b/>
          <w:bCs/>
          <w:sz w:val="36"/>
          <w:szCs w:val="36"/>
          <w:rtl/>
        </w:rPr>
        <w:t>ولا يرتدعون</w:t>
      </w:r>
      <w:r>
        <w:rPr>
          <w:rFonts w:ascii="Traditional Arabic" w:hAnsi="Traditional Arabic" w:cs="Traditional Arabic" w:hint="cs"/>
          <w:sz w:val="36"/>
          <w:szCs w:val="36"/>
          <w:rtl/>
        </w:rPr>
        <w:t xml:space="preserve"> لأنهم لا يتأثرون بالكلام، </w:t>
      </w:r>
      <w:r w:rsidRPr="008D2631">
        <w:rPr>
          <w:rFonts w:ascii="Traditional Arabic" w:hAnsi="Traditional Arabic" w:cs="Traditional Arabic" w:hint="cs"/>
          <w:b/>
          <w:bCs/>
          <w:sz w:val="36"/>
          <w:szCs w:val="36"/>
          <w:rtl/>
        </w:rPr>
        <w:t>وإنما</w:t>
      </w:r>
      <w:r>
        <w:rPr>
          <w:rFonts w:ascii="Traditional Arabic" w:hAnsi="Traditional Arabic" w:cs="Traditional Arabic" w:hint="cs"/>
          <w:sz w:val="36"/>
          <w:szCs w:val="36"/>
          <w:rtl/>
        </w:rPr>
        <w:t xml:space="preserve"> يتأثرون بالقوة، قوة السلاح أو قوة الاقتصاد، </w:t>
      </w:r>
      <w:r w:rsidRPr="008D2631">
        <w:rPr>
          <w:rFonts w:ascii="Traditional Arabic" w:hAnsi="Traditional Arabic" w:cs="Traditional Arabic" w:hint="cs"/>
          <w:b/>
          <w:bCs/>
          <w:sz w:val="36"/>
          <w:szCs w:val="36"/>
          <w:rtl/>
        </w:rPr>
        <w:t>أما القوة الأخرى الأدبية</w:t>
      </w:r>
      <w:r>
        <w:rPr>
          <w:rFonts w:ascii="Traditional Arabic" w:hAnsi="Traditional Arabic" w:cs="Traditional Arabic" w:hint="cs"/>
          <w:sz w:val="36"/>
          <w:szCs w:val="36"/>
          <w:rtl/>
        </w:rPr>
        <w:t xml:space="preserve"> فهذه لا تنفع </w:t>
      </w:r>
      <w:r>
        <w:rPr>
          <w:rFonts w:ascii="Traditional Arabic" w:hAnsi="Traditional Arabic" w:cs="Traditional Arabic" w:hint="cs"/>
          <w:sz w:val="36"/>
          <w:szCs w:val="36"/>
          <w:rtl/>
        </w:rPr>
        <w:lastRenderedPageBreak/>
        <w:t>معهم، لذلك هم يفعلون ما شاءوا، ويفكرون باستمرار دولتهم إلى مائة سنة، بعد أن كانت أكبر دولة لهم كما يقولون هم</w:t>
      </w:r>
      <w:r w:rsidR="008F4A9D">
        <w:rPr>
          <w:rFonts w:ascii="Traditional Arabic" w:hAnsi="Traditional Arabic" w:cs="Traditional Arabic" w:hint="cs"/>
          <w:sz w:val="36"/>
          <w:szCs w:val="36"/>
          <w:rtl/>
        </w:rPr>
        <w:t xml:space="preserve"> ثمانين سنة، وهم الآن يريدون أن يبقوا إلى </w:t>
      </w:r>
      <w:r w:rsidR="00540601">
        <w:rPr>
          <w:rFonts w:ascii="Traditional Arabic" w:hAnsi="Traditional Arabic" w:cs="Traditional Arabic" w:hint="cs"/>
          <w:sz w:val="36"/>
          <w:szCs w:val="36"/>
          <w:rtl/>
        </w:rPr>
        <w:t xml:space="preserve">مائة سنة، الحكم لمن؟ الحكم لله </w:t>
      </w:r>
      <w:r w:rsidR="008F4A9D">
        <w:rPr>
          <w:rFonts w:ascii="Traditional Arabic" w:hAnsi="Traditional Arabic" w:cs="Traditional Arabic" w:hint="cs"/>
          <w:sz w:val="36"/>
          <w:szCs w:val="36"/>
          <w:rtl/>
        </w:rPr>
        <w:t>الواحد القهار</w:t>
      </w:r>
      <w:r w:rsidR="00FD5974">
        <w:rPr>
          <w:rFonts w:ascii="Traditional Arabic" w:hAnsi="Traditional Arabic" w:cs="Traditional Arabic" w:hint="cs"/>
          <w:sz w:val="36"/>
          <w:szCs w:val="36"/>
          <w:rtl/>
        </w:rPr>
        <w:t>.</w:t>
      </w:r>
    </w:p>
    <w:p w14:paraId="4E8FD0DC" w14:textId="0DC7BE92" w:rsidR="00FD5974" w:rsidRDefault="008F4A9D" w:rsidP="00260373">
      <w:pPr>
        <w:ind w:firstLine="429"/>
        <w:jc w:val="both"/>
        <w:rPr>
          <w:rFonts w:ascii="Traditional Arabic" w:hAnsi="Traditional Arabic" w:cs="Traditional Arabic"/>
          <w:sz w:val="36"/>
          <w:szCs w:val="36"/>
          <w:rtl/>
        </w:rPr>
      </w:pPr>
      <w:r w:rsidRPr="008D2631">
        <w:rPr>
          <w:rFonts w:ascii="Traditional Arabic" w:hAnsi="Traditional Arabic" w:cs="Traditional Arabic" w:hint="cs"/>
          <w:b/>
          <w:bCs/>
          <w:sz w:val="36"/>
          <w:szCs w:val="36"/>
          <w:rtl/>
        </w:rPr>
        <w:t>ولعله</w:t>
      </w:r>
      <w:r>
        <w:rPr>
          <w:rFonts w:ascii="Traditional Arabic" w:hAnsi="Traditional Arabic" w:cs="Traditional Arabic" w:hint="cs"/>
          <w:sz w:val="36"/>
          <w:szCs w:val="36"/>
          <w:rtl/>
        </w:rPr>
        <w:t xml:space="preserve"> قد اقتربت نهايتهم، </w:t>
      </w:r>
      <w:r w:rsidRPr="008D2631">
        <w:rPr>
          <w:rFonts w:ascii="Traditional Arabic" w:hAnsi="Traditional Arabic" w:cs="Traditional Arabic" w:hint="cs"/>
          <w:b/>
          <w:bCs/>
          <w:sz w:val="36"/>
          <w:szCs w:val="36"/>
          <w:rtl/>
        </w:rPr>
        <w:t>واقترب</w:t>
      </w:r>
      <w:r>
        <w:rPr>
          <w:rFonts w:ascii="Traditional Arabic" w:hAnsi="Traditional Arabic" w:cs="Traditional Arabic" w:hint="cs"/>
          <w:sz w:val="36"/>
          <w:szCs w:val="36"/>
          <w:rtl/>
        </w:rPr>
        <w:t xml:space="preserve"> جبروتهم لأن يصل إلى غايته، وأن يصل إلى نهايته، </w:t>
      </w:r>
      <w:r w:rsidRPr="008D2631">
        <w:rPr>
          <w:rFonts w:ascii="Traditional Arabic" w:hAnsi="Traditional Arabic" w:cs="Traditional Arabic" w:hint="cs"/>
          <w:b/>
          <w:bCs/>
          <w:sz w:val="36"/>
          <w:szCs w:val="36"/>
          <w:rtl/>
        </w:rPr>
        <w:t>ولكن</w:t>
      </w:r>
      <w:r>
        <w:rPr>
          <w:rFonts w:ascii="Traditional Arabic" w:hAnsi="Traditional Arabic" w:cs="Traditional Arabic" w:hint="cs"/>
          <w:sz w:val="36"/>
          <w:szCs w:val="36"/>
          <w:rtl/>
        </w:rPr>
        <w:t xml:space="preserve"> نقول هذا والمسلمون في غفلة، وفي لهو وشهوة</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D2631">
        <w:rPr>
          <w:rFonts w:ascii="Traditional Arabic" w:hAnsi="Traditional Arabic" w:cs="Traditional Arabic" w:hint="cs"/>
          <w:b/>
          <w:bCs/>
          <w:sz w:val="36"/>
          <w:szCs w:val="36"/>
          <w:rtl/>
        </w:rPr>
        <w:t>ويغرقون</w:t>
      </w:r>
      <w:r>
        <w:rPr>
          <w:rFonts w:ascii="Traditional Arabic" w:hAnsi="Traditional Arabic" w:cs="Traditional Arabic" w:hint="cs"/>
          <w:sz w:val="36"/>
          <w:szCs w:val="36"/>
          <w:rtl/>
        </w:rPr>
        <w:t xml:space="preserve"> في الخلافات والاقتتال الداخلي، </w:t>
      </w:r>
      <w:r w:rsidRPr="008D2631">
        <w:rPr>
          <w:rFonts w:ascii="Traditional Arabic" w:hAnsi="Traditional Arabic" w:cs="Traditional Arabic" w:hint="cs"/>
          <w:b/>
          <w:bCs/>
          <w:sz w:val="36"/>
          <w:szCs w:val="36"/>
          <w:rtl/>
        </w:rPr>
        <w:t>والمسلم</w:t>
      </w:r>
      <w:r>
        <w:rPr>
          <w:rFonts w:ascii="Traditional Arabic" w:hAnsi="Traditional Arabic" w:cs="Traditional Arabic" w:hint="cs"/>
          <w:sz w:val="36"/>
          <w:szCs w:val="36"/>
          <w:rtl/>
        </w:rPr>
        <w:t xml:space="preserve"> يقتل المسلم، </w:t>
      </w:r>
      <w:r w:rsidRPr="008D2631">
        <w:rPr>
          <w:rFonts w:ascii="Traditional Arabic" w:hAnsi="Traditional Arabic" w:cs="Traditional Arabic" w:hint="cs"/>
          <w:b/>
          <w:bCs/>
          <w:sz w:val="36"/>
          <w:szCs w:val="36"/>
          <w:rtl/>
        </w:rPr>
        <w:t>ودولة</w:t>
      </w:r>
      <w:r>
        <w:rPr>
          <w:rFonts w:ascii="Traditional Arabic" w:hAnsi="Traditional Arabic" w:cs="Traditional Arabic" w:hint="cs"/>
          <w:sz w:val="36"/>
          <w:szCs w:val="36"/>
          <w:rtl/>
        </w:rPr>
        <w:t xml:space="preserve"> مسلمة تهجم على دولة مسلمة، </w:t>
      </w:r>
      <w:r w:rsidRPr="008D2631">
        <w:rPr>
          <w:rFonts w:ascii="Traditional Arabic" w:hAnsi="Traditional Arabic" w:cs="Traditional Arabic" w:hint="cs"/>
          <w:b/>
          <w:bCs/>
          <w:sz w:val="36"/>
          <w:szCs w:val="36"/>
          <w:rtl/>
        </w:rPr>
        <w:t>وجار</w:t>
      </w:r>
      <w:r>
        <w:rPr>
          <w:rFonts w:ascii="Traditional Arabic" w:hAnsi="Traditional Arabic" w:cs="Traditional Arabic" w:hint="cs"/>
          <w:sz w:val="36"/>
          <w:szCs w:val="36"/>
          <w:rtl/>
        </w:rPr>
        <w:t xml:space="preserve"> مسلم يغش جاره المسلم، </w:t>
      </w:r>
      <w:r w:rsidRPr="008D2631">
        <w:rPr>
          <w:rFonts w:ascii="Traditional Arabic" w:hAnsi="Traditional Arabic" w:cs="Traditional Arabic" w:hint="cs"/>
          <w:b/>
          <w:bCs/>
          <w:sz w:val="36"/>
          <w:szCs w:val="36"/>
          <w:rtl/>
        </w:rPr>
        <w:t>ويتمنى</w:t>
      </w:r>
      <w:r>
        <w:rPr>
          <w:rFonts w:ascii="Traditional Arabic" w:hAnsi="Traditional Arabic" w:cs="Traditional Arabic" w:hint="cs"/>
          <w:sz w:val="36"/>
          <w:szCs w:val="36"/>
          <w:rtl/>
        </w:rPr>
        <w:t xml:space="preserve"> زوال النعمة عنه،</w:t>
      </w:r>
      <w:r w:rsidR="00FD5974">
        <w:rPr>
          <w:rFonts w:ascii="Traditional Arabic" w:hAnsi="Traditional Arabic" w:cs="Traditional Arabic" w:hint="cs"/>
          <w:sz w:val="36"/>
          <w:szCs w:val="36"/>
          <w:rtl/>
        </w:rPr>
        <w:t xml:space="preserve"> </w:t>
      </w:r>
      <w:r w:rsidR="00FD5974" w:rsidRPr="008D2631">
        <w:rPr>
          <w:rFonts w:ascii="Traditional Arabic" w:hAnsi="Traditional Arabic" w:cs="Traditional Arabic" w:hint="cs"/>
          <w:b/>
          <w:bCs/>
          <w:sz w:val="36"/>
          <w:szCs w:val="36"/>
          <w:rtl/>
        </w:rPr>
        <w:t>هل</w:t>
      </w:r>
      <w:r w:rsidRPr="008D2631">
        <w:rPr>
          <w:rFonts w:ascii="Traditional Arabic" w:hAnsi="Traditional Arabic" w:cs="Traditional Arabic" w:hint="cs"/>
          <w:b/>
          <w:bCs/>
          <w:sz w:val="36"/>
          <w:szCs w:val="36"/>
          <w:rtl/>
        </w:rPr>
        <w:t xml:space="preserve"> هكذا </w:t>
      </w:r>
      <w:r w:rsidR="00FD5974" w:rsidRPr="008D2631">
        <w:rPr>
          <w:rFonts w:ascii="Traditional Arabic" w:hAnsi="Traditional Arabic" w:cs="Traditional Arabic" w:hint="cs"/>
          <w:b/>
          <w:bCs/>
          <w:sz w:val="36"/>
          <w:szCs w:val="36"/>
          <w:rtl/>
        </w:rPr>
        <w:t xml:space="preserve">يجب </w:t>
      </w:r>
      <w:r w:rsidR="008D2631">
        <w:rPr>
          <w:rFonts w:ascii="Traditional Arabic" w:hAnsi="Traditional Arabic" w:cs="Traditional Arabic" w:hint="cs"/>
          <w:b/>
          <w:bCs/>
          <w:sz w:val="36"/>
          <w:szCs w:val="36"/>
          <w:rtl/>
        </w:rPr>
        <w:t xml:space="preserve">أن </w:t>
      </w:r>
      <w:r w:rsidRPr="008D2631">
        <w:rPr>
          <w:rFonts w:ascii="Traditional Arabic" w:hAnsi="Traditional Arabic" w:cs="Traditional Arabic" w:hint="cs"/>
          <w:b/>
          <w:bCs/>
          <w:sz w:val="36"/>
          <w:szCs w:val="36"/>
          <w:rtl/>
        </w:rPr>
        <w:t>نكون</w:t>
      </w:r>
      <w:r w:rsidR="00FD5974" w:rsidRPr="008D263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p>
    <w:p w14:paraId="64B927B8" w14:textId="403A5B6C" w:rsidR="00030CB1" w:rsidRDefault="008F4A9D" w:rsidP="00260373">
      <w:pPr>
        <w:ind w:firstLine="429"/>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لعله</w:t>
      </w:r>
      <w:r>
        <w:rPr>
          <w:rFonts w:ascii="Traditional Arabic" w:hAnsi="Traditional Arabic" w:cs="Traditional Arabic" w:hint="cs"/>
          <w:sz w:val="36"/>
          <w:szCs w:val="36"/>
          <w:rtl/>
        </w:rPr>
        <w:t xml:space="preserve"> قد اقترب الوقت لأن نكون يدا على من سوانا، </w:t>
      </w:r>
      <w:r w:rsidRPr="00BC0E1C">
        <w:rPr>
          <w:rFonts w:ascii="Traditional Arabic" w:hAnsi="Traditional Arabic" w:cs="Traditional Arabic" w:hint="cs"/>
          <w:b/>
          <w:bCs/>
          <w:sz w:val="36"/>
          <w:szCs w:val="36"/>
          <w:rtl/>
        </w:rPr>
        <w:t>لعله اقترب الوقت</w:t>
      </w:r>
      <w:r>
        <w:rPr>
          <w:rFonts w:ascii="Traditional Arabic" w:hAnsi="Traditional Arabic" w:cs="Traditional Arabic" w:hint="cs"/>
          <w:sz w:val="36"/>
          <w:szCs w:val="36"/>
          <w:rtl/>
        </w:rPr>
        <w:t xml:space="preserve"> أن نتوجه إلى الله تعالى بقلوب خالصة، بالدعاء والاستغفار</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D5974" w:rsidRPr="00BC0E1C">
        <w:rPr>
          <w:rFonts w:ascii="Traditional Arabic" w:hAnsi="Traditional Arabic" w:cs="Traditional Arabic" w:hint="cs"/>
          <w:b/>
          <w:bCs/>
          <w:sz w:val="36"/>
          <w:szCs w:val="36"/>
          <w:rtl/>
        </w:rPr>
        <w:t>ب</w:t>
      </w:r>
      <w:r w:rsidRPr="00BC0E1C">
        <w:rPr>
          <w:rFonts w:ascii="Traditional Arabic" w:hAnsi="Traditional Arabic" w:cs="Traditional Arabic" w:hint="cs"/>
          <w:b/>
          <w:bCs/>
          <w:sz w:val="36"/>
          <w:szCs w:val="36"/>
          <w:rtl/>
        </w:rPr>
        <w:t>التوكل</w:t>
      </w:r>
      <w:r w:rsidR="00FD5974">
        <w:rPr>
          <w:rFonts w:ascii="Traditional Arabic" w:hAnsi="Traditional Arabic" w:cs="Traditional Arabic" w:hint="cs"/>
          <w:sz w:val="36"/>
          <w:szCs w:val="36"/>
          <w:rtl/>
        </w:rPr>
        <w:t xml:space="preserve"> على الله،</w:t>
      </w:r>
      <w:r>
        <w:rPr>
          <w:rFonts w:ascii="Traditional Arabic" w:hAnsi="Traditional Arabic" w:cs="Traditional Arabic" w:hint="cs"/>
          <w:sz w:val="36"/>
          <w:szCs w:val="36"/>
          <w:rtl/>
        </w:rPr>
        <w:t xml:space="preserve"> </w:t>
      </w:r>
      <w:r w:rsidR="00FD5974" w:rsidRPr="00BC0E1C">
        <w:rPr>
          <w:rFonts w:ascii="Traditional Arabic" w:hAnsi="Traditional Arabic" w:cs="Traditional Arabic" w:hint="cs"/>
          <w:b/>
          <w:bCs/>
          <w:sz w:val="36"/>
          <w:szCs w:val="36"/>
          <w:rtl/>
        </w:rPr>
        <w:t>ب</w:t>
      </w:r>
      <w:r w:rsidRPr="00BC0E1C">
        <w:rPr>
          <w:rFonts w:ascii="Traditional Arabic" w:hAnsi="Traditional Arabic" w:cs="Traditional Arabic" w:hint="cs"/>
          <w:b/>
          <w:bCs/>
          <w:sz w:val="36"/>
          <w:szCs w:val="36"/>
          <w:rtl/>
        </w:rPr>
        <w:t>الخوف</w:t>
      </w:r>
      <w:r>
        <w:rPr>
          <w:rFonts w:ascii="Traditional Arabic" w:hAnsi="Traditional Arabic" w:cs="Traditional Arabic" w:hint="cs"/>
          <w:sz w:val="36"/>
          <w:szCs w:val="36"/>
          <w:rtl/>
        </w:rPr>
        <w:t xml:space="preserve"> منه سبحانه وتعالى، </w:t>
      </w:r>
      <w:r w:rsidR="00FD5974">
        <w:rPr>
          <w:rFonts w:ascii="Traditional Arabic" w:hAnsi="Traditional Arabic" w:cs="Traditional Arabic" w:hint="cs"/>
          <w:sz w:val="36"/>
          <w:szCs w:val="36"/>
          <w:rtl/>
        </w:rPr>
        <w:t>ب</w:t>
      </w:r>
      <w:r>
        <w:rPr>
          <w:rFonts w:ascii="Traditional Arabic" w:hAnsi="Traditional Arabic" w:cs="Traditional Arabic" w:hint="cs"/>
          <w:sz w:val="36"/>
          <w:szCs w:val="36"/>
          <w:rtl/>
        </w:rPr>
        <w:t>الوجل والرجاء</w:t>
      </w:r>
      <w:r w:rsidR="00FD5974">
        <w:rPr>
          <w:rFonts w:ascii="Traditional Arabic" w:hAnsi="Traditional Arabic" w:cs="Traditional Arabic" w:hint="cs"/>
          <w:sz w:val="36"/>
          <w:szCs w:val="36"/>
          <w:rtl/>
        </w:rPr>
        <w:t xml:space="preserve"> فيما عنده</w:t>
      </w:r>
      <w:r>
        <w:rPr>
          <w:rFonts w:ascii="Traditional Arabic" w:hAnsi="Traditional Arabic" w:cs="Traditional Arabic" w:hint="cs"/>
          <w:sz w:val="36"/>
          <w:szCs w:val="36"/>
          <w:rtl/>
        </w:rPr>
        <w:t xml:space="preserve">، سبحانه وتعالى </w:t>
      </w:r>
      <w:r w:rsidR="00FD5974">
        <w:rPr>
          <w:rFonts w:ascii="Traditional Arabic" w:hAnsi="Traditional Arabic" w:cs="Traditional Arabic" w:hint="cs"/>
          <w:sz w:val="36"/>
          <w:szCs w:val="36"/>
          <w:rtl/>
        </w:rPr>
        <w:t xml:space="preserve">عسى </w:t>
      </w:r>
      <w:r>
        <w:rPr>
          <w:rFonts w:ascii="Traditional Arabic" w:hAnsi="Traditional Arabic" w:cs="Traditional Arabic" w:hint="cs"/>
          <w:sz w:val="36"/>
          <w:szCs w:val="36"/>
          <w:rtl/>
        </w:rPr>
        <w:t>أن يعجل لنا بالفرج.</w:t>
      </w:r>
    </w:p>
    <w:p w14:paraId="3794A4CB" w14:textId="45C6B2E7" w:rsidR="00FD5974" w:rsidRDefault="008F4A9D" w:rsidP="00260373">
      <w:pPr>
        <w:ind w:firstLine="429"/>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هذا هو الأمر الذي</w:t>
      </w:r>
      <w:r>
        <w:rPr>
          <w:rFonts w:ascii="Traditional Arabic" w:hAnsi="Traditional Arabic" w:cs="Traditional Arabic" w:hint="cs"/>
          <w:sz w:val="36"/>
          <w:szCs w:val="36"/>
          <w:rtl/>
        </w:rPr>
        <w:t xml:space="preserve"> نحتاجه في هذا الزمان</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الأخوة والمودة</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افتقدت في كثير من الأفراد مع بعضهم البعض، لذلك يتغول علينا الشيطان بجنوده</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C0E1C">
        <w:rPr>
          <w:rFonts w:ascii="Traditional Arabic" w:hAnsi="Traditional Arabic" w:cs="Traditional Arabic" w:hint="cs"/>
          <w:b/>
          <w:bCs/>
          <w:sz w:val="36"/>
          <w:szCs w:val="36"/>
          <w:rtl/>
        </w:rPr>
        <w:t>كلما صارت الف</w:t>
      </w:r>
      <w:r w:rsidR="00FD5974" w:rsidRPr="00BC0E1C">
        <w:rPr>
          <w:rFonts w:ascii="Traditional Arabic" w:hAnsi="Traditional Arabic" w:cs="Traditional Arabic" w:hint="cs"/>
          <w:b/>
          <w:bCs/>
          <w:sz w:val="36"/>
          <w:szCs w:val="36"/>
          <w:rtl/>
        </w:rPr>
        <w:t>ُ</w:t>
      </w:r>
      <w:r w:rsidRPr="00BC0E1C">
        <w:rPr>
          <w:rFonts w:ascii="Traditional Arabic" w:hAnsi="Traditional Arabic" w:cs="Traditional Arabic" w:hint="cs"/>
          <w:b/>
          <w:bCs/>
          <w:sz w:val="36"/>
          <w:szCs w:val="36"/>
          <w:rtl/>
        </w:rPr>
        <w:t>رقة</w:t>
      </w:r>
      <w:r>
        <w:rPr>
          <w:rFonts w:ascii="Traditional Arabic" w:hAnsi="Traditional Arabic" w:cs="Traditional Arabic" w:hint="cs"/>
          <w:sz w:val="36"/>
          <w:szCs w:val="36"/>
          <w:rtl/>
        </w:rPr>
        <w:t xml:space="preserve"> عندنا وبيننا، كلما اتسع الخرق على الراقع، تتسع هذه الأمور على المسلمين، لكن لعل </w:t>
      </w:r>
      <w:r w:rsidR="00FD5974">
        <w:rPr>
          <w:rFonts w:ascii="Traditional Arabic" w:hAnsi="Traditional Arabic" w:cs="Traditional Arabic" w:hint="cs"/>
          <w:sz w:val="36"/>
          <w:szCs w:val="36"/>
          <w:rtl/>
        </w:rPr>
        <w:t>ل</w:t>
      </w:r>
      <w:r>
        <w:rPr>
          <w:rFonts w:ascii="Traditional Arabic" w:hAnsi="Traditional Arabic" w:cs="Traditional Arabic" w:hint="cs"/>
          <w:sz w:val="36"/>
          <w:szCs w:val="36"/>
          <w:rtl/>
        </w:rPr>
        <w:t>هذه نهاي</w:t>
      </w:r>
      <w:r w:rsidR="00FD5974">
        <w:rPr>
          <w:rFonts w:ascii="Traditional Arabic" w:hAnsi="Traditional Arabic" w:cs="Traditional Arabic" w:hint="cs"/>
          <w:sz w:val="36"/>
          <w:szCs w:val="36"/>
          <w:rtl/>
        </w:rPr>
        <w:t>ة.</w:t>
      </w:r>
    </w:p>
    <w:p w14:paraId="52637FC8" w14:textId="3C4E48B4" w:rsidR="00FD5974" w:rsidRDefault="008F4A9D" w:rsidP="00260373">
      <w:pPr>
        <w:ind w:firstLine="429"/>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هل</w:t>
      </w:r>
      <w:r>
        <w:rPr>
          <w:rFonts w:ascii="Traditional Arabic" w:hAnsi="Traditional Arabic" w:cs="Traditional Arabic" w:hint="cs"/>
          <w:sz w:val="36"/>
          <w:szCs w:val="36"/>
          <w:rtl/>
        </w:rPr>
        <w:t xml:space="preserve"> هذه بداية النهاية؟ </w:t>
      </w:r>
      <w:r w:rsidRPr="00BC0E1C">
        <w:rPr>
          <w:rFonts w:ascii="Traditional Arabic" w:hAnsi="Traditional Arabic" w:cs="Traditional Arabic" w:hint="cs"/>
          <w:b/>
          <w:bCs/>
          <w:sz w:val="36"/>
          <w:szCs w:val="36"/>
          <w:rtl/>
        </w:rPr>
        <w:t>أو نهاية البداية</w:t>
      </w:r>
      <w:r w:rsidR="00FD5974" w:rsidRPr="00BC0E1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لأمور يريدها الله في كونه ستكون لا محالة، ما هي؟ لا ندري ما هي</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لأنها في علم الله سبحانه وتعالى، </w:t>
      </w:r>
      <w:r w:rsidRPr="00BC0E1C">
        <w:rPr>
          <w:rFonts w:ascii="Traditional Arabic" w:hAnsi="Traditional Arabic" w:cs="Traditional Arabic" w:hint="cs"/>
          <w:b/>
          <w:bCs/>
          <w:sz w:val="36"/>
          <w:szCs w:val="36"/>
          <w:rtl/>
        </w:rPr>
        <w:t>لكن ما المطلوب منا؟</w:t>
      </w:r>
      <w:r>
        <w:rPr>
          <w:rFonts w:ascii="Traditional Arabic" w:hAnsi="Traditional Arabic" w:cs="Traditional Arabic" w:hint="cs"/>
          <w:sz w:val="36"/>
          <w:szCs w:val="36"/>
          <w:rtl/>
        </w:rPr>
        <w:t xml:space="preserve"> </w:t>
      </w:r>
    </w:p>
    <w:p w14:paraId="2D485D60" w14:textId="7C51E3DB" w:rsidR="008F4A9D" w:rsidRDefault="008F4A9D"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 نعبد الله حق عبادته، أن نوحده ولا نشرك به أحدا، لا في العقيدة ولا في التوحيد، ولا في الألفاظ، ولا في الكلمات، ولا بالأفعال، يجب أن نكون مسلمين حق الإسلام، وإن لم نكن على </w:t>
      </w:r>
      <w:r w:rsidR="00FD5974">
        <w:rPr>
          <w:rFonts w:ascii="Traditional Arabic" w:hAnsi="Traditional Arabic" w:cs="Traditional Arabic" w:hint="cs"/>
          <w:sz w:val="36"/>
          <w:szCs w:val="36"/>
          <w:rtl/>
        </w:rPr>
        <w:t>كل ال</w:t>
      </w:r>
      <w:r>
        <w:rPr>
          <w:rFonts w:ascii="Traditional Arabic" w:hAnsi="Traditional Arabic" w:cs="Traditional Arabic" w:hint="cs"/>
          <w:sz w:val="36"/>
          <w:szCs w:val="36"/>
          <w:rtl/>
        </w:rPr>
        <w:t>حق</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الإسلام</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فلنكن قريبين منه</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لأننا بشر</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 معصومين، تقع منا المعاصي والخطايا، لكن خير الخطائين التوابون الأوابون</w:t>
      </w:r>
      <w:r w:rsidR="00FD5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الرجاعون إلى الله سبحانه وتعالى.</w:t>
      </w:r>
    </w:p>
    <w:p w14:paraId="55C57596" w14:textId="5F67E717" w:rsidR="00BF4B28" w:rsidRDefault="008F4A9D"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F3D5D" w:rsidRPr="00BC0E1C">
        <w:rPr>
          <w:rFonts w:ascii="Traditional Arabic" w:hAnsi="Traditional Arabic" w:cs="Traditional Arabic" w:hint="cs"/>
          <w:b/>
          <w:bCs/>
          <w:sz w:val="36"/>
          <w:szCs w:val="36"/>
          <w:rtl/>
        </w:rPr>
        <w:t>اللهم</w:t>
      </w:r>
      <w:r w:rsidR="002F3D5D">
        <w:rPr>
          <w:rFonts w:ascii="Traditional Arabic" w:hAnsi="Traditional Arabic" w:cs="Traditional Arabic" w:hint="cs"/>
          <w:sz w:val="36"/>
          <w:szCs w:val="36"/>
          <w:rtl/>
        </w:rPr>
        <w:t xml:space="preserve"> صل على محمد، </w:t>
      </w:r>
      <w:r w:rsidR="002F3D5D" w:rsidRPr="00BC0E1C">
        <w:rPr>
          <w:rFonts w:ascii="Traditional Arabic" w:hAnsi="Traditional Arabic" w:cs="Traditional Arabic" w:hint="cs"/>
          <w:b/>
          <w:bCs/>
          <w:sz w:val="36"/>
          <w:szCs w:val="36"/>
          <w:rtl/>
        </w:rPr>
        <w:t>وعلى</w:t>
      </w:r>
      <w:r w:rsidR="002F3D5D">
        <w:rPr>
          <w:rFonts w:ascii="Traditional Arabic" w:hAnsi="Traditional Arabic" w:cs="Traditional Arabic" w:hint="cs"/>
          <w:sz w:val="36"/>
          <w:szCs w:val="36"/>
          <w:rtl/>
        </w:rPr>
        <w:t xml:space="preserve"> آل محمد، </w:t>
      </w:r>
      <w:r w:rsidR="002F3D5D" w:rsidRPr="00BC0E1C">
        <w:rPr>
          <w:rFonts w:ascii="Traditional Arabic" w:hAnsi="Traditional Arabic" w:cs="Traditional Arabic" w:hint="cs"/>
          <w:b/>
          <w:bCs/>
          <w:sz w:val="36"/>
          <w:szCs w:val="36"/>
          <w:rtl/>
        </w:rPr>
        <w:t>كما</w:t>
      </w:r>
      <w:r w:rsidR="002F3D5D">
        <w:rPr>
          <w:rFonts w:ascii="Traditional Arabic" w:hAnsi="Traditional Arabic" w:cs="Traditional Arabic" w:hint="cs"/>
          <w:sz w:val="36"/>
          <w:szCs w:val="36"/>
          <w:rtl/>
        </w:rPr>
        <w:t xml:space="preserve"> صليت على إبراهيم </w:t>
      </w:r>
      <w:r w:rsidR="002F3D5D" w:rsidRPr="00BC0E1C">
        <w:rPr>
          <w:rFonts w:ascii="Traditional Arabic" w:hAnsi="Traditional Arabic" w:cs="Traditional Arabic" w:hint="cs"/>
          <w:b/>
          <w:bCs/>
          <w:sz w:val="36"/>
          <w:szCs w:val="36"/>
          <w:rtl/>
        </w:rPr>
        <w:t>وعلى</w:t>
      </w:r>
      <w:r w:rsidR="002F3D5D">
        <w:rPr>
          <w:rFonts w:ascii="Traditional Arabic" w:hAnsi="Traditional Arabic" w:cs="Traditional Arabic" w:hint="cs"/>
          <w:sz w:val="36"/>
          <w:szCs w:val="36"/>
          <w:rtl/>
        </w:rPr>
        <w:t xml:space="preserve"> آل إبراهيم</w:t>
      </w:r>
      <w:r w:rsidR="0077692B">
        <w:rPr>
          <w:rFonts w:ascii="Traditional Arabic" w:hAnsi="Traditional Arabic" w:cs="Traditional Arabic" w:hint="cs"/>
          <w:sz w:val="36"/>
          <w:szCs w:val="36"/>
          <w:rtl/>
        </w:rPr>
        <w:t xml:space="preserve"> </w:t>
      </w:r>
      <w:r w:rsidR="0077692B" w:rsidRPr="00BC0E1C">
        <w:rPr>
          <w:rFonts w:ascii="Traditional Arabic" w:hAnsi="Traditional Arabic" w:cs="Traditional Arabic" w:hint="cs"/>
          <w:b/>
          <w:bCs/>
          <w:sz w:val="36"/>
          <w:szCs w:val="36"/>
          <w:rtl/>
        </w:rPr>
        <w:t>إنك</w:t>
      </w:r>
      <w:r w:rsidR="0077692B">
        <w:rPr>
          <w:rFonts w:ascii="Traditional Arabic" w:hAnsi="Traditional Arabic" w:cs="Traditional Arabic" w:hint="cs"/>
          <w:sz w:val="36"/>
          <w:szCs w:val="36"/>
          <w:rtl/>
        </w:rPr>
        <w:t xml:space="preserve"> حميد مجيد.</w:t>
      </w:r>
    </w:p>
    <w:p w14:paraId="5D56AD2E" w14:textId="77777777" w:rsidR="0077692B" w:rsidRDefault="0077692B" w:rsidP="00260373">
      <w:pPr>
        <w:ind w:firstLine="429"/>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بارك على محمد،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محمد، </w:t>
      </w:r>
      <w:r w:rsidRPr="00BC0E1C">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باركت على إبراهيم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إبراهيم </w:t>
      </w:r>
      <w:r w:rsidRPr="00BC0E1C">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حميد مجيد.</w:t>
      </w:r>
    </w:p>
    <w:p w14:paraId="6980B9B8" w14:textId="613E96B9" w:rsidR="00BF4B28" w:rsidRPr="0077692B" w:rsidRDefault="00BF4B28" w:rsidP="00260373">
      <w:pPr>
        <w:ind w:firstLine="429"/>
        <w:jc w:val="both"/>
        <w:rPr>
          <w:rFonts w:ascii="Traditional Arabic" w:hAnsi="Traditional Arabic" w:cs="Traditional Arabic"/>
          <w:sz w:val="36"/>
          <w:szCs w:val="36"/>
          <w:rtl/>
        </w:rPr>
      </w:pPr>
      <w:r w:rsidRPr="0077692B">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اغفر للمؤمنين والمؤمنات، </w:t>
      </w:r>
      <w:r w:rsidRPr="0077692B">
        <w:rPr>
          <w:rFonts w:ascii="Traditional Arabic" w:hAnsi="Traditional Arabic" w:cs="Traditional Arabic" w:hint="cs"/>
          <w:b/>
          <w:bCs/>
          <w:sz w:val="36"/>
          <w:szCs w:val="36"/>
          <w:rtl/>
        </w:rPr>
        <w:t>والمسلمين</w:t>
      </w:r>
      <w:r w:rsidRPr="0077692B">
        <w:rPr>
          <w:rFonts w:ascii="Traditional Arabic" w:hAnsi="Traditional Arabic" w:cs="Traditional Arabic" w:hint="cs"/>
          <w:sz w:val="36"/>
          <w:szCs w:val="36"/>
          <w:rtl/>
        </w:rPr>
        <w:t xml:space="preserve"> والمسلمات، </w:t>
      </w:r>
      <w:r w:rsidRPr="0077692B">
        <w:rPr>
          <w:rFonts w:ascii="Traditional Arabic" w:hAnsi="Traditional Arabic" w:cs="Traditional Arabic" w:hint="cs"/>
          <w:b/>
          <w:bCs/>
          <w:sz w:val="36"/>
          <w:szCs w:val="36"/>
          <w:rtl/>
        </w:rPr>
        <w:t>الأحياء</w:t>
      </w:r>
      <w:r w:rsidRPr="0077692B">
        <w:rPr>
          <w:rFonts w:ascii="Traditional Arabic" w:hAnsi="Traditional Arabic" w:cs="Traditional Arabic" w:hint="cs"/>
          <w:sz w:val="36"/>
          <w:szCs w:val="36"/>
          <w:rtl/>
        </w:rPr>
        <w:t xml:space="preserve"> منهم والأموات، </w:t>
      </w:r>
      <w:r w:rsidRPr="0077692B">
        <w:rPr>
          <w:rFonts w:ascii="Traditional Arabic" w:hAnsi="Traditional Arabic" w:cs="Traditional Arabic" w:hint="cs"/>
          <w:b/>
          <w:bCs/>
          <w:sz w:val="36"/>
          <w:szCs w:val="36"/>
          <w:rtl/>
        </w:rPr>
        <w:t>إنك</w:t>
      </w:r>
      <w:r w:rsidRPr="0077692B">
        <w:rPr>
          <w:rFonts w:ascii="Traditional Arabic" w:hAnsi="Traditional Arabic" w:cs="Traditional Arabic" w:hint="cs"/>
          <w:sz w:val="36"/>
          <w:szCs w:val="36"/>
          <w:rtl/>
        </w:rPr>
        <w:t xml:space="preserve"> سميع قريب مجيب الدعوات يا رب العالمين.</w:t>
      </w:r>
    </w:p>
    <w:p w14:paraId="5FE8F835" w14:textId="77777777" w:rsidR="00BF4B28" w:rsidRPr="0077692B" w:rsidRDefault="00BF4B28" w:rsidP="00260373">
      <w:pPr>
        <w:ind w:firstLine="509"/>
        <w:jc w:val="both"/>
        <w:rPr>
          <w:rFonts w:ascii="Traditional Arabic" w:hAnsi="Traditional Arabic" w:cs="Traditional Arabic"/>
          <w:sz w:val="36"/>
          <w:szCs w:val="36"/>
          <w:rtl/>
        </w:rPr>
      </w:pPr>
      <w:r w:rsidRPr="0077692B">
        <w:rPr>
          <w:rFonts w:ascii="Traditional Arabic" w:hAnsi="Traditional Arabic" w:cs="Traditional Arabic" w:hint="cs"/>
          <w:b/>
          <w:bCs/>
          <w:sz w:val="36"/>
          <w:szCs w:val="36"/>
          <w:rtl/>
        </w:rPr>
        <w:lastRenderedPageBreak/>
        <w:t>اللهم</w:t>
      </w:r>
      <w:r w:rsidRPr="0077692B">
        <w:rPr>
          <w:rFonts w:ascii="Traditional Arabic" w:hAnsi="Traditional Arabic" w:cs="Traditional Arabic" w:hint="cs"/>
          <w:sz w:val="36"/>
          <w:szCs w:val="36"/>
          <w:rtl/>
        </w:rPr>
        <w:t xml:space="preserve"> فُكَّ أسر المأسورين، </w:t>
      </w:r>
      <w:r w:rsidRPr="0077692B">
        <w:rPr>
          <w:rFonts w:ascii="Traditional Arabic" w:hAnsi="Traditional Arabic" w:cs="Traditional Arabic" w:hint="cs"/>
          <w:b/>
          <w:bCs/>
          <w:sz w:val="36"/>
          <w:szCs w:val="36"/>
          <w:rtl/>
        </w:rPr>
        <w:t>وسجن</w:t>
      </w:r>
      <w:r w:rsidRPr="0077692B">
        <w:rPr>
          <w:rFonts w:ascii="Traditional Arabic" w:hAnsi="Traditional Arabic" w:cs="Traditional Arabic" w:hint="cs"/>
          <w:sz w:val="36"/>
          <w:szCs w:val="36"/>
          <w:rtl/>
        </w:rPr>
        <w:t xml:space="preserve"> المسجونين، </w:t>
      </w:r>
      <w:r w:rsidRPr="0077692B">
        <w:rPr>
          <w:rFonts w:ascii="Traditional Arabic" w:hAnsi="Traditional Arabic" w:cs="Traditional Arabic" w:hint="cs"/>
          <w:b/>
          <w:bCs/>
          <w:sz w:val="36"/>
          <w:szCs w:val="36"/>
          <w:rtl/>
        </w:rPr>
        <w:t>واقض</w:t>
      </w:r>
      <w:r w:rsidRPr="0077692B">
        <w:rPr>
          <w:rFonts w:ascii="Traditional Arabic" w:hAnsi="Traditional Arabic" w:cs="Traditional Arabic" w:hint="cs"/>
          <w:sz w:val="36"/>
          <w:szCs w:val="36"/>
          <w:rtl/>
        </w:rPr>
        <w:t xml:space="preserve"> الدين عن المدينين، </w:t>
      </w:r>
      <w:r w:rsidRPr="0077692B">
        <w:rPr>
          <w:rFonts w:ascii="Traditional Arabic" w:hAnsi="Traditional Arabic" w:cs="Traditional Arabic" w:hint="cs"/>
          <w:b/>
          <w:bCs/>
          <w:sz w:val="36"/>
          <w:szCs w:val="36"/>
          <w:rtl/>
        </w:rPr>
        <w:t>ونفس</w:t>
      </w:r>
      <w:r w:rsidRPr="0077692B">
        <w:rPr>
          <w:rFonts w:ascii="Traditional Arabic" w:hAnsi="Traditional Arabic" w:cs="Traditional Arabic" w:hint="cs"/>
          <w:sz w:val="36"/>
          <w:szCs w:val="36"/>
          <w:rtl/>
        </w:rPr>
        <w:t xml:space="preserve"> كرب المكروبين، </w:t>
      </w:r>
      <w:r w:rsidRPr="0077692B">
        <w:rPr>
          <w:rFonts w:ascii="Traditional Arabic" w:hAnsi="Traditional Arabic" w:cs="Traditional Arabic" w:hint="cs"/>
          <w:b/>
          <w:bCs/>
          <w:sz w:val="36"/>
          <w:szCs w:val="36"/>
          <w:rtl/>
        </w:rPr>
        <w:t>وفرج</w:t>
      </w:r>
      <w:r w:rsidRPr="0077692B">
        <w:rPr>
          <w:rFonts w:ascii="Traditional Arabic" w:hAnsi="Traditional Arabic" w:cs="Traditional Arabic" w:hint="cs"/>
          <w:sz w:val="36"/>
          <w:szCs w:val="36"/>
          <w:rtl/>
        </w:rPr>
        <w:t xml:space="preserve"> هم المهمومين، اللهم اشفنا واشف مرضانا، وعاف مبتلانا </w:t>
      </w:r>
      <w:r w:rsidRPr="0077692B">
        <w:rPr>
          <w:rFonts w:ascii="Traditional Arabic" w:hAnsi="Traditional Arabic" w:cs="Traditional Arabic" w:hint="cs"/>
          <w:b/>
          <w:bCs/>
          <w:sz w:val="36"/>
          <w:szCs w:val="36"/>
          <w:rtl/>
        </w:rPr>
        <w:t>برحمتك</w:t>
      </w:r>
      <w:r w:rsidRPr="0077692B">
        <w:rPr>
          <w:rFonts w:ascii="Traditional Arabic" w:hAnsi="Traditional Arabic" w:cs="Traditional Arabic" w:hint="cs"/>
          <w:sz w:val="36"/>
          <w:szCs w:val="36"/>
          <w:rtl/>
        </w:rPr>
        <w:t xml:space="preserve"> يا أرحم الراحمين.</w:t>
      </w:r>
    </w:p>
    <w:p w14:paraId="43222122" w14:textId="2434BF60" w:rsidR="0077692B" w:rsidRPr="0077692B" w:rsidRDefault="0077692B" w:rsidP="00260373">
      <w:pPr>
        <w:ind w:firstLine="509"/>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أرجع</w:t>
      </w:r>
      <w:r w:rsidRPr="0077692B">
        <w:rPr>
          <w:rFonts w:ascii="Traditional Arabic" w:hAnsi="Traditional Arabic" w:cs="Traditional Arabic" w:hint="cs"/>
          <w:sz w:val="36"/>
          <w:szCs w:val="36"/>
          <w:rtl/>
        </w:rPr>
        <w:t xml:space="preserve"> الغائبين إلى أهليهم سالمين غانمين، </w:t>
      </w:r>
      <w:r w:rsidRPr="00BC0E1C">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كن معنا ولا تكن علينا، </w:t>
      </w:r>
      <w:r w:rsidRPr="00BC0E1C">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أيدنا ولا تخذلنا، </w:t>
      </w:r>
      <w:r w:rsidRPr="00BC0E1C">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انصرنا ولا تنصر علينا، </w:t>
      </w:r>
      <w:r w:rsidRPr="00BC0E1C">
        <w:rPr>
          <w:rFonts w:ascii="Traditional Arabic" w:hAnsi="Traditional Arabic" w:cs="Traditional Arabic" w:hint="cs"/>
          <w:b/>
          <w:bCs/>
          <w:sz w:val="36"/>
          <w:szCs w:val="36"/>
          <w:rtl/>
        </w:rPr>
        <w:t>برحمتك</w:t>
      </w:r>
      <w:r w:rsidRPr="0077692B">
        <w:rPr>
          <w:rFonts w:ascii="Traditional Arabic" w:hAnsi="Traditional Arabic" w:cs="Traditional Arabic" w:hint="cs"/>
          <w:sz w:val="36"/>
          <w:szCs w:val="36"/>
          <w:rtl/>
        </w:rPr>
        <w:t xml:space="preserve"> يا أرحم الراحمين.</w:t>
      </w:r>
    </w:p>
    <w:p w14:paraId="0786FCB9" w14:textId="77777777" w:rsidR="00BF4B28" w:rsidRPr="0077692B" w:rsidRDefault="00BF4B28" w:rsidP="00260373">
      <w:pPr>
        <w:ind w:firstLine="509"/>
        <w:jc w:val="both"/>
        <w:rPr>
          <w:rFonts w:ascii="Traditional Arabic" w:hAnsi="Traditional Arabic" w:cs="Traditional Arabic"/>
          <w:sz w:val="30"/>
          <w:szCs w:val="30"/>
          <w:rtl/>
        </w:rPr>
      </w:pPr>
      <w:r w:rsidRPr="0077692B">
        <w:rPr>
          <w:rFonts w:ascii="Traditional Arabic" w:hAnsi="Traditional Arabic" w:cs="Traditional Arabic"/>
          <w:b/>
          <w:bCs/>
          <w:sz w:val="36"/>
          <w:szCs w:val="36"/>
          <w:rtl/>
        </w:rPr>
        <w:t>{</w:t>
      </w:r>
      <w:r w:rsidRPr="0077692B">
        <w:rPr>
          <w:rFonts w:ascii="Traditional Arabic" w:hAnsi="Traditional Arabic" w:cs="Traditional Arabic" w:hint="cs"/>
          <w:b/>
          <w:bCs/>
          <w:sz w:val="36"/>
          <w:szCs w:val="36"/>
          <w:rtl/>
        </w:rPr>
        <w:t>وَأَقِمِ</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الصَّلَاةَ</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إِنَّ</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الصَّلَاةَ</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تَنْهَى</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عَنِ</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الْفَحْشَاءِ</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وَالْمُنْكَرِ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وَلَذِكْرُ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اللَّهِ</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أَكْبَرُ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وَاللَّهُ</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يَعْلَمُ</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مَا</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تَصْنَعُونَ</w:t>
      </w:r>
      <w:r w:rsidRPr="0077692B">
        <w:rPr>
          <w:rFonts w:ascii="Traditional Arabic" w:hAnsi="Traditional Arabic" w:cs="Traditional Arabic"/>
          <w:b/>
          <w:bCs/>
          <w:sz w:val="36"/>
          <w:szCs w:val="36"/>
          <w:rtl/>
        </w:rPr>
        <w:t>}.</w:t>
      </w:r>
      <w:r w:rsidRPr="0077692B">
        <w:rPr>
          <w:rFonts w:ascii="Traditional Arabic" w:hAnsi="Traditional Arabic" w:cs="Traditional Arabic"/>
          <w:sz w:val="36"/>
          <w:szCs w:val="36"/>
          <w:rtl/>
        </w:rPr>
        <w:t xml:space="preserve"> </w:t>
      </w:r>
      <w:r w:rsidRPr="0077692B">
        <w:rPr>
          <w:rFonts w:ascii="Traditional Arabic" w:hAnsi="Traditional Arabic" w:cs="Traditional Arabic"/>
          <w:sz w:val="24"/>
          <w:szCs w:val="24"/>
          <w:rtl/>
        </w:rPr>
        <w:t>(</w:t>
      </w:r>
      <w:r w:rsidRPr="0077692B">
        <w:rPr>
          <w:rFonts w:ascii="Traditional Arabic" w:hAnsi="Traditional Arabic" w:cs="Traditional Arabic" w:hint="cs"/>
          <w:sz w:val="24"/>
          <w:szCs w:val="24"/>
          <w:rtl/>
        </w:rPr>
        <w:t>العنكبوت</w:t>
      </w:r>
      <w:r w:rsidRPr="0077692B">
        <w:rPr>
          <w:rFonts w:ascii="Traditional Arabic" w:hAnsi="Traditional Arabic" w:cs="Traditional Arabic"/>
          <w:sz w:val="24"/>
          <w:szCs w:val="24"/>
          <w:rtl/>
        </w:rPr>
        <w:t>: 45).</w:t>
      </w:r>
    </w:p>
    <w:p w14:paraId="6099F529" w14:textId="77777777" w:rsidR="00BF4B28" w:rsidRPr="0077692B" w:rsidRDefault="00BF4B28" w:rsidP="00260373">
      <w:pPr>
        <w:ind w:firstLine="509"/>
        <w:jc w:val="both"/>
        <w:rPr>
          <w:rFonts w:ascii="Traditional Arabic" w:hAnsi="Traditional Arabic" w:cs="Traditional Arabic"/>
          <w:b/>
          <w:bCs/>
          <w:sz w:val="30"/>
          <w:szCs w:val="30"/>
          <w:rtl/>
        </w:rPr>
      </w:pPr>
      <w:r w:rsidRPr="0077692B">
        <w:rPr>
          <w:rFonts w:ascii="Traditional Arabic" w:hAnsi="Traditional Arabic" w:cs="Traditional Arabic" w:hint="cs"/>
          <w:sz w:val="30"/>
          <w:szCs w:val="30"/>
          <w:rtl/>
        </w:rPr>
        <w:t>ألف بين حروفها وكلماتها وجملها وخطبها</w:t>
      </w:r>
    </w:p>
    <w:p w14:paraId="0D5F0954" w14:textId="565E66C6" w:rsidR="00BF4B28" w:rsidRPr="0077692B" w:rsidRDefault="00053D54" w:rsidP="00260373">
      <w:pPr>
        <w:ind w:firstLine="429"/>
        <w:jc w:val="both"/>
        <w:rPr>
          <w:rFonts w:ascii="Traditional Arabic" w:hAnsi="Traditional Arabic" w:cs="Traditional Arabic"/>
          <w:sz w:val="36"/>
          <w:szCs w:val="36"/>
          <w:rtl/>
        </w:rPr>
      </w:pPr>
      <w:r>
        <w:rPr>
          <w:rFonts w:ascii="Traditional Arabic" w:hAnsi="Traditional Arabic" w:cs="Traditional Arabic" w:hint="cs"/>
          <w:b/>
          <w:bCs/>
          <w:sz w:val="30"/>
          <w:szCs w:val="30"/>
          <w:rtl/>
        </w:rPr>
        <w:t xml:space="preserve">فضيلة شيخنا </w:t>
      </w:r>
      <w:bookmarkStart w:id="0" w:name="_GoBack"/>
      <w:bookmarkEnd w:id="0"/>
      <w:r w:rsidR="00BF4B28" w:rsidRPr="0077692B">
        <w:rPr>
          <w:rFonts w:ascii="Traditional Arabic" w:hAnsi="Traditional Arabic" w:cs="Traditional Arabic" w:hint="cs"/>
          <w:b/>
          <w:bCs/>
          <w:sz w:val="30"/>
          <w:szCs w:val="30"/>
          <w:rtl/>
        </w:rPr>
        <w:t>أبو المنذر فؤاد بن يوسف أبو سعيد</w:t>
      </w:r>
      <w:r w:rsidR="00BF4B28" w:rsidRPr="0077692B">
        <w:rPr>
          <w:rFonts w:ascii="Traditional Arabic" w:hAnsi="Traditional Arabic" w:cs="Traditional Arabic" w:hint="cs"/>
          <w:sz w:val="30"/>
          <w:szCs w:val="30"/>
          <w:rtl/>
        </w:rPr>
        <w:t xml:space="preserve"> جعلنا الله وإياه والمسلمين أجمعين من الموفين بالعهود.</w:t>
      </w:r>
    </w:p>
    <w:p w14:paraId="11F5906B" w14:textId="77777777" w:rsidR="00BF4B28" w:rsidRPr="002256D4" w:rsidRDefault="00BF4B28" w:rsidP="00260373">
      <w:pPr>
        <w:ind w:firstLine="429"/>
        <w:jc w:val="both"/>
        <w:rPr>
          <w:rFonts w:ascii="Traditional Arabic" w:hAnsi="Traditional Arabic" w:cs="Traditional Arabic"/>
          <w:sz w:val="36"/>
          <w:szCs w:val="36"/>
          <w:rtl/>
        </w:rPr>
      </w:pPr>
      <w:r w:rsidRPr="0077692B">
        <w:rPr>
          <w:rFonts w:ascii="Traditional Arabic" w:hAnsi="Traditional Arabic" w:cs="Traditional Arabic" w:hint="cs"/>
          <w:sz w:val="36"/>
          <w:szCs w:val="36"/>
          <w:rtl/>
        </w:rPr>
        <w:t>مسجد الزعفران- المغازي- الوسطى- غزة- فلسطين.</w:t>
      </w:r>
    </w:p>
    <w:p w14:paraId="2E4109F3" w14:textId="147CC120" w:rsidR="00BF4B28" w:rsidRDefault="00B57DB2" w:rsidP="00260373">
      <w:pPr>
        <w:ind w:firstLine="429"/>
        <w:jc w:val="both"/>
        <w:rPr>
          <w:rFonts w:ascii="Traditional Arabic" w:hAnsi="Traditional Arabic" w:cs="Traditional Arabic"/>
          <w:sz w:val="36"/>
          <w:szCs w:val="36"/>
          <w:rtl/>
        </w:rPr>
      </w:pPr>
      <w:r>
        <w:rPr>
          <w:rFonts w:ascii="Traditional Arabic" w:hAnsi="Traditional Arabic" w:cs="Traditional Arabic" w:hint="cs"/>
          <w:sz w:val="30"/>
          <w:szCs w:val="30"/>
          <w:rtl/>
        </w:rPr>
        <w:t>5</w:t>
      </w:r>
      <w:r w:rsidR="00BF4B28">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ذو القعدة</w:t>
      </w:r>
      <w:r w:rsidR="00BF4B28">
        <w:rPr>
          <w:rFonts w:ascii="Traditional Arabic" w:hAnsi="Traditional Arabic" w:cs="Traditional Arabic" w:hint="cs"/>
          <w:sz w:val="30"/>
          <w:szCs w:val="30"/>
          <w:rtl/>
        </w:rPr>
        <w:t xml:space="preserve"> 1441هـ، وفق: </w:t>
      </w:r>
      <w:r>
        <w:rPr>
          <w:rFonts w:ascii="Traditional Arabic" w:hAnsi="Traditional Arabic" w:cs="Traditional Arabic" w:hint="cs"/>
          <w:sz w:val="30"/>
          <w:szCs w:val="30"/>
          <w:rtl/>
        </w:rPr>
        <w:t>26</w:t>
      </w:r>
      <w:r w:rsidR="00BF4B28">
        <w:rPr>
          <w:rFonts w:ascii="Traditional Arabic" w:hAnsi="Traditional Arabic" w:cs="Traditional Arabic" w:hint="cs"/>
          <w:sz w:val="30"/>
          <w:szCs w:val="30"/>
          <w:rtl/>
        </w:rPr>
        <w:t>/ 6/ 2020</w:t>
      </w:r>
      <w:r w:rsidR="00BF4B28" w:rsidRPr="001F4C86">
        <w:rPr>
          <w:rFonts w:ascii="Traditional Arabic" w:hAnsi="Traditional Arabic" w:cs="Traditional Arabic" w:hint="cs"/>
          <w:sz w:val="30"/>
          <w:szCs w:val="30"/>
          <w:rtl/>
        </w:rPr>
        <w:t>م</w:t>
      </w:r>
      <w:r w:rsidR="00BF4B28">
        <w:rPr>
          <w:rFonts w:ascii="Traditional Arabic" w:hAnsi="Traditional Arabic" w:cs="Traditional Arabic" w:hint="cs"/>
          <w:sz w:val="36"/>
          <w:szCs w:val="36"/>
          <w:rtl/>
        </w:rPr>
        <w:t>.</w:t>
      </w:r>
    </w:p>
    <w:p w14:paraId="5468B4F1" w14:textId="77777777" w:rsidR="00BF4B28" w:rsidRPr="008965BC" w:rsidRDefault="00BF4B28" w:rsidP="00260373">
      <w:pPr>
        <w:ind w:firstLine="429"/>
        <w:jc w:val="both"/>
        <w:rPr>
          <w:rFonts w:ascii="Traditional Arabic" w:hAnsi="Traditional Arabic" w:cs="Traditional Arabic"/>
          <w:sz w:val="36"/>
          <w:szCs w:val="36"/>
        </w:rPr>
      </w:pPr>
    </w:p>
    <w:sectPr w:rsidR="00BF4B28" w:rsidRPr="008965BC" w:rsidSect="0083257B">
      <w:footerReference w:type="default" r:id="rId8"/>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4BCC" w14:textId="77777777" w:rsidR="002A1DE1" w:rsidRDefault="002A1DE1" w:rsidP="00B57DB2">
      <w:pPr>
        <w:spacing w:after="0" w:line="240" w:lineRule="auto"/>
      </w:pPr>
      <w:r>
        <w:separator/>
      </w:r>
    </w:p>
  </w:endnote>
  <w:endnote w:type="continuationSeparator" w:id="0">
    <w:p w14:paraId="16FC9000" w14:textId="77777777" w:rsidR="002A1DE1" w:rsidRDefault="002A1DE1" w:rsidP="00B5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2369405"/>
      <w:docPartObj>
        <w:docPartGallery w:val="Page Numbers (Bottom of Page)"/>
        <w:docPartUnique/>
      </w:docPartObj>
    </w:sdtPr>
    <w:sdtEndPr/>
    <w:sdtContent>
      <w:p w14:paraId="08BDBF6D" w14:textId="35AE2092" w:rsidR="00B57DB2" w:rsidRDefault="00B57DB2">
        <w:pPr>
          <w:pStyle w:val="a4"/>
          <w:jc w:val="center"/>
        </w:pPr>
        <w:r>
          <w:fldChar w:fldCharType="begin"/>
        </w:r>
        <w:r>
          <w:instrText>PAGE   \* MERGEFORMAT</w:instrText>
        </w:r>
        <w:r>
          <w:fldChar w:fldCharType="separate"/>
        </w:r>
        <w:r w:rsidR="00053D54" w:rsidRPr="00053D54">
          <w:rPr>
            <w:noProof/>
            <w:rtl/>
            <w:lang w:val="ar-SA"/>
          </w:rPr>
          <w:t>7</w:t>
        </w:r>
        <w:r>
          <w:fldChar w:fldCharType="end"/>
        </w:r>
      </w:p>
    </w:sdtContent>
  </w:sdt>
  <w:p w14:paraId="2E5B7528" w14:textId="77777777" w:rsidR="00B57DB2" w:rsidRDefault="00B57D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329E2" w14:textId="77777777" w:rsidR="002A1DE1" w:rsidRDefault="002A1DE1" w:rsidP="00B57DB2">
      <w:pPr>
        <w:spacing w:after="0" w:line="240" w:lineRule="auto"/>
      </w:pPr>
      <w:r>
        <w:separator/>
      </w:r>
    </w:p>
  </w:footnote>
  <w:footnote w:type="continuationSeparator" w:id="0">
    <w:p w14:paraId="0FB09A66" w14:textId="77777777" w:rsidR="002A1DE1" w:rsidRDefault="002A1DE1" w:rsidP="00B57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67"/>
    <w:rsid w:val="00030CB1"/>
    <w:rsid w:val="00053D54"/>
    <w:rsid w:val="000966E5"/>
    <w:rsid w:val="000F16C5"/>
    <w:rsid w:val="001D525F"/>
    <w:rsid w:val="001E436C"/>
    <w:rsid w:val="00260373"/>
    <w:rsid w:val="002867B7"/>
    <w:rsid w:val="002A1DE1"/>
    <w:rsid w:val="002F3D5D"/>
    <w:rsid w:val="003139D0"/>
    <w:rsid w:val="00367EFE"/>
    <w:rsid w:val="00377B77"/>
    <w:rsid w:val="003804E9"/>
    <w:rsid w:val="00391D67"/>
    <w:rsid w:val="00392C67"/>
    <w:rsid w:val="003D6916"/>
    <w:rsid w:val="004C4468"/>
    <w:rsid w:val="00540601"/>
    <w:rsid w:val="0054112A"/>
    <w:rsid w:val="00556796"/>
    <w:rsid w:val="00591C4B"/>
    <w:rsid w:val="00592EB2"/>
    <w:rsid w:val="00610ACE"/>
    <w:rsid w:val="00623AF6"/>
    <w:rsid w:val="006B483B"/>
    <w:rsid w:val="006D3BC1"/>
    <w:rsid w:val="0077692B"/>
    <w:rsid w:val="007F1F78"/>
    <w:rsid w:val="00805764"/>
    <w:rsid w:val="00815916"/>
    <w:rsid w:val="0083257B"/>
    <w:rsid w:val="00835621"/>
    <w:rsid w:val="00837800"/>
    <w:rsid w:val="00893418"/>
    <w:rsid w:val="008965BC"/>
    <w:rsid w:val="008D2631"/>
    <w:rsid w:val="008F4A9D"/>
    <w:rsid w:val="009E1542"/>
    <w:rsid w:val="009F0A7F"/>
    <w:rsid w:val="00A65D48"/>
    <w:rsid w:val="00AB6625"/>
    <w:rsid w:val="00B57DB2"/>
    <w:rsid w:val="00B9580F"/>
    <w:rsid w:val="00BC0E1C"/>
    <w:rsid w:val="00BF4B28"/>
    <w:rsid w:val="00C052BE"/>
    <w:rsid w:val="00C14766"/>
    <w:rsid w:val="00C14903"/>
    <w:rsid w:val="00C900B0"/>
    <w:rsid w:val="00CD185D"/>
    <w:rsid w:val="00D1097C"/>
    <w:rsid w:val="00D16B23"/>
    <w:rsid w:val="00D74419"/>
    <w:rsid w:val="00D91CE5"/>
    <w:rsid w:val="00DA5870"/>
    <w:rsid w:val="00DD2DC3"/>
    <w:rsid w:val="00DD5BFA"/>
    <w:rsid w:val="00E60A5C"/>
    <w:rsid w:val="00E8132A"/>
    <w:rsid w:val="00EA65E4"/>
    <w:rsid w:val="00F5459E"/>
    <w:rsid w:val="00FC62C1"/>
    <w:rsid w:val="00FD5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DB2"/>
    <w:pPr>
      <w:tabs>
        <w:tab w:val="center" w:pos="4153"/>
        <w:tab w:val="right" w:pos="8306"/>
      </w:tabs>
      <w:spacing w:after="0" w:line="240" w:lineRule="auto"/>
    </w:pPr>
  </w:style>
  <w:style w:type="character" w:customStyle="1" w:styleId="Char">
    <w:name w:val="رأس الصفحة Char"/>
    <w:basedOn w:val="a0"/>
    <w:link w:val="a3"/>
    <w:uiPriority w:val="99"/>
    <w:rsid w:val="00B57DB2"/>
  </w:style>
  <w:style w:type="paragraph" w:styleId="a4">
    <w:name w:val="footer"/>
    <w:basedOn w:val="a"/>
    <w:link w:val="Char0"/>
    <w:uiPriority w:val="99"/>
    <w:unhideWhenUsed/>
    <w:rsid w:val="00B57DB2"/>
    <w:pPr>
      <w:tabs>
        <w:tab w:val="center" w:pos="4153"/>
        <w:tab w:val="right" w:pos="8306"/>
      </w:tabs>
      <w:spacing w:after="0" w:line="240" w:lineRule="auto"/>
    </w:pPr>
  </w:style>
  <w:style w:type="character" w:customStyle="1" w:styleId="Char0">
    <w:name w:val="تذييل الصفحة Char"/>
    <w:basedOn w:val="a0"/>
    <w:link w:val="a4"/>
    <w:uiPriority w:val="99"/>
    <w:rsid w:val="00B57DB2"/>
  </w:style>
  <w:style w:type="paragraph" w:styleId="a5">
    <w:name w:val="footnote text"/>
    <w:basedOn w:val="a"/>
    <w:link w:val="Char1"/>
    <w:uiPriority w:val="99"/>
    <w:semiHidden/>
    <w:unhideWhenUsed/>
    <w:rsid w:val="00835621"/>
    <w:pPr>
      <w:spacing w:after="0" w:line="240" w:lineRule="auto"/>
    </w:pPr>
    <w:rPr>
      <w:sz w:val="20"/>
      <w:szCs w:val="20"/>
    </w:rPr>
  </w:style>
  <w:style w:type="character" w:customStyle="1" w:styleId="Char1">
    <w:name w:val="نص حاشية سفلية Char"/>
    <w:basedOn w:val="a0"/>
    <w:link w:val="a5"/>
    <w:uiPriority w:val="99"/>
    <w:semiHidden/>
    <w:rsid w:val="00835621"/>
    <w:rPr>
      <w:sz w:val="20"/>
      <w:szCs w:val="20"/>
    </w:rPr>
  </w:style>
  <w:style w:type="character" w:styleId="a6">
    <w:name w:val="footnote reference"/>
    <w:basedOn w:val="a0"/>
    <w:uiPriority w:val="99"/>
    <w:semiHidden/>
    <w:unhideWhenUsed/>
    <w:rsid w:val="008356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DB2"/>
    <w:pPr>
      <w:tabs>
        <w:tab w:val="center" w:pos="4153"/>
        <w:tab w:val="right" w:pos="8306"/>
      </w:tabs>
      <w:spacing w:after="0" w:line="240" w:lineRule="auto"/>
    </w:pPr>
  </w:style>
  <w:style w:type="character" w:customStyle="1" w:styleId="Char">
    <w:name w:val="رأس الصفحة Char"/>
    <w:basedOn w:val="a0"/>
    <w:link w:val="a3"/>
    <w:uiPriority w:val="99"/>
    <w:rsid w:val="00B57DB2"/>
  </w:style>
  <w:style w:type="paragraph" w:styleId="a4">
    <w:name w:val="footer"/>
    <w:basedOn w:val="a"/>
    <w:link w:val="Char0"/>
    <w:uiPriority w:val="99"/>
    <w:unhideWhenUsed/>
    <w:rsid w:val="00B57DB2"/>
    <w:pPr>
      <w:tabs>
        <w:tab w:val="center" w:pos="4153"/>
        <w:tab w:val="right" w:pos="8306"/>
      </w:tabs>
      <w:spacing w:after="0" w:line="240" w:lineRule="auto"/>
    </w:pPr>
  </w:style>
  <w:style w:type="character" w:customStyle="1" w:styleId="Char0">
    <w:name w:val="تذييل الصفحة Char"/>
    <w:basedOn w:val="a0"/>
    <w:link w:val="a4"/>
    <w:uiPriority w:val="99"/>
    <w:rsid w:val="00B57DB2"/>
  </w:style>
  <w:style w:type="paragraph" w:styleId="a5">
    <w:name w:val="footnote text"/>
    <w:basedOn w:val="a"/>
    <w:link w:val="Char1"/>
    <w:uiPriority w:val="99"/>
    <w:semiHidden/>
    <w:unhideWhenUsed/>
    <w:rsid w:val="00835621"/>
    <w:pPr>
      <w:spacing w:after="0" w:line="240" w:lineRule="auto"/>
    </w:pPr>
    <w:rPr>
      <w:sz w:val="20"/>
      <w:szCs w:val="20"/>
    </w:rPr>
  </w:style>
  <w:style w:type="character" w:customStyle="1" w:styleId="Char1">
    <w:name w:val="نص حاشية سفلية Char"/>
    <w:basedOn w:val="a0"/>
    <w:link w:val="a5"/>
    <w:uiPriority w:val="99"/>
    <w:semiHidden/>
    <w:rsid w:val="00835621"/>
    <w:rPr>
      <w:sz w:val="20"/>
      <w:szCs w:val="20"/>
    </w:rPr>
  </w:style>
  <w:style w:type="character" w:styleId="a6">
    <w:name w:val="footnote reference"/>
    <w:basedOn w:val="a0"/>
    <w:uiPriority w:val="99"/>
    <w:semiHidden/>
    <w:unhideWhenUsed/>
    <w:rsid w:val="00835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999C-837D-424A-B079-F2AB907C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1880</Words>
  <Characters>10721</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6</cp:revision>
  <dcterms:created xsi:type="dcterms:W3CDTF">2020-07-05T06:09:00Z</dcterms:created>
  <dcterms:modified xsi:type="dcterms:W3CDTF">2020-07-05T06:38:00Z</dcterms:modified>
</cp:coreProperties>
</file>