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 w:bidi="ar-KW"/>
        </w:rPr>
      </w:pPr>
    </w:p>
    <w:p w14:paraId="1CA76C9C" w14:textId="63872409" w:rsidR="00445CA4" w:rsidRPr="00445CA4" w:rsidRDefault="00F25FBF" w:rsidP="00445CA4">
      <w:pPr>
        <w:bidi/>
        <w:jc w:val="both"/>
        <w:rPr>
          <w:rFonts w:cs="Calibri"/>
          <w:sz w:val="32"/>
          <w:szCs w:val="32"/>
        </w:rPr>
      </w:pPr>
      <w:r w:rsidRPr="00F25FBF">
        <w:rPr>
          <w:rFonts w:cs="Calibri"/>
          <w:sz w:val="32"/>
          <w:szCs w:val="32"/>
          <w:rtl/>
        </w:rPr>
        <w:t xml:space="preserve">خطبة </w:t>
      </w:r>
      <w:r w:rsidR="002D7824" w:rsidRPr="002D7824">
        <w:rPr>
          <w:rFonts w:cs="Calibri"/>
          <w:sz w:val="32"/>
          <w:szCs w:val="32"/>
          <w:rtl/>
        </w:rPr>
        <w:t xml:space="preserve">الغزو </w:t>
      </w:r>
      <w:r w:rsidR="002D7824" w:rsidRPr="002D7824">
        <w:rPr>
          <w:rFonts w:cs="Calibri" w:hint="cs"/>
          <w:sz w:val="32"/>
          <w:szCs w:val="32"/>
          <w:rtl/>
        </w:rPr>
        <w:t>البعثي دروس</w:t>
      </w:r>
      <w:r w:rsidR="002D7824" w:rsidRPr="002D7824">
        <w:rPr>
          <w:rFonts w:cs="Calibri"/>
          <w:sz w:val="32"/>
          <w:szCs w:val="32"/>
          <w:rtl/>
        </w:rPr>
        <w:t xml:space="preserve"> وعبر</w:t>
      </w:r>
    </w:p>
    <w:p w14:paraId="4F508EE0" w14:textId="06A88D2E" w:rsidR="001132B4" w:rsidRDefault="008146E5" w:rsidP="00920018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22A70428" w14:textId="77777777" w:rsidR="00F25FBF" w:rsidRPr="00F25FBF" w:rsidRDefault="00F25FBF" w:rsidP="00F25FBF">
      <w:pPr>
        <w:bidi/>
        <w:jc w:val="both"/>
        <w:rPr>
          <w:rFonts w:cs="Calibri"/>
          <w:sz w:val="32"/>
          <w:szCs w:val="32"/>
        </w:rPr>
      </w:pPr>
      <w:r w:rsidRPr="00F25FBF">
        <w:rPr>
          <w:rFonts w:cs="Calibri"/>
          <w:sz w:val="32"/>
          <w:szCs w:val="32"/>
          <w:rtl/>
        </w:rPr>
        <w:t> </w:t>
      </w:r>
    </w:p>
    <w:p w14:paraId="24A2BAB7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</w:p>
    <w:p w14:paraId="276CB842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>معاشر المؤمنين</w:t>
      </w:r>
    </w:p>
    <w:p w14:paraId="10E57B5E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تمر علينا اليوم ذكرى الغزو البعثي الغاشم لدولة </w:t>
      </w:r>
      <w:proofErr w:type="gramStart"/>
      <w:r w:rsidRPr="002D7824">
        <w:rPr>
          <w:rFonts w:cs="Calibri"/>
          <w:sz w:val="32"/>
          <w:szCs w:val="32"/>
          <w:rtl/>
        </w:rPr>
        <w:t>الكويت ،</w:t>
      </w:r>
      <w:proofErr w:type="gramEnd"/>
      <w:r w:rsidRPr="002D7824">
        <w:rPr>
          <w:rFonts w:cs="Calibri"/>
          <w:sz w:val="32"/>
          <w:szCs w:val="32"/>
          <w:rtl/>
        </w:rPr>
        <w:t xml:space="preserve"> قبل أربعةٍ وثلاثين عاما ، ذلك الغزو الذي كان حدثا جللا اهتّز له العالم بأسره ، وحرّي بنا أن نتوقف في ذكراه ، </w:t>
      </w:r>
    </w:p>
    <w:p w14:paraId="4EBA9240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لا لنسترجع </w:t>
      </w:r>
      <w:proofErr w:type="gramStart"/>
      <w:r w:rsidRPr="002D7824">
        <w:rPr>
          <w:rFonts w:cs="Calibri"/>
          <w:sz w:val="32"/>
          <w:szCs w:val="32"/>
          <w:rtl/>
        </w:rPr>
        <w:t>الالام ،</w:t>
      </w:r>
      <w:proofErr w:type="gramEnd"/>
      <w:r w:rsidRPr="002D7824">
        <w:rPr>
          <w:rFonts w:cs="Calibri"/>
          <w:sz w:val="32"/>
          <w:szCs w:val="32"/>
          <w:rtl/>
        </w:rPr>
        <w:t xml:space="preserve"> ولا لنتذكر الأحزان ولا لنستثير  العداء او ننكأ الجراح ، بل نتذكره </w:t>
      </w:r>
      <w:proofErr w:type="spellStart"/>
      <w:r w:rsidRPr="002D7824">
        <w:rPr>
          <w:rFonts w:cs="Calibri"/>
          <w:sz w:val="32"/>
          <w:szCs w:val="32"/>
          <w:rtl/>
        </w:rPr>
        <w:t>للإعتبار</w:t>
      </w:r>
      <w:proofErr w:type="spellEnd"/>
      <w:r w:rsidRPr="002D7824">
        <w:rPr>
          <w:rFonts w:cs="Calibri"/>
          <w:sz w:val="32"/>
          <w:szCs w:val="32"/>
          <w:rtl/>
        </w:rPr>
        <w:t xml:space="preserve"> بدروسه ، والوقوف عند حقائقه ، والاتعاظ بعبره ، لاسيما لأجيال الشباب التي لم تعاصر ذلك الحدث ، وكما قال تعالى " كَذَٰلِكَ نَقُصُّ عَلَيْكَ مِنْ أَنبَاءِ مَا قَدْ سَبَقَ ۚ وَقَدْ آتَيْنَاكَ مِن لَّدُنَّا ذِكْرًا (99طه) </w:t>
      </w:r>
    </w:p>
    <w:p w14:paraId="66897791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</w:p>
    <w:p w14:paraId="42BCD91B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في هذه الذكرى نتذكر ونتدبر </w:t>
      </w:r>
    </w:p>
    <w:p w14:paraId="61E1BC12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قول الله تعالى " وَاذْكُرُوا إِذْ أَنتُمْ قَلِيلٌ مُّسْتَضْعَفُونَ فِي الْأَرْضِ تَخَافُونَ أَن </w:t>
      </w:r>
      <w:proofErr w:type="spellStart"/>
      <w:r w:rsidRPr="002D7824">
        <w:rPr>
          <w:rFonts w:cs="Calibri"/>
          <w:sz w:val="32"/>
          <w:szCs w:val="32"/>
          <w:rtl/>
        </w:rPr>
        <w:t>يَتَخَطَّفَكُمُ</w:t>
      </w:r>
      <w:proofErr w:type="spellEnd"/>
      <w:r w:rsidRPr="002D7824">
        <w:rPr>
          <w:rFonts w:cs="Calibri"/>
          <w:sz w:val="32"/>
          <w:szCs w:val="32"/>
          <w:rtl/>
        </w:rPr>
        <w:t xml:space="preserve"> النَّاسُ فَآوَاكُمْ وَأَيَّدَكُم بِنَصْرِهِ وَرَزَقَكُم مِّنَ الطَّيِّبَاتِ لَعَلَّكُمْ تَشْكُرُونَ (26الانفال) </w:t>
      </w:r>
    </w:p>
    <w:p w14:paraId="2BF8E185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فاعظم النعم وأبلغ </w:t>
      </w:r>
      <w:proofErr w:type="gramStart"/>
      <w:r w:rsidRPr="002D7824">
        <w:rPr>
          <w:rFonts w:cs="Calibri"/>
          <w:sz w:val="32"/>
          <w:szCs w:val="32"/>
          <w:rtl/>
        </w:rPr>
        <w:t>الدروس :</w:t>
      </w:r>
      <w:proofErr w:type="gramEnd"/>
      <w:r w:rsidRPr="002D7824">
        <w:rPr>
          <w:rFonts w:cs="Calibri"/>
          <w:sz w:val="32"/>
          <w:szCs w:val="32"/>
          <w:rtl/>
        </w:rPr>
        <w:t xml:space="preserve">  </w:t>
      </w:r>
      <w:proofErr w:type="spellStart"/>
      <w:r w:rsidRPr="002D7824">
        <w:rPr>
          <w:rFonts w:cs="Calibri"/>
          <w:sz w:val="32"/>
          <w:szCs w:val="32"/>
          <w:rtl/>
        </w:rPr>
        <w:t>إنكشاف</w:t>
      </w:r>
      <w:proofErr w:type="spellEnd"/>
      <w:r w:rsidRPr="002D7824">
        <w:rPr>
          <w:rFonts w:cs="Calibri"/>
          <w:sz w:val="32"/>
          <w:szCs w:val="32"/>
          <w:rtl/>
        </w:rPr>
        <w:t xml:space="preserve"> المحنة وزوال الغمة بشهور قليلة وبعافية جليلة اذا قورنت بمصائب الشعوب الأخرى ، وهذا ما يستوجب منا الشكر لله تعالى فهو الذي جعل لنا بعد الهم فرجا وبعد الضيق مخرجا وبعد البلاء عافية ، </w:t>
      </w:r>
    </w:p>
    <w:p w14:paraId="05F08323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واجبَ الشكر لله تعالى يُِلزِمُنا ، على </w:t>
      </w:r>
      <w:proofErr w:type="spellStart"/>
      <w:r w:rsidRPr="002D7824">
        <w:rPr>
          <w:rFonts w:cs="Calibri"/>
          <w:sz w:val="32"/>
          <w:szCs w:val="32"/>
          <w:rtl/>
        </w:rPr>
        <w:t>ماأنعم</w:t>
      </w:r>
      <w:proofErr w:type="spellEnd"/>
      <w:r w:rsidRPr="002D7824">
        <w:rPr>
          <w:rFonts w:cs="Calibri"/>
          <w:sz w:val="32"/>
          <w:szCs w:val="32"/>
          <w:rtl/>
        </w:rPr>
        <w:t xml:space="preserve"> به علينا بعد تلك المحنة ، من جليل النعم وكريم العطايا، وذلك  لنأمن  من زوالها ، ونستزيد من بركاتها ، أمنُ وأمان ، ورزقُ وعافية ، فكم من أناس هُجِّروا من أوطانهم ، وشُردِّوا عن بلادهم بظلم الظالمين او لكوارث ومحنٍ ونزاعات ، فقدوا أوطانهم وتشتت شملهم وانقطعت أرزاقهم ،  وقد جعل ربُّنا جلّ وعلا الشكر له سبحانه قرينا للزيادة والبركة ، فقال جلّ وعلا " وَإِذْ تَأَذَّنَ رَبُّكُمْ لَئِن شَكَرْتُمْ لَأَزِيدَنَّكُمْ ۖ وَلَئِن كَفَرْتُمْ إِنَّ عَذَابِي لَشَدِيدٌ (7 ابراهيم )</w:t>
      </w:r>
    </w:p>
    <w:p w14:paraId="76E384B1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</w:p>
    <w:p w14:paraId="1166763C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lastRenderedPageBreak/>
        <w:t xml:space="preserve">ومن اعظم </w:t>
      </w:r>
      <w:proofErr w:type="gramStart"/>
      <w:r w:rsidRPr="002D7824">
        <w:rPr>
          <w:rFonts w:cs="Calibri"/>
          <w:sz w:val="32"/>
          <w:szCs w:val="32"/>
          <w:rtl/>
        </w:rPr>
        <w:t>الدروس ،</w:t>
      </w:r>
      <w:proofErr w:type="gramEnd"/>
      <w:r w:rsidRPr="002D7824">
        <w:rPr>
          <w:rFonts w:cs="Calibri"/>
          <w:sz w:val="32"/>
          <w:szCs w:val="32"/>
          <w:rtl/>
        </w:rPr>
        <w:t xml:space="preserve"> عباد الله ، أن الحق غالب وأن الظلم زائل  ، فالقوة هي في الحقيقة قوة الحق والعدل ، أما القوى المادية والعسكرية فهي الى زوال إن كانت للظلم والبغي والعدوان ،وإن طال الزمان  قال تعالى " وَكَمْ أَهْلَكْنَا قَبْلَهُم مِّن قَرْنٍ هُمْ أَشَدُّ مِنْهُم بَطْشًا فَنَقَّبُوا فِي الْبِلَادِ هَلْ مِن مَّحِيصٍ (36 ق) </w:t>
      </w:r>
    </w:p>
    <w:p w14:paraId="22D2A00F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فالشعب الكويتي وقيادته أصابهم ظلم الجار الذي جار وظلم وتعدّى في ليلة ظلماء ، وظن أن قوته العسكرية كافيةٌ لترسيخ ظلمه ، وغفل عن سنة الله تعالى في خلقه ، وأنه تعالى يملي للظالم حتى اذا أخذه لم يفلته ، قال تعالى " وَالَّذِينَ كَذَّبُوا بِآيَاتِنَا سَنَسْتَدْرِجُهُم مِّنْ حَيْثُ لَا يَعْلَمُونَ (182) وَأُمْلِي لَهُمْ ۚ إِنَّ كَيْدِي مَتِينٌ (183)(الاعراف) ، فعاقبة الظلم وخيمة مهما طال الزمن ، وقال تعالى " وَكَذَٰلِكَ أَخْذُ رَبِّكَ إِذَا أَخَذَ الْقُرَىٰ وَهِيَ ظَالِمَةٌ ۚ إِنَّ أَخْذَهُ أَلِيمٌ شَدِيدٌ (102هود) ، </w:t>
      </w:r>
    </w:p>
    <w:p w14:paraId="05532523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فنبذُ الظلم وترسيخ العدل ينبغي ان يكون نهجا راسخا لنا على المستوى الفردي </w:t>
      </w:r>
      <w:proofErr w:type="gramStart"/>
      <w:r w:rsidRPr="002D7824">
        <w:rPr>
          <w:rFonts w:cs="Calibri"/>
          <w:sz w:val="32"/>
          <w:szCs w:val="32"/>
          <w:rtl/>
        </w:rPr>
        <w:t>والجماعي ،</w:t>
      </w:r>
      <w:proofErr w:type="gramEnd"/>
      <w:r w:rsidRPr="002D7824">
        <w:rPr>
          <w:rFonts w:cs="Calibri"/>
          <w:sz w:val="32"/>
          <w:szCs w:val="32"/>
          <w:rtl/>
        </w:rPr>
        <w:t xml:space="preserve"> فال تعالى "</w:t>
      </w:r>
    </w:p>
    <w:p w14:paraId="61C46057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  "٠٠٠وَإِذَا قُلْتُمْ فَاعْدِلُوا وَلَوْ كَانَ ذَا قُرْبَىٰ ۖ وَبِعَهْدِ اللَّهِ أَوْفُوا ۚ ذَٰلِكُمْ </w:t>
      </w:r>
      <w:proofErr w:type="spellStart"/>
      <w:r w:rsidRPr="002D7824">
        <w:rPr>
          <w:rFonts w:cs="Calibri"/>
          <w:sz w:val="32"/>
          <w:szCs w:val="32"/>
          <w:rtl/>
        </w:rPr>
        <w:t>وَصَّاكُم</w:t>
      </w:r>
      <w:proofErr w:type="spellEnd"/>
      <w:r w:rsidRPr="002D7824">
        <w:rPr>
          <w:rFonts w:cs="Calibri"/>
          <w:sz w:val="32"/>
          <w:szCs w:val="32"/>
          <w:rtl/>
        </w:rPr>
        <w:t xml:space="preserve"> بِهِ لَعَلَّكُمْ تَذَكَّرُونَ (152</w:t>
      </w:r>
      <w:proofErr w:type="gramStart"/>
      <w:r w:rsidRPr="002D7824">
        <w:rPr>
          <w:rFonts w:cs="Calibri"/>
          <w:sz w:val="32"/>
          <w:szCs w:val="32"/>
          <w:rtl/>
        </w:rPr>
        <w:t>الانعام )</w:t>
      </w:r>
      <w:proofErr w:type="gramEnd"/>
      <w:r w:rsidRPr="002D7824">
        <w:rPr>
          <w:rFonts w:cs="Calibri"/>
          <w:sz w:val="32"/>
          <w:szCs w:val="32"/>
          <w:rtl/>
        </w:rPr>
        <w:t xml:space="preserve"> ، وقال صلى الله عليه وسلم فيما يرويه عن ربّه "يا عبادي إنِّي حرَّمتُ الظُّلمَ على نفسي وجعلتُهُ بينَكم محرَّمًا فلا تَظالموا " </w:t>
      </w:r>
    </w:p>
    <w:p w14:paraId="45B0E563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وهذا الفرج والتحرير هو </w:t>
      </w:r>
      <w:proofErr w:type="spellStart"/>
      <w:r w:rsidRPr="002D7824">
        <w:rPr>
          <w:rFonts w:cs="Calibri"/>
          <w:sz w:val="32"/>
          <w:szCs w:val="32"/>
          <w:rtl/>
        </w:rPr>
        <w:t>مانتأمله</w:t>
      </w:r>
      <w:proofErr w:type="spellEnd"/>
      <w:r w:rsidRPr="002D7824">
        <w:rPr>
          <w:rFonts w:cs="Calibri"/>
          <w:sz w:val="32"/>
          <w:szCs w:val="32"/>
          <w:rtl/>
        </w:rPr>
        <w:t xml:space="preserve"> وندعو الله تعالى به للشعوب المسلمة المظلومة كشعب فلسطين هذا الشعب الذي يتعرض منذُ اكثر من سبعين عاما للظلم الدولي والبطش الصهيوني والتآمر </w:t>
      </w:r>
      <w:proofErr w:type="gramStart"/>
      <w:r w:rsidRPr="002D7824">
        <w:rPr>
          <w:rFonts w:cs="Calibri"/>
          <w:sz w:val="32"/>
          <w:szCs w:val="32"/>
          <w:rtl/>
        </w:rPr>
        <w:t>الصليبي ،جبناء</w:t>
      </w:r>
      <w:proofErr w:type="gramEnd"/>
      <w:r w:rsidRPr="002D7824">
        <w:rPr>
          <w:rFonts w:cs="Calibri"/>
          <w:sz w:val="32"/>
          <w:szCs w:val="32"/>
          <w:rtl/>
        </w:rPr>
        <w:t xml:space="preserve"> عند المواجهة العسكرية </w:t>
      </w:r>
      <w:proofErr w:type="spellStart"/>
      <w:r w:rsidRPr="002D7824">
        <w:rPr>
          <w:rFonts w:cs="Calibri"/>
          <w:sz w:val="32"/>
          <w:szCs w:val="32"/>
          <w:rtl/>
        </w:rPr>
        <w:t>ويلجأون</w:t>
      </w:r>
      <w:proofErr w:type="spellEnd"/>
      <w:r w:rsidRPr="002D7824">
        <w:rPr>
          <w:rFonts w:cs="Calibri"/>
          <w:sz w:val="32"/>
          <w:szCs w:val="32"/>
          <w:rtl/>
        </w:rPr>
        <w:t xml:space="preserve"> لقتل المدنيين وتدمير </w:t>
      </w:r>
      <w:proofErr w:type="spellStart"/>
      <w:r w:rsidRPr="002D7824">
        <w:rPr>
          <w:rFonts w:cs="Calibri"/>
          <w:sz w:val="32"/>
          <w:szCs w:val="32"/>
          <w:rtl/>
        </w:rPr>
        <w:t>المنشأت</w:t>
      </w:r>
      <w:proofErr w:type="spellEnd"/>
      <w:r w:rsidRPr="002D7824">
        <w:rPr>
          <w:rFonts w:cs="Calibri"/>
          <w:sz w:val="32"/>
          <w:szCs w:val="32"/>
          <w:rtl/>
        </w:rPr>
        <w:t xml:space="preserve"> واغتيال </w:t>
      </w:r>
      <w:proofErr w:type="spellStart"/>
      <w:r w:rsidRPr="002D7824">
        <w:rPr>
          <w:rFonts w:cs="Calibri"/>
          <w:sz w:val="32"/>
          <w:szCs w:val="32"/>
          <w:rtl/>
        </w:rPr>
        <w:t>الفادة</w:t>
      </w:r>
      <w:proofErr w:type="spellEnd"/>
      <w:r w:rsidRPr="002D7824">
        <w:rPr>
          <w:rFonts w:cs="Calibri"/>
          <w:sz w:val="32"/>
          <w:szCs w:val="32"/>
          <w:rtl/>
        </w:rPr>
        <w:t xml:space="preserve"> بعمليات غدر جبانة ،كما تم قبل يومين باغتيال البطل المجاهد اسماعيل هنية رحمه الله وتقبّله في الشهداء ،  يظنون بهذا الاغتيال انهم سيقضون على المقاومة وخسئوا ، ففلسطين وغزة ولادةٌ للأبطال المجاهدين والقادة ،،</w:t>
      </w:r>
    </w:p>
    <w:p w14:paraId="2E5CE381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لما وصل خبرُ مقتلِ مصعب بن الزبير إلى مسامع عبد الله بن الزبير، صعد المنبر وخطب في الناس </w:t>
      </w:r>
      <w:proofErr w:type="gramStart"/>
      <w:r w:rsidRPr="002D7824">
        <w:rPr>
          <w:rFonts w:cs="Calibri"/>
          <w:sz w:val="32"/>
          <w:szCs w:val="32"/>
          <w:rtl/>
        </w:rPr>
        <w:t>قائلاً :</w:t>
      </w:r>
      <w:proofErr w:type="gramEnd"/>
    </w:p>
    <w:p w14:paraId="3C908BDA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>"إن يُقتل فقد قُتِل أبوه وأخوه وعمه، إنا والله لا نموت حتف أنوفنا، ولكن نموت قعصاً بأطراف الرماح، وموتاً تحت ظلال السيوف، وإن يُقتل مصعبٌ فإن في آل الزبير خلفاً منه"</w:t>
      </w:r>
    </w:p>
    <w:p w14:paraId="105208AF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لذا </w:t>
      </w:r>
      <w:proofErr w:type="spellStart"/>
      <w:r w:rsidRPr="002D7824">
        <w:rPr>
          <w:rFonts w:cs="Calibri"/>
          <w:sz w:val="32"/>
          <w:szCs w:val="32"/>
          <w:rtl/>
        </w:rPr>
        <w:t>فالواحب</w:t>
      </w:r>
      <w:proofErr w:type="spellEnd"/>
      <w:r w:rsidRPr="002D7824">
        <w:rPr>
          <w:rFonts w:cs="Calibri"/>
          <w:sz w:val="32"/>
          <w:szCs w:val="32"/>
          <w:rtl/>
        </w:rPr>
        <w:t xml:space="preserve"> على الأمة مواصلة الدعم والنصرة </w:t>
      </w:r>
      <w:proofErr w:type="gramStart"/>
      <w:r w:rsidRPr="002D7824">
        <w:rPr>
          <w:rFonts w:cs="Calibri"/>
          <w:sz w:val="32"/>
          <w:szCs w:val="32"/>
          <w:rtl/>
        </w:rPr>
        <w:t>لهم ،</w:t>
      </w:r>
      <w:proofErr w:type="gramEnd"/>
      <w:r w:rsidRPr="002D7824">
        <w:rPr>
          <w:rFonts w:cs="Calibri"/>
          <w:sz w:val="32"/>
          <w:szCs w:val="32"/>
          <w:rtl/>
        </w:rPr>
        <w:t xml:space="preserve"> عباد الله  ، دون كلل او ملل وكذلك الشعوب المنكوبة كشعب السودان </w:t>
      </w:r>
      <w:proofErr w:type="spellStart"/>
      <w:r w:rsidRPr="002D7824">
        <w:rPr>
          <w:rFonts w:cs="Calibri"/>
          <w:sz w:val="32"/>
          <w:szCs w:val="32"/>
          <w:rtl/>
        </w:rPr>
        <w:t>والروهينجا</w:t>
      </w:r>
      <w:proofErr w:type="spellEnd"/>
      <w:r w:rsidRPr="002D7824">
        <w:rPr>
          <w:rFonts w:cs="Calibri"/>
          <w:sz w:val="32"/>
          <w:szCs w:val="32"/>
          <w:rtl/>
        </w:rPr>
        <w:t xml:space="preserve"> وغيرهم ، أن يزيل الله تعالى </w:t>
      </w:r>
      <w:r w:rsidRPr="002D7824">
        <w:rPr>
          <w:rFonts w:cs="Calibri"/>
          <w:sz w:val="32"/>
          <w:szCs w:val="32"/>
          <w:rtl/>
        </w:rPr>
        <w:lastRenderedPageBreak/>
        <w:t>عنهم الظلم والبغي والعدوان ، وأن يعجّل لهم الفرج والتحرير كما عجّله لنا ، وأن يجعل لهم من كل همٍّ فرجا ، ومن كل ضيقٍ مخرجا ، ومن كل بلاءٍ عافية.</w:t>
      </w:r>
    </w:p>
    <w:p w14:paraId="3623D6ED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وفقنا الله </w:t>
      </w:r>
      <w:proofErr w:type="spellStart"/>
      <w:r w:rsidRPr="002D7824">
        <w:rPr>
          <w:rFonts w:cs="Calibri"/>
          <w:sz w:val="32"/>
          <w:szCs w:val="32"/>
          <w:rtl/>
        </w:rPr>
        <w:t>لمايحب</w:t>
      </w:r>
      <w:proofErr w:type="spellEnd"/>
      <w:r w:rsidRPr="002D7824">
        <w:rPr>
          <w:rFonts w:cs="Calibri"/>
          <w:sz w:val="32"/>
          <w:szCs w:val="32"/>
          <w:rtl/>
        </w:rPr>
        <w:t xml:space="preserve"> </w:t>
      </w:r>
      <w:proofErr w:type="gramStart"/>
      <w:r w:rsidRPr="002D7824">
        <w:rPr>
          <w:rFonts w:cs="Calibri"/>
          <w:sz w:val="32"/>
          <w:szCs w:val="32"/>
          <w:rtl/>
        </w:rPr>
        <w:t>ويرضى ،</w:t>
      </w:r>
      <w:proofErr w:type="gramEnd"/>
      <w:r w:rsidRPr="002D7824">
        <w:rPr>
          <w:rFonts w:cs="Calibri"/>
          <w:sz w:val="32"/>
          <w:szCs w:val="32"/>
          <w:rtl/>
        </w:rPr>
        <w:t xml:space="preserve"> وأعاننا على البّر والتقوى ، أقول </w:t>
      </w:r>
      <w:proofErr w:type="spellStart"/>
      <w:r w:rsidRPr="002D7824">
        <w:rPr>
          <w:rFonts w:cs="Calibri"/>
          <w:sz w:val="32"/>
          <w:szCs w:val="32"/>
          <w:rtl/>
        </w:rPr>
        <w:t>ماتسمعون</w:t>
      </w:r>
      <w:proofErr w:type="spellEnd"/>
      <w:r w:rsidRPr="002D7824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 </w:t>
      </w:r>
    </w:p>
    <w:p w14:paraId="17F9022A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</w:p>
    <w:p w14:paraId="46D4C459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>معاشر المؤمنين</w:t>
      </w:r>
    </w:p>
    <w:p w14:paraId="6B7D61EC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من الدروس الهامة في ذكرى الغزو العراقي </w:t>
      </w:r>
      <w:proofErr w:type="gramStart"/>
      <w:r w:rsidRPr="002D7824">
        <w:rPr>
          <w:rFonts w:cs="Calibri"/>
          <w:sz w:val="32"/>
          <w:szCs w:val="32"/>
          <w:rtl/>
        </w:rPr>
        <w:t>للكويت :</w:t>
      </w:r>
      <w:proofErr w:type="gramEnd"/>
      <w:r w:rsidRPr="002D7824">
        <w:rPr>
          <w:rFonts w:cs="Calibri"/>
          <w:sz w:val="32"/>
          <w:szCs w:val="32"/>
          <w:rtl/>
        </w:rPr>
        <w:t xml:space="preserve"> أثر الإحسان للشعوب في حشد ذاك التأييد العالمي لنصرة الكويت وقضيتها العادلة ، وقبل ذلك تأييد رب العالمين لأهل المعروف </w:t>
      </w:r>
      <w:proofErr w:type="spellStart"/>
      <w:r w:rsidRPr="002D7824">
        <w:rPr>
          <w:rFonts w:cs="Calibri"/>
          <w:sz w:val="32"/>
          <w:szCs w:val="32"/>
          <w:rtl/>
        </w:rPr>
        <w:t>والأحسان</w:t>
      </w:r>
      <w:proofErr w:type="spellEnd"/>
      <w:r w:rsidRPr="002D7824">
        <w:rPr>
          <w:rFonts w:cs="Calibri"/>
          <w:sz w:val="32"/>
          <w:szCs w:val="32"/>
          <w:rtl/>
        </w:rPr>
        <w:t xml:space="preserve"> ، ذلك الاحسان الذي تمثل في العطاء الحكومي والعطاء الأهلي والعمل الخيري الكويتي الذي جعل  دول العالم تساند الكويت وتقف امام ذلك الغزو الغاشم ، فأيادي الكويت الخيرية امتدت في مشارق الارض ومغاربها ، وصدق رسول الله صلى الله عليه وسلم " "‌صنائع ‌المعروف تقي مصارع السوء، وصدقة السر تطفئ غضب الرب، وصلة الرحم تزيد في العمر".</w:t>
      </w:r>
    </w:p>
    <w:p w14:paraId="44228189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</w:p>
    <w:p w14:paraId="7AD046B3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ومن عبر ودروس </w:t>
      </w:r>
      <w:proofErr w:type="gramStart"/>
      <w:r w:rsidRPr="002D7824">
        <w:rPr>
          <w:rFonts w:cs="Calibri"/>
          <w:sz w:val="32"/>
          <w:szCs w:val="32"/>
          <w:rtl/>
        </w:rPr>
        <w:t>الغزو  ان</w:t>
      </w:r>
      <w:proofErr w:type="gramEnd"/>
      <w:r w:rsidRPr="002D7824">
        <w:rPr>
          <w:rFonts w:cs="Calibri"/>
          <w:sz w:val="32"/>
          <w:szCs w:val="32"/>
          <w:rtl/>
        </w:rPr>
        <w:t xml:space="preserve"> تماسك الشعب وقيادِته كان صمامَ أمان لوحدة الموقف الكويتي وثباته وتماسكه طوال المحنة ، كما أرشدنا ربنا جلّ وعلا " وَأَطِيعُوا اللَّهَ وَرَسُولَهُ وَلَا تَنَازَعُوا فَتَفْشَلُوا وَتَذْهَبَ رِيحُكُمْ ۖ وَاصْبِرُوا ۚ إِنَّ اللَّهَ مَعَ الصَّابِرِينَ (46) (الانفال) </w:t>
      </w:r>
    </w:p>
    <w:p w14:paraId="23352A61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وقال تعالى " وَاعْتَصِمُوا بِحَبْلِ اللَّهِ جَمِيعًا وَلَا تَفَرَّقُوا </w:t>
      </w:r>
      <w:proofErr w:type="gramStart"/>
      <w:r w:rsidRPr="002D7824">
        <w:rPr>
          <w:rFonts w:cs="Calibri"/>
          <w:sz w:val="32"/>
          <w:szCs w:val="32"/>
          <w:rtl/>
        </w:rPr>
        <w:t>ۚ ،،،،"</w:t>
      </w:r>
      <w:proofErr w:type="gramEnd"/>
      <w:r w:rsidRPr="002D7824">
        <w:rPr>
          <w:rFonts w:cs="Calibri"/>
          <w:sz w:val="32"/>
          <w:szCs w:val="32"/>
          <w:rtl/>
        </w:rPr>
        <w:t xml:space="preserve">  (103ال عمران ) </w:t>
      </w:r>
    </w:p>
    <w:p w14:paraId="49A78DB3" w14:textId="77777777" w:rsidR="002D7824" w:rsidRPr="002D7824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لذا ينبغي أن تسود المحبة والمودة في مجتمعنا </w:t>
      </w:r>
      <w:proofErr w:type="gramStart"/>
      <w:r w:rsidRPr="002D7824">
        <w:rPr>
          <w:rFonts w:cs="Calibri"/>
          <w:sz w:val="32"/>
          <w:szCs w:val="32"/>
          <w:rtl/>
        </w:rPr>
        <w:t>اليوم  ،</w:t>
      </w:r>
      <w:proofErr w:type="gramEnd"/>
      <w:r w:rsidRPr="002D7824">
        <w:rPr>
          <w:rFonts w:cs="Calibri"/>
          <w:sz w:val="32"/>
          <w:szCs w:val="32"/>
          <w:rtl/>
        </w:rPr>
        <w:t xml:space="preserve"> وأن يعم الأمن والاستقرار ، فما أحوج بلادنا اليوم الى استقرار  وتفاهم  ووحدةٍ تؤمّن حاضرها وتُسعد مستقبلها ، ،،</w:t>
      </w:r>
    </w:p>
    <w:p w14:paraId="4E6FE233" w14:textId="3BF3EA4A" w:rsidR="00C346E2" w:rsidRPr="00C346E2" w:rsidRDefault="002D7824" w:rsidP="002D7824">
      <w:pPr>
        <w:bidi/>
        <w:jc w:val="both"/>
        <w:rPr>
          <w:rFonts w:cs="Calibri"/>
          <w:sz w:val="32"/>
          <w:szCs w:val="32"/>
        </w:rPr>
      </w:pPr>
      <w:r w:rsidRPr="002D7824">
        <w:rPr>
          <w:rFonts w:cs="Calibri"/>
          <w:sz w:val="32"/>
          <w:szCs w:val="32"/>
          <w:rtl/>
        </w:rPr>
        <w:t xml:space="preserve">وكما أوصانا رسول الله صلى الله عليه وسلم “مثل المؤمنين في توادهم، وتراحمهم، وتعاطفهم مثل الجسد إذا اشتكى منه عضو تداعى له سائر الجسد بالسهر </w:t>
      </w:r>
      <w:proofErr w:type="gramStart"/>
      <w:r w:rsidRPr="002D7824">
        <w:rPr>
          <w:rFonts w:cs="Calibri"/>
          <w:sz w:val="32"/>
          <w:szCs w:val="32"/>
          <w:rtl/>
        </w:rPr>
        <w:t>والحمى”(</w:t>
      </w:r>
      <w:proofErr w:type="gramEnd"/>
      <w:r w:rsidRPr="002D7824">
        <w:rPr>
          <w:rFonts w:cs="Calibri"/>
          <w:sz w:val="32"/>
          <w:szCs w:val="32"/>
          <w:rtl/>
        </w:rPr>
        <w:t>متفق عليه)،</w:t>
      </w:r>
    </w:p>
    <w:sectPr w:rsidR="00C346E2" w:rsidRPr="00C346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375B6"/>
    <w:rsid w:val="00042E1D"/>
    <w:rsid w:val="000B6B2B"/>
    <w:rsid w:val="000E44F9"/>
    <w:rsid w:val="001132B4"/>
    <w:rsid w:val="00126B39"/>
    <w:rsid w:val="0013129B"/>
    <w:rsid w:val="001B0385"/>
    <w:rsid w:val="001B3634"/>
    <w:rsid w:val="00273AD8"/>
    <w:rsid w:val="002D7824"/>
    <w:rsid w:val="002E38D7"/>
    <w:rsid w:val="003B1973"/>
    <w:rsid w:val="00423648"/>
    <w:rsid w:val="00445CA4"/>
    <w:rsid w:val="00533A5C"/>
    <w:rsid w:val="00554407"/>
    <w:rsid w:val="005679D1"/>
    <w:rsid w:val="005E1FBC"/>
    <w:rsid w:val="00657CC3"/>
    <w:rsid w:val="00686BC1"/>
    <w:rsid w:val="006A00EB"/>
    <w:rsid w:val="006F0BD9"/>
    <w:rsid w:val="00745AB6"/>
    <w:rsid w:val="00760183"/>
    <w:rsid w:val="007721D7"/>
    <w:rsid w:val="007E0000"/>
    <w:rsid w:val="007E58A2"/>
    <w:rsid w:val="008146E5"/>
    <w:rsid w:val="008C4A9F"/>
    <w:rsid w:val="00905420"/>
    <w:rsid w:val="00920018"/>
    <w:rsid w:val="00937BDE"/>
    <w:rsid w:val="009D4077"/>
    <w:rsid w:val="009E159C"/>
    <w:rsid w:val="009F0D73"/>
    <w:rsid w:val="009F1951"/>
    <w:rsid w:val="009F3CD2"/>
    <w:rsid w:val="00AB6A77"/>
    <w:rsid w:val="00AE6A96"/>
    <w:rsid w:val="00AF4C80"/>
    <w:rsid w:val="00B04978"/>
    <w:rsid w:val="00B33BA9"/>
    <w:rsid w:val="00B473DA"/>
    <w:rsid w:val="00B749B3"/>
    <w:rsid w:val="00BD49E7"/>
    <w:rsid w:val="00C34147"/>
    <w:rsid w:val="00C346E2"/>
    <w:rsid w:val="00C87DA6"/>
    <w:rsid w:val="00C914C1"/>
    <w:rsid w:val="00CD283E"/>
    <w:rsid w:val="00D07F24"/>
    <w:rsid w:val="00D27084"/>
    <w:rsid w:val="00D61692"/>
    <w:rsid w:val="00D8671A"/>
    <w:rsid w:val="00DC4001"/>
    <w:rsid w:val="00E36BEF"/>
    <w:rsid w:val="00E631C7"/>
    <w:rsid w:val="00EE7204"/>
    <w:rsid w:val="00F20F0E"/>
    <w:rsid w:val="00F25FBF"/>
    <w:rsid w:val="00F27247"/>
    <w:rsid w:val="00F64C2F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2024-08-01T17:00:00Z</dcterms:created>
  <dcterms:modified xsi:type="dcterms:W3CDTF">2024-08-01T17:00:00Z</dcterms:modified>
</cp:coreProperties>
</file>