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2175" w14:textId="295B38A1" w:rsidR="002E24CE" w:rsidRPr="00174971" w:rsidRDefault="002E24CE" w:rsidP="00174971">
      <w:pPr>
        <w:rPr>
          <w:rFonts w:hint="cs"/>
          <w:b/>
          <w:bCs/>
          <w:color w:val="0070C0"/>
          <w:u w:val="single"/>
          <w:rtl/>
        </w:rPr>
      </w:pPr>
      <w:r>
        <w:rPr>
          <w:rFonts w:hint="cs"/>
          <w:rtl/>
          <w:lang w:bidi="ar-EG"/>
        </w:rPr>
        <w:t xml:space="preserve">            </w:t>
      </w:r>
      <w:r w:rsidRPr="00174971">
        <w:rPr>
          <w:rFonts w:hint="cs"/>
          <w:b/>
          <w:bCs/>
          <w:color w:val="0070C0"/>
          <w:u w:val="single"/>
          <w:rtl/>
          <w:lang w:bidi="ar-EG"/>
        </w:rPr>
        <w:t xml:space="preserve">بسم الله الرحمن الرحيم </w:t>
      </w:r>
    </w:p>
    <w:p w14:paraId="3ACA59B9" w14:textId="14A803C7" w:rsidR="002E24CE" w:rsidRPr="00174971" w:rsidRDefault="00174971">
      <w:pPr>
        <w:rPr>
          <w:rFonts w:hint="cs"/>
          <w:b/>
          <w:bCs/>
          <w:color w:val="FF0000"/>
          <w:u w:val="single"/>
          <w:rtl/>
        </w:rPr>
      </w:pPr>
      <w:r>
        <w:rPr>
          <w:rFonts w:hint="cs"/>
          <w:b/>
          <w:bCs/>
          <w:rtl/>
        </w:rPr>
        <w:t xml:space="preserve">         </w:t>
      </w:r>
      <w:r w:rsidRPr="00174971">
        <w:rPr>
          <w:rFonts w:hint="cs"/>
          <w:b/>
          <w:bCs/>
          <w:color w:val="FF0000"/>
          <w:u w:val="single"/>
          <w:rtl/>
        </w:rPr>
        <w:t>التحذير</w:t>
      </w:r>
      <w:r w:rsidR="002E24CE" w:rsidRPr="00174971">
        <w:rPr>
          <w:rFonts w:hint="cs"/>
          <w:b/>
          <w:bCs/>
          <w:color w:val="FF0000"/>
          <w:u w:val="single"/>
          <w:rtl/>
        </w:rPr>
        <w:t xml:space="preserve"> من خطورة الطلاق</w:t>
      </w:r>
    </w:p>
    <w:p w14:paraId="7FE0EE56" w14:textId="77777777" w:rsidR="002E24CE" w:rsidRDefault="002E24CE">
      <w:pPr>
        <w:rPr>
          <w:rFonts w:hint="cs"/>
          <w:b/>
          <w:bCs/>
          <w:rtl/>
        </w:rPr>
      </w:pPr>
      <w:r>
        <w:rPr>
          <w:rFonts w:hint="cs"/>
          <w:b/>
          <w:bCs/>
          <w:rtl/>
        </w:rPr>
        <w:t xml:space="preserve">الحمد لله رب العالمين، 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w:t>
      </w:r>
      <w:proofErr w:type="spellStart"/>
      <w:r>
        <w:rPr>
          <w:rFonts w:hint="cs"/>
          <w:b/>
          <w:bCs/>
          <w:rtl/>
        </w:rPr>
        <w:t>آله</w:t>
      </w:r>
      <w:proofErr w:type="spellEnd"/>
      <w:r>
        <w:rPr>
          <w:rFonts w:hint="cs"/>
          <w:b/>
          <w:bCs/>
          <w:rtl/>
        </w:rPr>
        <w:t xml:space="preserve"> وأصحابه، ومن سار على نهجه واقتفى أثره إلى يوم الدين.</w:t>
      </w:r>
    </w:p>
    <w:p w14:paraId="73245B2A" w14:textId="77777777" w:rsidR="002E24CE" w:rsidRDefault="002E24CE">
      <w:pPr>
        <w:rPr>
          <w:rFonts w:hint="cs"/>
          <w:b/>
          <w:bCs/>
          <w:rtl/>
        </w:rPr>
      </w:pPr>
      <w:r>
        <w:rPr>
          <w:rFonts w:hint="cs"/>
          <w:b/>
          <w:bCs/>
          <w:rtl/>
        </w:rPr>
        <w:t>أما بعد:</w:t>
      </w:r>
    </w:p>
    <w:p w14:paraId="54CA591C" w14:textId="77777777" w:rsidR="002E24CE" w:rsidRDefault="002E24CE">
      <w:pPr>
        <w:rPr>
          <w:rFonts w:hint="cs"/>
          <w:b/>
          <w:bCs/>
          <w:rtl/>
        </w:rPr>
      </w:pPr>
      <w:r>
        <w:rPr>
          <w:rFonts w:hint="cs"/>
          <w:b/>
          <w:bCs/>
          <w:rtl/>
        </w:rPr>
        <w:t>فأوصيكم -عباد الله- ونفسي بتقوى الله عز وجل؛ فإنها خير زادٍ ليوم المعاد، قال تعالى: ﴿يَا أَيُّهَا الَّذِينَ آمَنُوا اتَّقُوا اللَّهَ حَقَّ تُقَاتِهِ وَلَا تَمُوتُنَّ إِلَّا وَأَنْتُمْ مُسْلِمُونَ﴾ [آل عمران: 102].</w:t>
      </w:r>
    </w:p>
    <w:p w14:paraId="71C974F0" w14:textId="77777777" w:rsidR="002E24CE" w:rsidRDefault="002E24CE">
      <w:pPr>
        <w:rPr>
          <w:rFonts w:hint="cs"/>
          <w:b/>
          <w:bCs/>
          <w:rtl/>
        </w:rPr>
      </w:pPr>
      <w:r>
        <w:rPr>
          <w:rFonts w:hint="cs"/>
          <w:b/>
          <w:bCs/>
          <w:rtl/>
        </w:rPr>
        <w:t>أيها المؤمنون...</w:t>
      </w:r>
    </w:p>
    <w:p w14:paraId="58981F5C" w14:textId="77777777" w:rsidR="002E24CE" w:rsidRDefault="002E24CE">
      <w:pPr>
        <w:rPr>
          <w:rFonts w:hint="cs"/>
          <w:b/>
          <w:bCs/>
          <w:rtl/>
        </w:rPr>
      </w:pPr>
      <w:r>
        <w:rPr>
          <w:rFonts w:hint="cs"/>
          <w:b/>
          <w:bCs/>
          <w:rtl/>
        </w:rPr>
        <w:t>إن الأسرة في الإسلام لبنة المجتمع الأولى، وإذا صلحت الأسرة صلح المجتمع، وإذا فسدت فسد المجتمع، ولذلك أحاط الإسلام الأسرة بسياجٍ من الأحكام والآداب التي تحفظها من التصدع والانهيار، وجعل الشيطان على النقيض من ذلك أعظم همِّه أن يفسد البيوت، وأن يوقع الفرقة بين الزوجين.</w:t>
      </w:r>
    </w:p>
    <w:p w14:paraId="5EF7F625" w14:textId="77777777" w:rsidR="002E24CE" w:rsidRDefault="002E24CE">
      <w:pPr>
        <w:rPr>
          <w:rFonts w:hint="cs"/>
          <w:b/>
          <w:bCs/>
          <w:rtl/>
        </w:rPr>
      </w:pPr>
      <w:r>
        <w:rPr>
          <w:rFonts w:hint="cs"/>
          <w:b/>
          <w:bCs/>
          <w:rtl/>
        </w:rPr>
        <w:t>ولهذا روى الإمام مسلم في صحيحه عن جابر بن عبد الله رضي الله عنهما أن النبي ﷺ قال:</w:t>
      </w:r>
    </w:p>
    <w:p w14:paraId="58C47F4C" w14:textId="58974AFF" w:rsidR="002E24CE" w:rsidRDefault="002E24CE" w:rsidP="00E06DA2">
      <w:pPr>
        <w:rPr>
          <w:rFonts w:hint="cs"/>
          <w:b/>
          <w:bCs/>
          <w:rtl/>
        </w:rPr>
      </w:pPr>
      <w:r>
        <w:rPr>
          <w:rFonts w:hint="cs"/>
          <w:b/>
          <w:bCs/>
          <w:rtl/>
        </w:rPr>
        <w:t>«إن إبليس يضع عرشه على الماء، ثم يبعث سراياه، فأدناهم منه منزلة أعظمهم فتنة، يجيء أحدهم فيقول: فعلت كذا وكذا، فيقول: ما صنعتَ شيئًا. ثم يجيء أحدهم فيقول: ما تركته حتى فرقت بينه وبين امرأته. قال: فيدنيه منه، ويقول: نعم أنت».</w:t>
      </w:r>
      <w:r w:rsidR="00E06DA2">
        <w:rPr>
          <w:rFonts w:hint="cs"/>
          <w:b/>
          <w:bCs/>
          <w:rtl/>
        </w:rPr>
        <w:t xml:space="preserve"> </w:t>
      </w:r>
      <w:r>
        <w:rPr>
          <w:rFonts w:hint="cs"/>
          <w:b/>
          <w:bCs/>
          <w:rtl/>
        </w:rPr>
        <w:t xml:space="preserve">رواه مسلم </w:t>
      </w:r>
    </w:p>
    <w:p w14:paraId="05547DE6" w14:textId="77777777" w:rsidR="002E24CE" w:rsidRDefault="002E24CE">
      <w:pPr>
        <w:rPr>
          <w:rFonts w:hint="cs"/>
          <w:b/>
          <w:bCs/>
          <w:rtl/>
        </w:rPr>
      </w:pPr>
      <w:r>
        <w:rPr>
          <w:rFonts w:hint="cs"/>
          <w:b/>
          <w:bCs/>
          <w:rtl/>
        </w:rPr>
        <w:t>الله أكبر...</w:t>
      </w:r>
    </w:p>
    <w:p w14:paraId="156E9AA1" w14:textId="77777777" w:rsidR="002E24CE" w:rsidRDefault="002E24CE">
      <w:pPr>
        <w:rPr>
          <w:rFonts w:hint="cs"/>
          <w:b/>
          <w:bCs/>
          <w:rtl/>
        </w:rPr>
      </w:pPr>
      <w:r>
        <w:rPr>
          <w:rFonts w:hint="cs"/>
          <w:b/>
          <w:bCs/>
          <w:rtl/>
        </w:rPr>
        <w:t>تأملوا -عباد الله- هذا الحديث العظيم.</w:t>
      </w:r>
    </w:p>
    <w:p w14:paraId="4F2EBD32" w14:textId="77777777" w:rsidR="002E24CE" w:rsidRDefault="002E24CE">
      <w:pPr>
        <w:rPr>
          <w:rFonts w:hint="cs"/>
          <w:b/>
          <w:bCs/>
          <w:rtl/>
        </w:rPr>
      </w:pPr>
      <w:r>
        <w:rPr>
          <w:rFonts w:hint="cs"/>
          <w:b/>
          <w:bCs/>
          <w:rtl/>
        </w:rPr>
        <w:t>فإبليس لا يفرح بمن أوقع إنسانًا في معصية عابرة كفرحه بمن هدم بيتًا مسلمًا، وفرق بين زوجين، وشتت أسرة، وضيع أبناءً، وأورث عداوة وبغضاء، حتى يجعله أقرب أتباعه إليه.</w:t>
      </w:r>
    </w:p>
    <w:p w14:paraId="4F1D1588" w14:textId="77777777" w:rsidR="002E24CE" w:rsidRDefault="002E24CE">
      <w:pPr>
        <w:rPr>
          <w:rFonts w:hint="cs"/>
          <w:b/>
          <w:bCs/>
          <w:rtl/>
        </w:rPr>
      </w:pPr>
      <w:r>
        <w:rPr>
          <w:rFonts w:hint="cs"/>
          <w:b/>
          <w:bCs/>
          <w:rtl/>
        </w:rPr>
        <w:t>وهذا يدل على أن هدم الأسرة من أعظم أهداف الشيطان؛ لأن صلاح الأسرة صلاح للأمة، وفسادها فساد لها.</w:t>
      </w:r>
    </w:p>
    <w:p w14:paraId="29CFF19A" w14:textId="77777777" w:rsidR="002E24CE" w:rsidRDefault="002E24CE">
      <w:pPr>
        <w:rPr>
          <w:rFonts w:hint="cs"/>
          <w:b/>
          <w:bCs/>
          <w:rtl/>
        </w:rPr>
      </w:pPr>
      <w:r>
        <w:rPr>
          <w:rFonts w:hint="cs"/>
          <w:b/>
          <w:bCs/>
          <w:rtl/>
        </w:rPr>
        <w:t>أيها المسلمون...</w:t>
      </w:r>
    </w:p>
    <w:p w14:paraId="297469B4" w14:textId="77777777" w:rsidR="002E24CE" w:rsidRDefault="002E24CE">
      <w:pPr>
        <w:rPr>
          <w:rFonts w:hint="cs"/>
          <w:b/>
          <w:bCs/>
          <w:rtl/>
        </w:rPr>
      </w:pPr>
      <w:r>
        <w:rPr>
          <w:rFonts w:hint="cs"/>
          <w:b/>
          <w:bCs/>
          <w:rtl/>
        </w:rPr>
        <w:t>لقد جعل الله تعالى الزواج ميثاقًا غليظًا، فقال سبحانه:</w:t>
      </w:r>
    </w:p>
    <w:p w14:paraId="7207E02D" w14:textId="77777777" w:rsidR="002E24CE" w:rsidRDefault="002E24CE">
      <w:pPr>
        <w:rPr>
          <w:rFonts w:hint="cs"/>
          <w:b/>
          <w:bCs/>
          <w:rtl/>
        </w:rPr>
      </w:pPr>
      <w:r>
        <w:rPr>
          <w:rFonts w:hint="cs"/>
          <w:b/>
          <w:bCs/>
          <w:rtl/>
        </w:rPr>
        <w:t>﴿وَأَخَذْنَ مِنْكُمْ مِيثَاقًا غَلِيظًا﴾ [النساء: 21].</w:t>
      </w:r>
    </w:p>
    <w:p w14:paraId="33300A9F" w14:textId="77777777" w:rsidR="002E24CE" w:rsidRDefault="002E24CE">
      <w:pPr>
        <w:rPr>
          <w:rFonts w:hint="cs"/>
          <w:b/>
          <w:bCs/>
          <w:rtl/>
        </w:rPr>
      </w:pPr>
      <w:r>
        <w:rPr>
          <w:rFonts w:hint="cs"/>
          <w:b/>
          <w:bCs/>
          <w:rtl/>
        </w:rPr>
        <w:t>فليس هو عقدًا عابرًا، ولا علاقةً مؤقتة، وإنما هو ميثاق يقوم على السكن، والمودة، والرحمة، كما قال سبحانه:</w:t>
      </w:r>
    </w:p>
    <w:p w14:paraId="55143B5F" w14:textId="77777777" w:rsidR="002E24CE" w:rsidRDefault="002E24CE">
      <w:pPr>
        <w:rPr>
          <w:rFonts w:hint="cs"/>
          <w:b/>
          <w:bCs/>
          <w:rtl/>
        </w:rPr>
      </w:pPr>
      <w:r>
        <w:rPr>
          <w:rFonts w:hint="cs"/>
          <w:b/>
          <w:bCs/>
          <w:rtl/>
        </w:rPr>
        <w:t>﴿وَمِنْ آيَاتِهِ أَنْ خَلَقَ لَكُمْ مِنْ أَنْفُسِكُمْ أَزْوَاجًا لِتَسْكُنُوا إِلَيْهَا وَجَعَلَ بَيْنَكُمْ مَوَدَّةً وَرَحْمَةً﴾ [الروم: 21].</w:t>
      </w:r>
    </w:p>
    <w:p w14:paraId="04367B8A" w14:textId="77777777" w:rsidR="002E24CE" w:rsidRDefault="002E24CE">
      <w:pPr>
        <w:rPr>
          <w:rFonts w:hint="cs"/>
          <w:b/>
          <w:bCs/>
          <w:rtl/>
        </w:rPr>
      </w:pPr>
      <w:r>
        <w:rPr>
          <w:rFonts w:hint="cs"/>
          <w:b/>
          <w:bCs/>
          <w:rtl/>
        </w:rPr>
        <w:t>ولذلك فإن الطلاق وإن كان مشروعًا عند الحاجة، إلا أنه ليس أمرًا يُتساهل فيه، ولا يُلجأ إليه لأدنى خلاف، بل يكون آخر الحلول بعد استنفاد وسائل الإصلاح.</w:t>
      </w:r>
    </w:p>
    <w:p w14:paraId="392E104F" w14:textId="77777777" w:rsidR="002E24CE" w:rsidRDefault="002E24CE">
      <w:pPr>
        <w:rPr>
          <w:rFonts w:hint="cs"/>
          <w:b/>
          <w:bCs/>
          <w:rtl/>
        </w:rPr>
      </w:pPr>
      <w:r>
        <w:rPr>
          <w:rFonts w:hint="cs"/>
          <w:b/>
          <w:bCs/>
          <w:rtl/>
        </w:rPr>
        <w:t>أيها الأحبة...</w:t>
      </w:r>
    </w:p>
    <w:p w14:paraId="373482DD" w14:textId="77777777" w:rsidR="002E24CE" w:rsidRDefault="002E24CE">
      <w:pPr>
        <w:rPr>
          <w:rFonts w:hint="cs"/>
          <w:b/>
          <w:bCs/>
          <w:rtl/>
        </w:rPr>
      </w:pPr>
      <w:r>
        <w:rPr>
          <w:rFonts w:hint="cs"/>
          <w:b/>
          <w:bCs/>
          <w:rtl/>
        </w:rPr>
        <w:t>إن من أعظم آثار الطلاق على الفرد والمجتمع:</w:t>
      </w:r>
    </w:p>
    <w:p w14:paraId="748D1BCB" w14:textId="77777777" w:rsidR="002E24CE" w:rsidRDefault="002E24CE">
      <w:pPr>
        <w:rPr>
          <w:rFonts w:hint="cs"/>
          <w:b/>
          <w:bCs/>
          <w:rtl/>
        </w:rPr>
      </w:pPr>
      <w:r>
        <w:rPr>
          <w:rFonts w:hint="cs"/>
          <w:b/>
          <w:bCs/>
          <w:rtl/>
        </w:rPr>
        <w:t>أولًا: ضياع الأبناء وتشردهم.</w:t>
      </w:r>
    </w:p>
    <w:p w14:paraId="64702DD6" w14:textId="77777777" w:rsidR="002E24CE" w:rsidRDefault="002E24CE">
      <w:pPr>
        <w:rPr>
          <w:rFonts w:hint="cs"/>
          <w:b/>
          <w:bCs/>
          <w:rtl/>
        </w:rPr>
      </w:pPr>
      <w:r>
        <w:rPr>
          <w:rFonts w:hint="cs"/>
          <w:b/>
          <w:bCs/>
          <w:rtl/>
        </w:rPr>
        <w:t>فكم من طفلٍ عاش بين أبوين متفرقين، لا يجد من يحنو عليه، ولا من يربيه التربية الصالحة، فينشأ مضطرب النفس، ضعيف الشخصية، وربما وقع في الانحراف والفساد.</w:t>
      </w:r>
    </w:p>
    <w:p w14:paraId="3E9B4495" w14:textId="77777777" w:rsidR="002E24CE" w:rsidRDefault="002E24CE">
      <w:pPr>
        <w:rPr>
          <w:rFonts w:hint="cs"/>
          <w:b/>
          <w:bCs/>
          <w:rtl/>
        </w:rPr>
      </w:pPr>
      <w:r>
        <w:rPr>
          <w:rFonts w:hint="cs"/>
          <w:b/>
          <w:bCs/>
          <w:rtl/>
        </w:rPr>
        <w:t>وثانيًا: تفكك الأسرة.</w:t>
      </w:r>
    </w:p>
    <w:p w14:paraId="65A2D9CC" w14:textId="77777777" w:rsidR="002E24CE" w:rsidRDefault="002E24CE">
      <w:pPr>
        <w:rPr>
          <w:rFonts w:hint="cs"/>
          <w:b/>
          <w:bCs/>
          <w:rtl/>
        </w:rPr>
      </w:pPr>
      <w:r>
        <w:rPr>
          <w:rFonts w:hint="cs"/>
          <w:b/>
          <w:bCs/>
          <w:rtl/>
        </w:rPr>
        <w:t>فالطلاق لا يقتصر أثره على الزوجين، بل يمتد إلى الأبناء، والآباء، والأمهات، والإخوة، والأقارب.</w:t>
      </w:r>
    </w:p>
    <w:p w14:paraId="338A66DD" w14:textId="77777777" w:rsidR="002E24CE" w:rsidRDefault="002E24CE">
      <w:pPr>
        <w:rPr>
          <w:rFonts w:hint="cs"/>
          <w:b/>
          <w:bCs/>
          <w:rtl/>
        </w:rPr>
      </w:pPr>
      <w:r>
        <w:rPr>
          <w:rFonts w:hint="cs"/>
          <w:b/>
          <w:bCs/>
          <w:rtl/>
        </w:rPr>
        <w:t>وثالثًا: انتشار العداوة والبغضاء وقطيعة الأرحام.</w:t>
      </w:r>
    </w:p>
    <w:p w14:paraId="5F98FA82" w14:textId="77777777" w:rsidR="002E24CE" w:rsidRDefault="002E24CE">
      <w:pPr>
        <w:rPr>
          <w:rFonts w:hint="cs"/>
          <w:b/>
          <w:bCs/>
          <w:rtl/>
        </w:rPr>
      </w:pPr>
      <w:r>
        <w:rPr>
          <w:rFonts w:hint="cs"/>
          <w:b/>
          <w:bCs/>
          <w:rtl/>
        </w:rPr>
        <w:t>ولا سيما إذا كان الزواج بين الأقارب، فتتحول صلة الرحم إلى خصومات، وتتحول المودة إلى قطيعة، والله تعالى يقول:</w:t>
      </w:r>
    </w:p>
    <w:p w14:paraId="0ACF3F59" w14:textId="77777777" w:rsidR="002E24CE" w:rsidRDefault="002E24CE">
      <w:pPr>
        <w:rPr>
          <w:rFonts w:hint="cs"/>
          <w:b/>
          <w:bCs/>
          <w:rtl/>
        </w:rPr>
      </w:pPr>
      <w:r>
        <w:rPr>
          <w:rFonts w:hint="cs"/>
          <w:b/>
          <w:bCs/>
          <w:rtl/>
        </w:rPr>
        <w:t>﴿فَهَلْ عَسَيْتُمْ إِنْ تَوَلَّيْتُمْ أَنْ تُفْسِدُوا فِي الْأَرْضِ وَتُقَطِّعُوا أَرْحَامَكُمْ﴾ [محمد: 22].</w:t>
      </w:r>
    </w:p>
    <w:p w14:paraId="4BBDDEF2" w14:textId="77777777" w:rsidR="002E24CE" w:rsidRDefault="002E24CE">
      <w:pPr>
        <w:rPr>
          <w:rFonts w:hint="cs"/>
          <w:b/>
          <w:bCs/>
          <w:rtl/>
        </w:rPr>
      </w:pPr>
      <w:r>
        <w:rPr>
          <w:rFonts w:hint="cs"/>
          <w:b/>
          <w:bCs/>
          <w:rtl/>
        </w:rPr>
        <w:t>ورابعًا: ضعف البناء الأخلاقي للمجتمع.</w:t>
      </w:r>
    </w:p>
    <w:p w14:paraId="4E1ECACC" w14:textId="77777777" w:rsidR="002E24CE" w:rsidRDefault="002E24CE">
      <w:pPr>
        <w:rPr>
          <w:rFonts w:hint="cs"/>
          <w:b/>
          <w:bCs/>
          <w:rtl/>
        </w:rPr>
      </w:pPr>
      <w:r>
        <w:rPr>
          <w:rFonts w:hint="cs"/>
          <w:b/>
          <w:bCs/>
          <w:rtl/>
        </w:rPr>
        <w:t>فكثير من صور الانحراف تبدأ من بيتٍ مفكك، ومن أسرةٍ ضائعة، ومن أطفالٍ فقدوا دفء الأسرة، وحنان الأب، وعطف الأم.</w:t>
      </w:r>
    </w:p>
    <w:p w14:paraId="0E56C8A2" w14:textId="77777777" w:rsidR="002E24CE" w:rsidRDefault="002E24CE">
      <w:pPr>
        <w:rPr>
          <w:rFonts w:hint="cs"/>
          <w:b/>
          <w:bCs/>
          <w:rtl/>
        </w:rPr>
      </w:pPr>
      <w:r>
        <w:rPr>
          <w:rFonts w:hint="cs"/>
          <w:b/>
          <w:bCs/>
          <w:rtl/>
        </w:rPr>
        <w:t>عباد الله...</w:t>
      </w:r>
    </w:p>
    <w:p w14:paraId="325B9E22" w14:textId="77777777" w:rsidR="002E24CE" w:rsidRDefault="002E24CE">
      <w:pPr>
        <w:rPr>
          <w:rFonts w:hint="cs"/>
          <w:b/>
          <w:bCs/>
          <w:rtl/>
        </w:rPr>
      </w:pPr>
      <w:r>
        <w:rPr>
          <w:rFonts w:hint="cs"/>
          <w:b/>
          <w:bCs/>
          <w:rtl/>
        </w:rPr>
        <w:t>لقد حذر النبي ﷺ من طلب الطلاق بغير سبب شرعي، فقال:</w:t>
      </w:r>
    </w:p>
    <w:p w14:paraId="7FCE496D" w14:textId="77777777" w:rsidR="002E24CE" w:rsidRDefault="002E24CE">
      <w:pPr>
        <w:rPr>
          <w:rFonts w:hint="cs"/>
          <w:b/>
          <w:bCs/>
          <w:rtl/>
        </w:rPr>
      </w:pPr>
      <w:r>
        <w:rPr>
          <w:rFonts w:hint="cs"/>
          <w:b/>
          <w:bCs/>
          <w:rtl/>
        </w:rPr>
        <w:t>«أيما امرأة سألت زوجها الطلاق من غير ما بأس، فحرام عليها رائحة الجنة».</w:t>
      </w:r>
    </w:p>
    <w:p w14:paraId="27E3DAF4" w14:textId="71B5CAD1" w:rsidR="002E24CE" w:rsidRDefault="002E24CE">
      <w:pPr>
        <w:rPr>
          <w:rFonts w:hint="cs"/>
          <w:b/>
          <w:bCs/>
          <w:rtl/>
        </w:rPr>
      </w:pPr>
      <w:r>
        <w:rPr>
          <w:rFonts w:hint="cs"/>
          <w:b/>
          <w:bCs/>
          <w:rtl/>
        </w:rPr>
        <w:t>رواه أبو داود</w:t>
      </w:r>
      <w:r w:rsidR="00E06DA2">
        <w:rPr>
          <w:rFonts w:hint="cs"/>
          <w:b/>
          <w:bCs/>
          <w:rtl/>
        </w:rPr>
        <w:t xml:space="preserve">، </w:t>
      </w:r>
      <w:r>
        <w:rPr>
          <w:rFonts w:hint="cs"/>
          <w:b/>
          <w:bCs/>
          <w:rtl/>
        </w:rPr>
        <w:t>والترمذي، وابن ماجه، وصححه الألباني.</w:t>
      </w:r>
    </w:p>
    <w:p w14:paraId="6B537BF5" w14:textId="77777777" w:rsidR="002E24CE" w:rsidRDefault="002E24CE">
      <w:pPr>
        <w:rPr>
          <w:rFonts w:hint="cs"/>
          <w:b/>
          <w:bCs/>
          <w:rtl/>
        </w:rPr>
      </w:pPr>
      <w:r>
        <w:rPr>
          <w:rFonts w:hint="cs"/>
          <w:b/>
          <w:bCs/>
          <w:rtl/>
        </w:rPr>
        <w:t>فإذا كان هذا الوعيد فيمن تطلب الطلاق من غير حاجة، فكيف بمن يتساهل في إيقاعه عند كل غضب، أو يجعل كلمة الطلاق على طرف لسانه؟!</w:t>
      </w:r>
    </w:p>
    <w:p w14:paraId="7CC7647B" w14:textId="77777777" w:rsidR="002E24CE" w:rsidRDefault="002E24CE">
      <w:pPr>
        <w:rPr>
          <w:rFonts w:hint="cs"/>
          <w:b/>
          <w:bCs/>
          <w:rtl/>
        </w:rPr>
      </w:pPr>
      <w:r>
        <w:rPr>
          <w:rFonts w:hint="cs"/>
          <w:b/>
          <w:bCs/>
          <w:rtl/>
        </w:rPr>
        <w:t>أيها المسلمون...</w:t>
      </w:r>
    </w:p>
    <w:p w14:paraId="0866B3E7" w14:textId="77777777" w:rsidR="002E24CE" w:rsidRDefault="002E24CE">
      <w:pPr>
        <w:rPr>
          <w:rFonts w:hint="cs"/>
          <w:b/>
          <w:bCs/>
          <w:rtl/>
        </w:rPr>
      </w:pPr>
      <w:r>
        <w:rPr>
          <w:rFonts w:hint="cs"/>
          <w:b/>
          <w:bCs/>
          <w:rtl/>
        </w:rPr>
        <w:t>لقد يعيش الزوجان سنواتٍ طويلة، يتقاسمان فيها الأفراح والأحزان، ويصبران على الشدائد، ويربيان أبناءهما، ثم يأتي خلاف يسير، أو موقف عابر، أو غضب لحظة، فيهدم كل ذلك بكلمة واحدة!</w:t>
      </w:r>
    </w:p>
    <w:p w14:paraId="67106A13" w14:textId="77777777" w:rsidR="002E24CE" w:rsidRDefault="002E24CE">
      <w:pPr>
        <w:rPr>
          <w:rFonts w:hint="cs"/>
          <w:b/>
          <w:bCs/>
          <w:rtl/>
        </w:rPr>
      </w:pPr>
      <w:r>
        <w:rPr>
          <w:rFonts w:hint="cs"/>
          <w:b/>
          <w:bCs/>
          <w:rtl/>
        </w:rPr>
        <w:t>ولهذا قال الله تعالى:</w:t>
      </w:r>
    </w:p>
    <w:p w14:paraId="7BC24DD7" w14:textId="77777777" w:rsidR="002E24CE" w:rsidRDefault="002E24CE">
      <w:pPr>
        <w:rPr>
          <w:rFonts w:hint="cs"/>
          <w:b/>
          <w:bCs/>
          <w:rtl/>
        </w:rPr>
      </w:pPr>
      <w:r>
        <w:rPr>
          <w:rFonts w:hint="cs"/>
          <w:b/>
          <w:bCs/>
          <w:rtl/>
        </w:rPr>
        <w:t>﴿وَلَا تَنْسَوُا الْفَضْلَ بَيْنَكُمْ﴾ [البقرة: 237].</w:t>
      </w:r>
    </w:p>
    <w:p w14:paraId="6831235E" w14:textId="77777777" w:rsidR="002E24CE" w:rsidRDefault="002E24CE">
      <w:pPr>
        <w:rPr>
          <w:rFonts w:hint="cs"/>
          <w:b/>
          <w:bCs/>
          <w:rtl/>
        </w:rPr>
      </w:pPr>
      <w:r>
        <w:rPr>
          <w:rFonts w:hint="cs"/>
          <w:b/>
          <w:bCs/>
          <w:rtl/>
        </w:rPr>
        <w:t>أي: لا تنسوا ما كان بينكم من إحسان، ومودة، ورحمة، وعشرة طيبة، فإن الكريم من حفظ المعروف، ولم يجحد الإحسان.</w:t>
      </w:r>
    </w:p>
    <w:p w14:paraId="4026CD80" w14:textId="77777777" w:rsidR="002E24CE" w:rsidRDefault="002E24CE">
      <w:pPr>
        <w:rPr>
          <w:b/>
          <w:bCs/>
          <w:rtl/>
        </w:rPr>
      </w:pPr>
      <w:r>
        <w:rPr>
          <w:rFonts w:hint="cs"/>
          <w:b/>
          <w:bCs/>
          <w:rtl/>
        </w:rPr>
        <w:t>أقول ما تسمعون، وأستغفر الله العظيم لي ولكم ولسائر المسلمين من كل ذنب، فاستغفروه؛ إنه هو الغفور الرحيم.</w:t>
      </w:r>
    </w:p>
    <w:p w14:paraId="4673D5E0" w14:textId="33F8AEA6" w:rsidR="00F83F7D" w:rsidRPr="00174971" w:rsidRDefault="00F83F7D">
      <w:pPr>
        <w:rPr>
          <w:rFonts w:hint="cs"/>
          <w:b/>
          <w:bCs/>
          <w:color w:val="FF0000"/>
          <w:u w:val="single"/>
          <w:rtl/>
        </w:rPr>
      </w:pPr>
      <w:r w:rsidRPr="00174971">
        <w:rPr>
          <w:rFonts w:hint="cs"/>
          <w:b/>
          <w:bCs/>
          <w:color w:val="FF0000"/>
          <w:u w:val="single"/>
          <w:rtl/>
        </w:rPr>
        <w:t>الخطبة الثانية</w:t>
      </w:r>
      <w:r w:rsidR="00192F63" w:rsidRPr="00174971">
        <w:rPr>
          <w:rFonts w:hint="cs"/>
          <w:b/>
          <w:bCs/>
          <w:color w:val="FF0000"/>
          <w:u w:val="single"/>
          <w:rtl/>
        </w:rPr>
        <w:t>:</w:t>
      </w:r>
    </w:p>
    <w:p w14:paraId="18A1AD9F" w14:textId="02C9FAB3" w:rsidR="00F83F7D" w:rsidRDefault="00F83F7D" w:rsidP="00192F63">
      <w:pPr>
        <w:rPr>
          <w:rFonts w:hint="cs"/>
          <w:b/>
          <w:bCs/>
          <w:rtl/>
        </w:rPr>
      </w:pPr>
      <w:r>
        <w:rPr>
          <w:rFonts w:hint="cs"/>
          <w:b/>
          <w:bCs/>
          <w:rtl/>
        </w:rPr>
        <w:t xml:space="preserve">الحمد لله </w:t>
      </w:r>
      <w:r w:rsidR="00192F63">
        <w:rPr>
          <w:rFonts w:hint="cs"/>
          <w:b/>
          <w:bCs/>
          <w:rtl/>
        </w:rPr>
        <w:t xml:space="preserve">وحده والصلاة والسلام على من لا نبي بعده وبعد، </w:t>
      </w:r>
      <w:r>
        <w:rPr>
          <w:rFonts w:hint="cs"/>
          <w:b/>
          <w:bCs/>
          <w:rtl/>
        </w:rPr>
        <w:t>فاتقوا الله عباد الله، واعلموا أن بقاء الأسرة واستقرارها من أعظم النعم التي يمتن الله بها على عباده، وأن الشيطان لا يزال يحرص على إفساد البيوت، وإيقاع الفرقة بين الأزواج، فكونوا على حذر من مداخله، واستعينوا بالله على إصلاح أنفسكم وأهليكم.</w:t>
      </w:r>
    </w:p>
    <w:p w14:paraId="0D8E6483" w14:textId="77777777" w:rsidR="00F83F7D" w:rsidRDefault="00F83F7D">
      <w:pPr>
        <w:rPr>
          <w:rFonts w:hint="cs"/>
          <w:b/>
          <w:bCs/>
          <w:rtl/>
        </w:rPr>
      </w:pPr>
      <w:r>
        <w:rPr>
          <w:rFonts w:hint="cs"/>
          <w:b/>
          <w:bCs/>
          <w:rtl/>
        </w:rPr>
        <w:t>أيها المسلمون...</w:t>
      </w:r>
    </w:p>
    <w:p w14:paraId="2AB2AE76" w14:textId="77777777" w:rsidR="00F83F7D" w:rsidRDefault="00F83F7D">
      <w:pPr>
        <w:rPr>
          <w:rFonts w:hint="cs"/>
          <w:b/>
          <w:bCs/>
          <w:rtl/>
        </w:rPr>
      </w:pPr>
      <w:r>
        <w:rPr>
          <w:rFonts w:hint="cs"/>
          <w:b/>
          <w:bCs/>
          <w:rtl/>
        </w:rPr>
        <w:t>إذا عرفنا خطورة الطلاق وآثاره، فإن الواجب علينا أن نسعى إلى الوقاية منه قبل وقوعه، وأن نأخذ بالأسباب التي تحفظ البيوت من الانهيار، ومن أهمها:</w:t>
      </w:r>
    </w:p>
    <w:p w14:paraId="23DBB98A" w14:textId="77777777" w:rsidR="00F83F7D" w:rsidRDefault="00F83F7D">
      <w:pPr>
        <w:rPr>
          <w:rFonts w:hint="cs"/>
          <w:b/>
          <w:bCs/>
          <w:rtl/>
        </w:rPr>
      </w:pPr>
      <w:r>
        <w:rPr>
          <w:rFonts w:hint="cs"/>
          <w:b/>
          <w:bCs/>
          <w:rtl/>
        </w:rPr>
        <w:t>أولًا: حسن اختيار الزوجين.</w:t>
      </w:r>
    </w:p>
    <w:p w14:paraId="3F69A059" w14:textId="77777777" w:rsidR="00F83F7D" w:rsidRDefault="00F83F7D">
      <w:pPr>
        <w:rPr>
          <w:rFonts w:hint="cs"/>
          <w:b/>
          <w:bCs/>
          <w:rtl/>
        </w:rPr>
      </w:pPr>
      <w:r>
        <w:rPr>
          <w:rFonts w:hint="cs"/>
          <w:b/>
          <w:bCs/>
          <w:rtl/>
        </w:rPr>
        <w:t>فصلاح الأسرة يبدأ من حسن الاختيار، ولذلك قال النبي ﷺ:</w:t>
      </w:r>
    </w:p>
    <w:p w14:paraId="52395F88" w14:textId="77777777" w:rsidR="00F83F7D" w:rsidRDefault="00F83F7D">
      <w:pPr>
        <w:rPr>
          <w:rFonts w:hint="cs"/>
          <w:b/>
          <w:bCs/>
          <w:rtl/>
        </w:rPr>
      </w:pPr>
      <w:r>
        <w:rPr>
          <w:rFonts w:hint="cs"/>
          <w:b/>
          <w:bCs/>
          <w:rtl/>
        </w:rPr>
        <w:t>«إذا أتاكم من ترضون دينه وخلقه فزوجوه، إلا تفعلوا تكن فتنة في الأرض وفساد عريض.»</w:t>
      </w:r>
    </w:p>
    <w:p w14:paraId="7E12BF24" w14:textId="11112452" w:rsidR="00F83F7D" w:rsidRDefault="00F83F7D">
      <w:pPr>
        <w:rPr>
          <w:rFonts w:hint="cs"/>
          <w:b/>
          <w:bCs/>
          <w:rtl/>
        </w:rPr>
      </w:pPr>
      <w:r>
        <w:rPr>
          <w:rFonts w:hint="cs"/>
          <w:b/>
          <w:bCs/>
          <w:rtl/>
        </w:rPr>
        <w:t>رواه الترمذي، وا</w:t>
      </w:r>
      <w:r w:rsidR="009F124B">
        <w:rPr>
          <w:rFonts w:hint="cs"/>
          <w:b/>
          <w:bCs/>
          <w:rtl/>
        </w:rPr>
        <w:t>بن ماجه</w:t>
      </w:r>
      <w:r>
        <w:rPr>
          <w:rFonts w:hint="cs"/>
          <w:b/>
          <w:bCs/>
          <w:rtl/>
        </w:rPr>
        <w:t>، وحسنه جمع من أهل العلم.</w:t>
      </w:r>
    </w:p>
    <w:p w14:paraId="303BC702" w14:textId="77777777" w:rsidR="00F83F7D" w:rsidRDefault="00F83F7D">
      <w:pPr>
        <w:rPr>
          <w:rFonts w:hint="cs"/>
          <w:b/>
          <w:bCs/>
          <w:rtl/>
        </w:rPr>
      </w:pPr>
      <w:r>
        <w:rPr>
          <w:rFonts w:hint="cs"/>
          <w:b/>
          <w:bCs/>
          <w:rtl/>
        </w:rPr>
        <w:t>وقال ﷺ:</w:t>
      </w:r>
    </w:p>
    <w:p w14:paraId="1D281E39" w14:textId="77777777" w:rsidR="005A2D2D" w:rsidRDefault="00F83F7D" w:rsidP="005A2D2D">
      <w:pPr>
        <w:rPr>
          <w:b/>
          <w:bCs/>
          <w:rtl/>
        </w:rPr>
      </w:pPr>
      <w:r>
        <w:rPr>
          <w:rFonts w:hint="cs"/>
          <w:b/>
          <w:bCs/>
          <w:rtl/>
        </w:rPr>
        <w:t>«تنكح المرأة لأربع: لمالها، ولحسبها، ولجمالها، ولدينها، فاظفر بذات الدين تربت يداك.»</w:t>
      </w:r>
    </w:p>
    <w:p w14:paraId="5AACED43" w14:textId="60865999" w:rsidR="00F83F7D" w:rsidRDefault="005A2D2D" w:rsidP="005A2D2D">
      <w:pPr>
        <w:rPr>
          <w:rFonts w:hint="cs"/>
          <w:b/>
          <w:bCs/>
          <w:rtl/>
        </w:rPr>
      </w:pPr>
      <w:r>
        <w:rPr>
          <w:rFonts w:hint="cs"/>
          <w:b/>
          <w:bCs/>
          <w:rtl/>
        </w:rPr>
        <w:t xml:space="preserve"> </w:t>
      </w:r>
      <w:r w:rsidR="00F83F7D">
        <w:rPr>
          <w:rFonts w:hint="cs"/>
          <w:b/>
          <w:bCs/>
          <w:rtl/>
        </w:rPr>
        <w:t>متفق</w:t>
      </w:r>
      <w:r>
        <w:rPr>
          <w:rFonts w:hint="cs"/>
          <w:b/>
          <w:bCs/>
          <w:rtl/>
        </w:rPr>
        <w:t xml:space="preserve"> </w:t>
      </w:r>
      <w:r w:rsidR="00F83F7D">
        <w:rPr>
          <w:rFonts w:hint="cs"/>
          <w:b/>
          <w:bCs/>
          <w:rtl/>
        </w:rPr>
        <w:t>عليه</w:t>
      </w:r>
    </w:p>
    <w:p w14:paraId="37171190" w14:textId="77777777" w:rsidR="00F83F7D" w:rsidRDefault="00F83F7D">
      <w:pPr>
        <w:rPr>
          <w:rFonts w:hint="cs"/>
          <w:b/>
          <w:bCs/>
          <w:rtl/>
        </w:rPr>
      </w:pPr>
      <w:r>
        <w:rPr>
          <w:rFonts w:hint="cs"/>
          <w:b/>
          <w:bCs/>
          <w:rtl/>
        </w:rPr>
        <w:t>فليكن المعيار الأول في اختيار الزوج والزوجة هو الدين وحسن الخلق، فإنهما أساس السعادة، وسبب دوام الألفة والمودة.</w:t>
      </w:r>
    </w:p>
    <w:p w14:paraId="0B098A99" w14:textId="77777777" w:rsidR="00F83F7D" w:rsidRDefault="00F83F7D">
      <w:pPr>
        <w:rPr>
          <w:rFonts w:hint="cs"/>
          <w:b/>
          <w:bCs/>
          <w:rtl/>
        </w:rPr>
      </w:pPr>
      <w:r>
        <w:rPr>
          <w:rFonts w:hint="cs"/>
          <w:b/>
          <w:bCs/>
          <w:rtl/>
        </w:rPr>
        <w:t>ثانيًا: حسن العشرة بين الزوجين.</w:t>
      </w:r>
    </w:p>
    <w:p w14:paraId="0816B56D" w14:textId="77777777" w:rsidR="00F83F7D" w:rsidRDefault="00F83F7D">
      <w:pPr>
        <w:rPr>
          <w:rFonts w:hint="cs"/>
          <w:b/>
          <w:bCs/>
          <w:rtl/>
        </w:rPr>
      </w:pPr>
      <w:r>
        <w:rPr>
          <w:rFonts w:hint="cs"/>
          <w:b/>
          <w:bCs/>
          <w:rtl/>
        </w:rPr>
        <w:t>قال الله تعالى:</w:t>
      </w:r>
    </w:p>
    <w:p w14:paraId="6A3ABFA8" w14:textId="77777777" w:rsidR="00F83F7D" w:rsidRDefault="00F83F7D">
      <w:pPr>
        <w:rPr>
          <w:rFonts w:hint="cs"/>
          <w:b/>
          <w:bCs/>
          <w:rtl/>
        </w:rPr>
      </w:pPr>
      <w:r>
        <w:rPr>
          <w:rFonts w:hint="cs"/>
          <w:b/>
          <w:bCs/>
          <w:rtl/>
        </w:rPr>
        <w:t>﴿وَعَاشِرُوهُنَّ بِالْمَعْرُوفِ﴾ [النساء: 19].</w:t>
      </w:r>
    </w:p>
    <w:p w14:paraId="6AD77E8C" w14:textId="77777777" w:rsidR="00F83F7D" w:rsidRDefault="00F83F7D">
      <w:pPr>
        <w:rPr>
          <w:rFonts w:hint="cs"/>
          <w:b/>
          <w:bCs/>
          <w:rtl/>
        </w:rPr>
      </w:pPr>
      <w:r>
        <w:rPr>
          <w:rFonts w:hint="cs"/>
          <w:b/>
          <w:bCs/>
          <w:rtl/>
        </w:rPr>
        <w:t>وقال سبحانه:</w:t>
      </w:r>
    </w:p>
    <w:p w14:paraId="681EBDFD" w14:textId="77777777" w:rsidR="00F83F7D" w:rsidRDefault="00F83F7D">
      <w:pPr>
        <w:rPr>
          <w:rFonts w:hint="cs"/>
          <w:b/>
          <w:bCs/>
          <w:rtl/>
        </w:rPr>
      </w:pPr>
      <w:r>
        <w:rPr>
          <w:rFonts w:hint="cs"/>
          <w:b/>
          <w:bCs/>
          <w:rtl/>
        </w:rPr>
        <w:t>﴿فَإِمْسَاكٌ بِمَعْرُوفٍ أَوْ تَسْرِيحٌ بِإِحْسَانٍ﴾ [البقرة: 229].</w:t>
      </w:r>
    </w:p>
    <w:p w14:paraId="7E6B79C9" w14:textId="77777777" w:rsidR="00F83F7D" w:rsidRDefault="00F83F7D">
      <w:pPr>
        <w:rPr>
          <w:rFonts w:hint="cs"/>
          <w:b/>
          <w:bCs/>
          <w:rtl/>
        </w:rPr>
      </w:pPr>
      <w:r>
        <w:rPr>
          <w:rFonts w:hint="cs"/>
          <w:b/>
          <w:bCs/>
          <w:rtl/>
        </w:rPr>
        <w:t>وقال عز وجل:</w:t>
      </w:r>
    </w:p>
    <w:p w14:paraId="7C2BFCEA" w14:textId="77777777" w:rsidR="00F83F7D" w:rsidRDefault="00F83F7D">
      <w:pPr>
        <w:rPr>
          <w:rFonts w:hint="cs"/>
          <w:b/>
          <w:bCs/>
          <w:rtl/>
        </w:rPr>
      </w:pPr>
      <w:r>
        <w:rPr>
          <w:rFonts w:hint="cs"/>
          <w:b/>
          <w:bCs/>
          <w:rtl/>
        </w:rPr>
        <w:t>﴿فَإِنْ كَرِهْتُمُوهُنَّ فَعَسَى أَنْ تَكْرَهُوا شَيْئًا وَيَجْعَلَ اللَّهُ فِيهِ خَيْرًا كَثِيرًا﴾ [النساء: 19].</w:t>
      </w:r>
    </w:p>
    <w:p w14:paraId="3E92A89A" w14:textId="77777777" w:rsidR="00F83F7D" w:rsidRDefault="00F83F7D">
      <w:pPr>
        <w:rPr>
          <w:rFonts w:hint="cs"/>
          <w:b/>
          <w:bCs/>
          <w:rtl/>
        </w:rPr>
      </w:pPr>
      <w:r>
        <w:rPr>
          <w:rFonts w:hint="cs"/>
          <w:b/>
          <w:bCs/>
          <w:rtl/>
        </w:rPr>
        <w:t>فقد يكره الإنسان خلقًا من أخلاق زوجه، لكنه يجد فيها من الخصال الحميدة ما ينسيه ذلك، ولهذا قال رسول الله ﷺ:</w:t>
      </w:r>
    </w:p>
    <w:p w14:paraId="081E9987" w14:textId="2E79D293" w:rsidR="00F83F7D" w:rsidRDefault="00F83F7D" w:rsidP="005A2D2D">
      <w:pPr>
        <w:rPr>
          <w:rFonts w:hint="cs"/>
          <w:b/>
          <w:bCs/>
          <w:rtl/>
        </w:rPr>
      </w:pPr>
      <w:r>
        <w:rPr>
          <w:rFonts w:hint="cs"/>
          <w:b/>
          <w:bCs/>
          <w:rtl/>
        </w:rPr>
        <w:t>«لا يفرك مؤمنٌ مؤمنةً، إن كره منها خلقًا رضي منها آخر.»</w:t>
      </w:r>
      <w:r w:rsidR="005A2D2D">
        <w:rPr>
          <w:rFonts w:hint="cs"/>
          <w:b/>
          <w:bCs/>
          <w:rtl/>
        </w:rPr>
        <w:t xml:space="preserve"> </w:t>
      </w:r>
      <w:r>
        <w:rPr>
          <w:rFonts w:hint="cs"/>
          <w:b/>
          <w:bCs/>
          <w:rtl/>
        </w:rPr>
        <w:t xml:space="preserve">رواه مسلم </w:t>
      </w:r>
    </w:p>
    <w:p w14:paraId="18F4865E" w14:textId="77777777" w:rsidR="00F83F7D" w:rsidRDefault="00F83F7D">
      <w:pPr>
        <w:rPr>
          <w:rFonts w:hint="cs"/>
          <w:b/>
          <w:bCs/>
          <w:rtl/>
        </w:rPr>
      </w:pPr>
      <w:r>
        <w:rPr>
          <w:rFonts w:hint="cs"/>
          <w:b/>
          <w:bCs/>
          <w:rtl/>
        </w:rPr>
        <w:t>أي: لا يبغضها بغضًا يحمل على ظلمها أو هجرها؛ فإن الإنسان الكامل لا ينظر إلى العيوب وحدها، بل ينظر إلى المحاسن أيضًا.</w:t>
      </w:r>
    </w:p>
    <w:p w14:paraId="77D39212" w14:textId="77777777" w:rsidR="00F83F7D" w:rsidRDefault="00F83F7D">
      <w:pPr>
        <w:rPr>
          <w:rFonts w:hint="cs"/>
          <w:b/>
          <w:bCs/>
          <w:rtl/>
        </w:rPr>
      </w:pPr>
      <w:r>
        <w:rPr>
          <w:rFonts w:hint="cs"/>
          <w:b/>
          <w:bCs/>
          <w:rtl/>
        </w:rPr>
        <w:t>ثالثًا: الصبر والحلم وكظم الغيظ.</w:t>
      </w:r>
    </w:p>
    <w:p w14:paraId="0A97B926" w14:textId="77777777" w:rsidR="00F83F7D" w:rsidRDefault="00F83F7D">
      <w:pPr>
        <w:rPr>
          <w:rFonts w:hint="cs"/>
          <w:b/>
          <w:bCs/>
          <w:rtl/>
        </w:rPr>
      </w:pPr>
      <w:r>
        <w:rPr>
          <w:rFonts w:hint="cs"/>
          <w:b/>
          <w:bCs/>
          <w:rtl/>
        </w:rPr>
        <w:t>فكم من بيت هُدم بسبب غضبة عابرة، أو كلمة لم تُحسب عواقبها.</w:t>
      </w:r>
    </w:p>
    <w:p w14:paraId="79A69CFA" w14:textId="77777777" w:rsidR="00F83F7D" w:rsidRDefault="00F83F7D">
      <w:pPr>
        <w:rPr>
          <w:rFonts w:hint="cs"/>
          <w:b/>
          <w:bCs/>
          <w:rtl/>
        </w:rPr>
      </w:pPr>
      <w:r>
        <w:rPr>
          <w:rFonts w:hint="cs"/>
          <w:b/>
          <w:bCs/>
          <w:rtl/>
        </w:rPr>
        <w:t>قال تعالى:</w:t>
      </w:r>
    </w:p>
    <w:p w14:paraId="07E1092D" w14:textId="77777777" w:rsidR="00F83F7D" w:rsidRDefault="00F83F7D">
      <w:pPr>
        <w:rPr>
          <w:rFonts w:hint="cs"/>
          <w:b/>
          <w:bCs/>
          <w:rtl/>
        </w:rPr>
      </w:pPr>
      <w:r>
        <w:rPr>
          <w:rFonts w:hint="cs"/>
          <w:b/>
          <w:bCs/>
          <w:rtl/>
        </w:rPr>
        <w:t>﴿وَالْكَاظِمِينَ الْغَيْظَ وَالْعَافِينَ عَنِ النَّاسِ وَاللَّهُ يُحِبُّ الْمُحْسِنِينَ﴾ [آل عمران: 134].</w:t>
      </w:r>
    </w:p>
    <w:p w14:paraId="5F29BB78" w14:textId="77777777" w:rsidR="00F83F7D" w:rsidRDefault="00F83F7D">
      <w:pPr>
        <w:rPr>
          <w:rFonts w:hint="cs"/>
          <w:b/>
          <w:bCs/>
          <w:rtl/>
        </w:rPr>
      </w:pPr>
      <w:r>
        <w:rPr>
          <w:rFonts w:hint="cs"/>
          <w:b/>
          <w:bCs/>
          <w:rtl/>
        </w:rPr>
        <w:t>وقال النبي ﷺ:</w:t>
      </w:r>
    </w:p>
    <w:p w14:paraId="150984C4" w14:textId="0ECBD79A" w:rsidR="00F83F7D" w:rsidRDefault="00F83F7D" w:rsidP="005A2D2D">
      <w:pPr>
        <w:rPr>
          <w:rFonts w:hint="cs"/>
          <w:b/>
          <w:bCs/>
          <w:rtl/>
        </w:rPr>
      </w:pPr>
      <w:r>
        <w:rPr>
          <w:rFonts w:hint="cs"/>
          <w:b/>
          <w:bCs/>
          <w:rtl/>
        </w:rPr>
        <w:t>«ليس الشديد بالصرعة، إنما الشديد الذي يملك نفسه عند الغضب.»</w:t>
      </w:r>
      <w:r w:rsidR="005A2D2D">
        <w:rPr>
          <w:rFonts w:hint="cs"/>
          <w:b/>
          <w:bCs/>
          <w:rtl/>
        </w:rPr>
        <w:t xml:space="preserve"> </w:t>
      </w:r>
      <w:r>
        <w:rPr>
          <w:rFonts w:hint="cs"/>
          <w:b/>
          <w:bCs/>
          <w:rtl/>
        </w:rPr>
        <w:t>متفق عليه</w:t>
      </w:r>
    </w:p>
    <w:p w14:paraId="2937124B" w14:textId="77777777" w:rsidR="00F83F7D" w:rsidRDefault="00F83F7D">
      <w:pPr>
        <w:rPr>
          <w:rFonts w:hint="cs"/>
          <w:b/>
          <w:bCs/>
          <w:rtl/>
        </w:rPr>
      </w:pPr>
      <w:r>
        <w:rPr>
          <w:rFonts w:hint="cs"/>
          <w:b/>
          <w:bCs/>
          <w:rtl/>
        </w:rPr>
        <w:t>رابعًا: الحوار الهادئ بين الزوجين.</w:t>
      </w:r>
    </w:p>
    <w:p w14:paraId="40C59ED6" w14:textId="77777777" w:rsidR="00F83F7D" w:rsidRDefault="00F83F7D">
      <w:pPr>
        <w:rPr>
          <w:rFonts w:hint="cs"/>
          <w:b/>
          <w:bCs/>
          <w:rtl/>
        </w:rPr>
      </w:pPr>
      <w:r>
        <w:rPr>
          <w:rFonts w:hint="cs"/>
          <w:b/>
          <w:bCs/>
          <w:rtl/>
        </w:rPr>
        <w:t>فكثير من المشكلات تنتهي بكلمة طيبة، أو جلسة صادقة، أو تنازل يسير، بينما يؤدي العناد ورفع الأصوات إلى تعقيد الأمور حتى تصل إلى الطلاق.</w:t>
      </w:r>
    </w:p>
    <w:p w14:paraId="786B5E8A" w14:textId="77777777" w:rsidR="00F83F7D" w:rsidRDefault="00F83F7D">
      <w:pPr>
        <w:rPr>
          <w:rFonts w:hint="cs"/>
          <w:b/>
          <w:bCs/>
          <w:rtl/>
        </w:rPr>
      </w:pPr>
      <w:r>
        <w:rPr>
          <w:rFonts w:hint="cs"/>
          <w:b/>
          <w:bCs/>
          <w:rtl/>
        </w:rPr>
        <w:t>خامسًا: التغافل عن الزلات.</w:t>
      </w:r>
    </w:p>
    <w:p w14:paraId="4A16DC6D" w14:textId="77777777" w:rsidR="00F83F7D" w:rsidRDefault="00F83F7D">
      <w:pPr>
        <w:rPr>
          <w:rFonts w:hint="cs"/>
          <w:b/>
          <w:bCs/>
          <w:rtl/>
        </w:rPr>
      </w:pPr>
      <w:r>
        <w:rPr>
          <w:rFonts w:hint="cs"/>
          <w:b/>
          <w:bCs/>
          <w:rtl/>
        </w:rPr>
        <w:t>فليس من الحكمة تتبع كل خطأ، ولا الوقوف عند كل هفوة، فإن الحياة الزوجية لا تستقيم إلا بالعفو والتسامح، وقد قال بعض السلف:</w:t>
      </w:r>
    </w:p>
    <w:p w14:paraId="6A132B05" w14:textId="77777777" w:rsidR="00F83F7D" w:rsidRDefault="00F83F7D">
      <w:pPr>
        <w:rPr>
          <w:rFonts w:hint="cs"/>
          <w:b/>
          <w:bCs/>
          <w:rtl/>
        </w:rPr>
      </w:pPr>
      <w:r>
        <w:rPr>
          <w:rFonts w:hint="cs"/>
          <w:b/>
          <w:bCs/>
          <w:rtl/>
        </w:rPr>
        <w:t>"العاقل يتغافل، ولا يستقصي."</w:t>
      </w:r>
    </w:p>
    <w:p w14:paraId="7C664E75" w14:textId="77777777" w:rsidR="00F83F7D" w:rsidRDefault="00F83F7D">
      <w:pPr>
        <w:rPr>
          <w:rFonts w:hint="cs"/>
          <w:b/>
          <w:bCs/>
          <w:rtl/>
        </w:rPr>
      </w:pPr>
      <w:r>
        <w:rPr>
          <w:rFonts w:hint="cs"/>
          <w:b/>
          <w:bCs/>
          <w:rtl/>
        </w:rPr>
        <w:t>وقال الإمام أحمد بن حنبل رحمه الله:</w:t>
      </w:r>
    </w:p>
    <w:p w14:paraId="7BDCD111" w14:textId="77777777" w:rsidR="00F83F7D" w:rsidRDefault="00F83F7D">
      <w:pPr>
        <w:rPr>
          <w:rFonts w:hint="cs"/>
          <w:b/>
          <w:bCs/>
          <w:rtl/>
        </w:rPr>
      </w:pPr>
      <w:r>
        <w:rPr>
          <w:rFonts w:hint="cs"/>
          <w:b/>
          <w:bCs/>
          <w:rtl/>
        </w:rPr>
        <w:t>"تسعة أعشار حسن الخلق في التغافل."</w:t>
      </w:r>
    </w:p>
    <w:p w14:paraId="614D6F09" w14:textId="77777777" w:rsidR="00F83F7D" w:rsidRDefault="00F83F7D">
      <w:pPr>
        <w:rPr>
          <w:rFonts w:hint="cs"/>
          <w:b/>
          <w:bCs/>
          <w:rtl/>
        </w:rPr>
      </w:pPr>
      <w:r>
        <w:rPr>
          <w:rFonts w:hint="cs"/>
          <w:b/>
          <w:bCs/>
          <w:rtl/>
        </w:rPr>
        <w:t>وإن كان الأثر لا يثبت عنه بإسناد صحيح، إلا أن معناه صحيح تشهد له نصوص الشرع ومقاصده.</w:t>
      </w:r>
    </w:p>
    <w:p w14:paraId="72A9A1D4" w14:textId="77777777" w:rsidR="00F83F7D" w:rsidRDefault="00F83F7D">
      <w:pPr>
        <w:rPr>
          <w:rFonts w:hint="cs"/>
          <w:b/>
          <w:bCs/>
          <w:rtl/>
        </w:rPr>
      </w:pPr>
      <w:r>
        <w:rPr>
          <w:rFonts w:hint="cs"/>
          <w:b/>
          <w:bCs/>
          <w:rtl/>
        </w:rPr>
        <w:t>سادسًا: تقوى الله عز وجل، وكثرة الدعاء.</w:t>
      </w:r>
    </w:p>
    <w:p w14:paraId="70B241FE" w14:textId="77777777" w:rsidR="00F83F7D" w:rsidRDefault="00F83F7D">
      <w:pPr>
        <w:rPr>
          <w:rFonts w:hint="cs"/>
          <w:b/>
          <w:bCs/>
          <w:rtl/>
        </w:rPr>
      </w:pPr>
      <w:r>
        <w:rPr>
          <w:rFonts w:hint="cs"/>
          <w:b/>
          <w:bCs/>
          <w:rtl/>
        </w:rPr>
        <w:t>فمن أصلح ما بينه وبين الله أصلح الله ما بينه وبين الناس، ومن اتقى الله جعل له من كل هم فرجًا، ومن كل ضيق مخرجًا.</w:t>
      </w:r>
    </w:p>
    <w:p w14:paraId="019A9068" w14:textId="77777777" w:rsidR="00F83F7D" w:rsidRDefault="00F83F7D">
      <w:pPr>
        <w:rPr>
          <w:rFonts w:hint="cs"/>
          <w:b/>
          <w:bCs/>
          <w:rtl/>
        </w:rPr>
      </w:pPr>
      <w:r>
        <w:rPr>
          <w:rFonts w:hint="cs"/>
          <w:b/>
          <w:bCs/>
          <w:rtl/>
        </w:rPr>
        <w:t>عباد الله...</w:t>
      </w:r>
    </w:p>
    <w:p w14:paraId="21A2A53F" w14:textId="77777777" w:rsidR="00F83F7D" w:rsidRDefault="00F83F7D">
      <w:pPr>
        <w:rPr>
          <w:rFonts w:hint="cs"/>
          <w:b/>
          <w:bCs/>
          <w:rtl/>
        </w:rPr>
      </w:pPr>
      <w:r>
        <w:rPr>
          <w:rFonts w:hint="cs"/>
          <w:b/>
          <w:bCs/>
          <w:rtl/>
        </w:rPr>
        <w:t>إن الطلاق قد يكون علاجًا عند استحالة استمرار الحياة الزوجية، وقد شرعه الله رحمةً بعباده، لكنه لا ينبغي أن يكون أول الحلول، ولا أن يكون وسيلةً للتهديد عند كل خلاف، بل الواجب السعي في الإصلاح، واستنفاد وسائل الصلح، وتحكيم العقل، وتقديم مصلحة الأبناء والأسرة.</w:t>
      </w:r>
    </w:p>
    <w:p w14:paraId="77AA35F4" w14:textId="77777777" w:rsidR="00F83F7D" w:rsidRDefault="00F83F7D">
      <w:pPr>
        <w:rPr>
          <w:rFonts w:hint="cs"/>
          <w:b/>
          <w:bCs/>
          <w:rtl/>
        </w:rPr>
      </w:pPr>
      <w:r>
        <w:rPr>
          <w:rFonts w:hint="cs"/>
          <w:b/>
          <w:bCs/>
          <w:rtl/>
        </w:rPr>
        <w:t>نسأل الله تعالى أن يؤلف بين قلوب الأزواج والزوجات، وأن يصلح بيوتنا، وأن يرزقنا السكينة والمودة والرحمة.</w:t>
      </w:r>
    </w:p>
    <w:p w14:paraId="57E4D5B3" w14:textId="77777777" w:rsidR="00F83F7D" w:rsidRDefault="00F83F7D">
      <w:pPr>
        <w:rPr>
          <w:rFonts w:hint="cs"/>
          <w:b/>
          <w:bCs/>
          <w:rtl/>
        </w:rPr>
      </w:pPr>
      <w:r>
        <w:rPr>
          <w:rFonts w:hint="cs"/>
          <w:b/>
          <w:bCs/>
          <w:rtl/>
        </w:rPr>
        <w:t>اللهم أصلح أحوال المسلمين، وألِّف بين قلوبهم، وأصلح ذات بينهم، واجعل بيوتهم عامرةً بالإيمان والطاعة.</w:t>
      </w:r>
    </w:p>
    <w:p w14:paraId="00E72672" w14:textId="77777777" w:rsidR="00F83F7D" w:rsidRDefault="00F83F7D">
      <w:pPr>
        <w:rPr>
          <w:rFonts w:hint="cs"/>
          <w:b/>
          <w:bCs/>
          <w:rtl/>
        </w:rPr>
      </w:pPr>
      <w:r>
        <w:rPr>
          <w:rFonts w:hint="cs"/>
          <w:b/>
          <w:bCs/>
          <w:rtl/>
        </w:rPr>
        <w:t>اللهم احفظ أبناء المسلمين وبناتهم، واجعلهم قرة أعين لوالديهم.</w:t>
      </w:r>
    </w:p>
    <w:p w14:paraId="3EBAA4E7" w14:textId="70514B5B" w:rsidR="00F83F7D" w:rsidRDefault="00F83F7D">
      <w:pPr>
        <w:rPr>
          <w:rFonts w:hint="cs"/>
          <w:b/>
          <w:bCs/>
          <w:rtl/>
        </w:rPr>
      </w:pPr>
      <w:r>
        <w:rPr>
          <w:rFonts w:hint="cs"/>
          <w:b/>
          <w:bCs/>
          <w:rtl/>
        </w:rPr>
        <w:t>اللهم من أراد بأ</w:t>
      </w:r>
      <w:r w:rsidR="004254DB">
        <w:rPr>
          <w:rFonts w:hint="cs"/>
          <w:b/>
          <w:bCs/>
          <w:rtl/>
        </w:rPr>
        <w:t>ُ</w:t>
      </w:r>
      <w:r>
        <w:rPr>
          <w:rFonts w:hint="cs"/>
          <w:b/>
          <w:bCs/>
          <w:rtl/>
        </w:rPr>
        <w:t>س</w:t>
      </w:r>
      <w:r w:rsidR="00531A7E">
        <w:rPr>
          <w:rFonts w:hint="cs"/>
          <w:b/>
          <w:bCs/>
          <w:rtl/>
        </w:rPr>
        <w:t>َ</w:t>
      </w:r>
      <w:r>
        <w:rPr>
          <w:rFonts w:hint="cs"/>
          <w:b/>
          <w:bCs/>
          <w:rtl/>
        </w:rPr>
        <w:t>ر</w:t>
      </w:r>
      <w:r w:rsidR="00531A7E">
        <w:rPr>
          <w:rFonts w:hint="cs"/>
          <w:b/>
          <w:bCs/>
          <w:rtl/>
        </w:rPr>
        <w:t>ِ</w:t>
      </w:r>
      <w:r>
        <w:rPr>
          <w:rFonts w:hint="cs"/>
          <w:b/>
          <w:bCs/>
          <w:rtl/>
        </w:rPr>
        <w:t xml:space="preserve"> المسلمين سوءًا فأشغله بنفسه، واجعل كيده في نحره، ورد كيده عليه يا قوي يا عزيز.</w:t>
      </w:r>
    </w:p>
    <w:p w14:paraId="19550252" w14:textId="77777777" w:rsidR="00F83F7D" w:rsidRDefault="00F83F7D">
      <w:pPr>
        <w:rPr>
          <w:rFonts w:hint="cs"/>
          <w:b/>
          <w:bCs/>
          <w:rtl/>
        </w:rPr>
      </w:pPr>
      <w:r>
        <w:rPr>
          <w:rFonts w:hint="cs"/>
          <w:b/>
          <w:bCs/>
          <w:rtl/>
        </w:rPr>
        <w:t>اللهم اغفر للمؤمنين والمؤمنات، والمسلمين والمسلمات، الأحياء منهم والأموات.</w:t>
      </w:r>
    </w:p>
    <w:p w14:paraId="6D46BEE8" w14:textId="77777777" w:rsidR="00F83F7D" w:rsidRDefault="00F83F7D">
      <w:pPr>
        <w:rPr>
          <w:rFonts w:hint="cs"/>
          <w:b/>
          <w:bCs/>
          <w:rtl/>
        </w:rPr>
      </w:pPr>
      <w:r>
        <w:rPr>
          <w:rFonts w:hint="cs"/>
          <w:b/>
          <w:bCs/>
          <w:rtl/>
        </w:rPr>
        <w:t xml:space="preserve">وصلِّ اللهم وسلم وبارك على نبينا محمد، وعلى </w:t>
      </w:r>
      <w:proofErr w:type="spellStart"/>
      <w:r>
        <w:rPr>
          <w:rFonts w:hint="cs"/>
          <w:b/>
          <w:bCs/>
          <w:rtl/>
        </w:rPr>
        <w:t>آله</w:t>
      </w:r>
      <w:proofErr w:type="spellEnd"/>
      <w:r>
        <w:rPr>
          <w:rFonts w:hint="cs"/>
          <w:b/>
          <w:bCs/>
          <w:rtl/>
        </w:rPr>
        <w:t xml:space="preserve"> وصحبه أجمعين.</w:t>
      </w:r>
    </w:p>
    <w:p w14:paraId="4E16B02F" w14:textId="77777777" w:rsidR="00F83F7D" w:rsidRDefault="00F83F7D">
      <w:pPr>
        <w:rPr>
          <w:rFonts w:hint="cs"/>
          <w:b/>
          <w:bCs/>
          <w:rtl/>
        </w:rPr>
      </w:pPr>
      <w:r>
        <w:rPr>
          <w:rFonts w:hint="cs"/>
          <w:b/>
          <w:bCs/>
          <w:rtl/>
        </w:rPr>
        <w:t>﴿إِنَّ اللَّهَ يَأْمُرُ بِالْعَدْلِ وَالإِحْسَانِ وَإِيتَاءِ ذِي الْقُرْبَى وَيَنْهَى عَنِ الْفَحْشَاءِ وَالْمُنْكَرِ وَالْبَغْيِ يَعِظُكُمْ لَعَلَّكُمْ تَذَكَّرُونَ﴾ [النحل: 90].</w:t>
      </w:r>
    </w:p>
    <w:p w14:paraId="5771D61C" w14:textId="77777777" w:rsidR="00F83F7D" w:rsidRDefault="00F83F7D">
      <w:pPr>
        <w:rPr>
          <w:b/>
          <w:bCs/>
          <w:rtl/>
        </w:rPr>
      </w:pPr>
      <w:r>
        <w:rPr>
          <w:rFonts w:hint="cs"/>
          <w:b/>
          <w:bCs/>
          <w:rtl/>
        </w:rPr>
        <w:t>فاذكروا الله العظيم يذكركم، واشكروه على نعمه يزدكم، ولذكر الله أكبر، والله يعلم ما تصنعون.</w:t>
      </w:r>
    </w:p>
    <w:p w14:paraId="2F785328" w14:textId="77777777" w:rsidR="00661359" w:rsidRDefault="00661359">
      <w:pPr>
        <w:rPr>
          <w:rFonts w:hint="cs"/>
          <w:b/>
          <w:bCs/>
          <w:rtl/>
        </w:rPr>
      </w:pPr>
      <w:r>
        <w:rPr>
          <w:rFonts w:hint="cs"/>
          <w:b/>
          <w:bCs/>
          <w:rtl/>
        </w:rPr>
        <w:t>نَفحُ الجُوري في خُطَبِ الحُوري</w:t>
      </w:r>
    </w:p>
    <w:p w14:paraId="361AF182" w14:textId="3B5F824F" w:rsidR="00661359" w:rsidRDefault="00661359">
      <w:pPr>
        <w:rPr>
          <w:rFonts w:hint="cs"/>
          <w:b/>
          <w:bCs/>
          <w:rtl/>
        </w:rPr>
      </w:pPr>
      <w:r>
        <w:rPr>
          <w:rFonts w:hint="cs"/>
          <w:b/>
          <w:bCs/>
          <w:rtl/>
        </w:rPr>
        <w:t xml:space="preserve">قناتي على </w:t>
      </w:r>
      <w:proofErr w:type="spellStart"/>
      <w:r>
        <w:rPr>
          <w:rFonts w:hint="cs"/>
          <w:b/>
          <w:bCs/>
          <w:rtl/>
        </w:rPr>
        <w:t>التليجرام</w:t>
      </w:r>
      <w:proofErr w:type="spellEnd"/>
      <w:r>
        <w:rPr>
          <w:rFonts w:hint="cs"/>
          <w:b/>
          <w:bCs/>
          <w:rtl/>
        </w:rPr>
        <w:t xml:space="preserve"> </w:t>
      </w:r>
      <w:hyperlink r:id="rId4" w:history="1">
        <w:r w:rsidRPr="00455EBC">
          <w:rPr>
            <w:rStyle w:val="Hyperlink"/>
            <w:b/>
            <w:bCs/>
            <w:lang w:bidi="ar-EG"/>
          </w:rPr>
          <w:t>https://t.me/dr_alhuri83</w:t>
        </w:r>
      </w:hyperlink>
    </w:p>
    <w:p w14:paraId="42AFE91C" w14:textId="77777777" w:rsidR="00661359" w:rsidRDefault="00661359">
      <w:pPr>
        <w:rPr>
          <w:b/>
          <w:bCs/>
          <w:rtl/>
        </w:rPr>
      </w:pPr>
      <w:r>
        <w:rPr>
          <w:rFonts w:hint="cs"/>
          <w:b/>
          <w:bCs/>
          <w:rtl/>
        </w:rPr>
        <w:t xml:space="preserve"> </w:t>
      </w:r>
    </w:p>
    <w:p w14:paraId="0C7497BE" w14:textId="77777777" w:rsidR="00531A7E" w:rsidRPr="002E24CE" w:rsidRDefault="00531A7E">
      <w:pPr>
        <w:rPr>
          <w:b/>
          <w:bCs/>
        </w:rPr>
      </w:pPr>
    </w:p>
    <w:p w14:paraId="2BA6871C" w14:textId="77777777" w:rsidR="002E24CE" w:rsidRPr="002E24CE" w:rsidRDefault="002E24CE">
      <w:pPr>
        <w:rPr>
          <w:b/>
          <w:bCs/>
        </w:rPr>
      </w:pPr>
    </w:p>
    <w:sectPr w:rsidR="002E24CE" w:rsidRPr="002E24CE" w:rsidSect="003218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CE"/>
    <w:rsid w:val="00174971"/>
    <w:rsid w:val="00192F63"/>
    <w:rsid w:val="002E24CE"/>
    <w:rsid w:val="00321890"/>
    <w:rsid w:val="004254DB"/>
    <w:rsid w:val="00531A7E"/>
    <w:rsid w:val="005A2D2D"/>
    <w:rsid w:val="00661359"/>
    <w:rsid w:val="009F124B"/>
    <w:rsid w:val="00C86055"/>
    <w:rsid w:val="00CD3D8F"/>
    <w:rsid w:val="00E06DA2"/>
    <w:rsid w:val="00F83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CDB1FF"/>
  <w15:chartTrackingRefBased/>
  <w15:docId w15:val="{8A3D34D5-0110-6C43-9949-FAC9EB2E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E2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E2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E24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E24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E24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E24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24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24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24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E24C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E24C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E24C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E24C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E24CE"/>
    <w:rPr>
      <w:rFonts w:eastAsiaTheme="majorEastAsia" w:cstheme="majorBidi"/>
      <w:color w:val="0F4761" w:themeColor="accent1" w:themeShade="BF"/>
    </w:rPr>
  </w:style>
  <w:style w:type="character" w:customStyle="1" w:styleId="6Char">
    <w:name w:val="عنوان 6 Char"/>
    <w:basedOn w:val="a0"/>
    <w:link w:val="6"/>
    <w:uiPriority w:val="9"/>
    <w:semiHidden/>
    <w:rsid w:val="002E24CE"/>
    <w:rPr>
      <w:rFonts w:eastAsiaTheme="majorEastAsia" w:cstheme="majorBidi"/>
      <w:i/>
      <w:iCs/>
      <w:color w:val="595959" w:themeColor="text1" w:themeTint="A6"/>
    </w:rPr>
  </w:style>
  <w:style w:type="character" w:customStyle="1" w:styleId="7Char">
    <w:name w:val="عنوان 7 Char"/>
    <w:basedOn w:val="a0"/>
    <w:link w:val="7"/>
    <w:uiPriority w:val="9"/>
    <w:semiHidden/>
    <w:rsid w:val="002E24CE"/>
    <w:rPr>
      <w:rFonts w:eastAsiaTheme="majorEastAsia" w:cstheme="majorBidi"/>
      <w:color w:val="595959" w:themeColor="text1" w:themeTint="A6"/>
    </w:rPr>
  </w:style>
  <w:style w:type="character" w:customStyle="1" w:styleId="8Char">
    <w:name w:val="عنوان 8 Char"/>
    <w:basedOn w:val="a0"/>
    <w:link w:val="8"/>
    <w:uiPriority w:val="9"/>
    <w:semiHidden/>
    <w:rsid w:val="002E24CE"/>
    <w:rPr>
      <w:rFonts w:eastAsiaTheme="majorEastAsia" w:cstheme="majorBidi"/>
      <w:i/>
      <w:iCs/>
      <w:color w:val="272727" w:themeColor="text1" w:themeTint="D8"/>
    </w:rPr>
  </w:style>
  <w:style w:type="character" w:customStyle="1" w:styleId="9Char">
    <w:name w:val="عنوان 9 Char"/>
    <w:basedOn w:val="a0"/>
    <w:link w:val="9"/>
    <w:uiPriority w:val="9"/>
    <w:semiHidden/>
    <w:rsid w:val="002E24CE"/>
    <w:rPr>
      <w:rFonts w:eastAsiaTheme="majorEastAsia" w:cstheme="majorBidi"/>
      <w:color w:val="272727" w:themeColor="text1" w:themeTint="D8"/>
    </w:rPr>
  </w:style>
  <w:style w:type="paragraph" w:styleId="a3">
    <w:name w:val="Title"/>
    <w:basedOn w:val="a"/>
    <w:next w:val="a"/>
    <w:link w:val="Char"/>
    <w:uiPriority w:val="10"/>
    <w:qFormat/>
    <w:rsid w:val="002E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E24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24C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E24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24CE"/>
    <w:pPr>
      <w:spacing w:before="160"/>
      <w:jc w:val="center"/>
    </w:pPr>
    <w:rPr>
      <w:i/>
      <w:iCs/>
      <w:color w:val="404040" w:themeColor="text1" w:themeTint="BF"/>
    </w:rPr>
  </w:style>
  <w:style w:type="character" w:customStyle="1" w:styleId="Char1">
    <w:name w:val="اقتباس Char"/>
    <w:basedOn w:val="a0"/>
    <w:link w:val="a5"/>
    <w:uiPriority w:val="29"/>
    <w:rsid w:val="002E24CE"/>
    <w:rPr>
      <w:i/>
      <w:iCs/>
      <w:color w:val="404040" w:themeColor="text1" w:themeTint="BF"/>
    </w:rPr>
  </w:style>
  <w:style w:type="paragraph" w:styleId="a6">
    <w:name w:val="List Paragraph"/>
    <w:basedOn w:val="a"/>
    <w:uiPriority w:val="34"/>
    <w:qFormat/>
    <w:rsid w:val="002E24CE"/>
    <w:pPr>
      <w:ind w:left="720"/>
      <w:contextualSpacing/>
    </w:pPr>
  </w:style>
  <w:style w:type="character" w:styleId="a7">
    <w:name w:val="Intense Emphasis"/>
    <w:basedOn w:val="a0"/>
    <w:uiPriority w:val="21"/>
    <w:qFormat/>
    <w:rsid w:val="002E24CE"/>
    <w:rPr>
      <w:i/>
      <w:iCs/>
      <w:color w:val="0F4761" w:themeColor="accent1" w:themeShade="BF"/>
    </w:rPr>
  </w:style>
  <w:style w:type="paragraph" w:styleId="a8">
    <w:name w:val="Intense Quote"/>
    <w:basedOn w:val="a"/>
    <w:next w:val="a"/>
    <w:link w:val="Char2"/>
    <w:uiPriority w:val="30"/>
    <w:qFormat/>
    <w:rsid w:val="002E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E24CE"/>
    <w:rPr>
      <w:i/>
      <w:iCs/>
      <w:color w:val="0F4761" w:themeColor="accent1" w:themeShade="BF"/>
    </w:rPr>
  </w:style>
  <w:style w:type="character" w:styleId="a9">
    <w:name w:val="Intense Reference"/>
    <w:basedOn w:val="a0"/>
    <w:uiPriority w:val="32"/>
    <w:qFormat/>
    <w:rsid w:val="002E24CE"/>
    <w:rPr>
      <w:b/>
      <w:bCs/>
      <w:smallCaps/>
      <w:color w:val="0F4761" w:themeColor="accent1" w:themeShade="BF"/>
      <w:spacing w:val="5"/>
    </w:rPr>
  </w:style>
  <w:style w:type="character" w:styleId="Hyperlink">
    <w:name w:val="Hyperlink"/>
    <w:basedOn w:val="a0"/>
    <w:uiPriority w:val="99"/>
    <w:unhideWhenUsed/>
    <w:rsid w:val="00661359"/>
    <w:rPr>
      <w:color w:val="467886" w:themeColor="hyperlink"/>
      <w:u w:val="single"/>
    </w:rPr>
  </w:style>
  <w:style w:type="character" w:styleId="aa">
    <w:name w:val="Unresolved Mention"/>
    <w:basedOn w:val="a0"/>
    <w:uiPriority w:val="99"/>
    <w:semiHidden/>
    <w:unhideWhenUsed/>
    <w:rsid w:val="00661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2026-07-01T10:10:00Z</dcterms:created>
  <dcterms:modified xsi:type="dcterms:W3CDTF">2026-07-01T10:10:00Z</dcterms:modified>
</cp:coreProperties>
</file>