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BBEEE" w14:textId="09D7DB5C" w:rsidR="00711498" w:rsidRDefault="00711498">
      <w:pPr>
        <w:rPr>
          <w:b/>
          <w:bCs/>
          <w:u w:val="single"/>
          <w:rtl/>
          <w:lang w:bidi="ar-EG"/>
        </w:rPr>
      </w:pPr>
      <w:r>
        <w:rPr>
          <w:rFonts w:hint="cs"/>
          <w:rtl/>
          <w:lang w:bidi="ar-EG"/>
        </w:rPr>
        <w:t xml:space="preserve">            </w:t>
      </w:r>
      <w:r w:rsidRPr="00711498">
        <w:rPr>
          <w:rFonts w:hint="cs"/>
          <w:b/>
          <w:bCs/>
          <w:u w:val="single"/>
          <w:rtl/>
          <w:lang w:bidi="ar-EG"/>
        </w:rPr>
        <w:t xml:space="preserve">بسم الله الرحمن الرحيم </w:t>
      </w:r>
    </w:p>
    <w:p w14:paraId="5F45C288" w14:textId="1E6FD3C3" w:rsidR="00711498" w:rsidRPr="00C83C3C" w:rsidRDefault="00C83C3C">
      <w:pPr>
        <w:rPr>
          <w:rFonts w:hint="cs"/>
          <w:b/>
          <w:bCs/>
          <w:u w:val="single"/>
          <w:rtl/>
          <w:lang w:bidi="ar-EG"/>
        </w:rPr>
      </w:pPr>
      <w:r>
        <w:rPr>
          <w:rFonts w:hint="cs"/>
          <w:b/>
          <w:bCs/>
          <w:rtl/>
          <w:lang w:bidi="ar-EG"/>
        </w:rPr>
        <w:t xml:space="preserve">   </w:t>
      </w:r>
      <w:r w:rsidRPr="00C83C3C">
        <w:rPr>
          <w:rFonts w:hint="cs"/>
          <w:b/>
          <w:bCs/>
          <w:u w:val="single"/>
          <w:rtl/>
          <w:lang w:bidi="ar-EG"/>
        </w:rPr>
        <w:t xml:space="preserve">نعمة الأمن والأمان وخطورة نشر الشائعات </w:t>
      </w:r>
    </w:p>
    <w:p w14:paraId="748A79C9" w14:textId="2423D72D" w:rsidR="00711498" w:rsidRPr="00766294" w:rsidRDefault="00711498" w:rsidP="00C83C3C">
      <w:pPr>
        <w:rPr>
          <w:rFonts w:hint="cs"/>
          <w:b/>
          <w:bCs/>
          <w:rtl/>
          <w:lang w:bidi="ar-EG"/>
        </w:rPr>
      </w:pPr>
      <w:r w:rsidRPr="00766294">
        <w:rPr>
          <w:rFonts w:hint="cs"/>
          <w:b/>
          <w:bCs/>
          <w:u w:val="single"/>
          <w:rtl/>
          <w:lang w:bidi="ar-EG"/>
        </w:rPr>
        <w:t>الخطبة الأولى</w:t>
      </w:r>
      <w:r w:rsidR="00766294" w:rsidRPr="00766294">
        <w:rPr>
          <w:rFonts w:hint="cs"/>
          <w:b/>
          <w:bCs/>
          <w:u w:val="single"/>
          <w:rtl/>
          <w:lang w:bidi="ar-EG"/>
        </w:rPr>
        <w:t>:</w:t>
      </w:r>
    </w:p>
    <w:p w14:paraId="7F6EF905" w14:textId="77777777" w:rsidR="00711498" w:rsidRDefault="00711498">
      <w:pPr>
        <w:rPr>
          <w:rFonts w:hint="cs"/>
          <w:b/>
          <w:bCs/>
          <w:rtl/>
          <w:lang w:bidi="ar-EG"/>
        </w:rPr>
      </w:pPr>
      <w:r>
        <w:rPr>
          <w:rFonts w:hint="cs"/>
          <w:b/>
          <w:bCs/>
          <w:rtl/>
          <w:lang w:bidi="ar-EG"/>
        </w:rPr>
        <w:t xml:space="preserve">   الحمد لله رب العالمين، وأشهد أن لا إله إلا الله وحده لا شريك له ولي الصالحين، لا فوز إلا في طاعته، ولا عز إلا في التذلل لعظمته، ولا غنى إلا في الافتقار إليه. وأشهد أن سيدنا وحبيبنا وعظيمنا وأستاذنا ومعلمنا محمداً رسول الله، صلى الله وسلم عليه وعلى </w:t>
      </w:r>
      <w:proofErr w:type="spellStart"/>
      <w:r>
        <w:rPr>
          <w:rFonts w:hint="cs"/>
          <w:b/>
          <w:bCs/>
          <w:rtl/>
          <w:lang w:bidi="ar-EG"/>
        </w:rPr>
        <w:t>آله</w:t>
      </w:r>
      <w:proofErr w:type="spellEnd"/>
      <w:r>
        <w:rPr>
          <w:rFonts w:hint="cs"/>
          <w:b/>
          <w:bCs/>
          <w:rtl/>
          <w:lang w:bidi="ar-EG"/>
        </w:rPr>
        <w:t xml:space="preserve"> وصحبه وسلم تسليماً كثيراً إلى يوم الدين.</w:t>
      </w:r>
    </w:p>
    <w:p w14:paraId="5F542F53" w14:textId="77777777" w:rsidR="00711498" w:rsidRDefault="00711498">
      <w:pPr>
        <w:rPr>
          <w:rFonts w:hint="cs"/>
          <w:b/>
          <w:bCs/>
          <w:rtl/>
          <w:lang w:bidi="ar-EG"/>
        </w:rPr>
      </w:pPr>
      <w:r>
        <w:rPr>
          <w:rFonts w:hint="cs"/>
          <w:b/>
          <w:bCs/>
          <w:rtl/>
          <w:lang w:bidi="ar-EG"/>
        </w:rPr>
        <w:t xml:space="preserve">   ﴿يَا أَيُّهَا الَّذِينَ آمَنُوا اتَّقُوا اللَّهَ حَقَّ تُقَاتِهِ وَلَا تَمُوتُنَّ إِلَّا وَأَنْتُمْ مُسْلِمُونَ﴾ [آل عمران: 102].</w:t>
      </w:r>
    </w:p>
    <w:p w14:paraId="3BA85C64" w14:textId="77777777" w:rsidR="00711498" w:rsidRDefault="00711498">
      <w:pPr>
        <w:rPr>
          <w:rFonts w:hint="cs"/>
          <w:b/>
          <w:bCs/>
          <w:rtl/>
          <w:lang w:bidi="ar-EG"/>
        </w:rPr>
      </w:pPr>
      <w:r>
        <w:rPr>
          <w:rFonts w:hint="cs"/>
          <w:b/>
          <w:bCs/>
          <w:rtl/>
          <w:lang w:bidi="ar-EG"/>
        </w:rPr>
        <w:t xml:space="preserve">   أما بعد: فإن أصدق الحديث كلام الله، وخير الهدي هدي محمد صلى الله عليه وسلم، وشر الأمور محدثاتها، وكل محدثة بدعة، وكل بدعة في الدين ضلالة، أجارني الله وإياكم من البدع والضلالات، آمين اللهم آمين.</w:t>
      </w:r>
    </w:p>
    <w:p w14:paraId="44ED4EFB" w14:textId="457D8C68" w:rsidR="00711498" w:rsidRPr="00711498" w:rsidRDefault="00711498" w:rsidP="00711498">
      <w:pPr>
        <w:pStyle w:val="a6"/>
        <w:numPr>
          <w:ilvl w:val="0"/>
          <w:numId w:val="1"/>
        </w:numPr>
        <w:rPr>
          <w:rFonts w:hint="cs"/>
          <w:b/>
          <w:bCs/>
          <w:rtl/>
          <w:lang w:bidi="ar-EG"/>
        </w:rPr>
      </w:pPr>
      <w:r w:rsidRPr="00711498">
        <w:rPr>
          <w:rFonts w:hint="cs"/>
          <w:b/>
          <w:bCs/>
          <w:rtl/>
          <w:lang w:bidi="ar-EG"/>
        </w:rPr>
        <w:t>نعمة الأمن وأهميتها في حياة المسلم:</w:t>
      </w:r>
    </w:p>
    <w:p w14:paraId="5EFBC72D" w14:textId="77777777" w:rsidR="00711498" w:rsidRDefault="00711498">
      <w:pPr>
        <w:rPr>
          <w:rFonts w:hint="cs"/>
          <w:b/>
          <w:bCs/>
          <w:rtl/>
          <w:lang w:bidi="ar-EG"/>
        </w:rPr>
      </w:pPr>
      <w:r>
        <w:rPr>
          <w:rFonts w:hint="cs"/>
          <w:b/>
          <w:bCs/>
          <w:rtl/>
          <w:lang w:bidi="ar-EG"/>
        </w:rPr>
        <w:t xml:space="preserve">   فيا أيها الأحباب الكرام في الله: من أعظم النعم التي امتن الله عز وجل بها على عباده وعلينا جميعاً: نعمة الأمن؛ فبالأمن تستقر الحياة، وبالأمن تطمئن القلوب، وبالأمن تقام الشعائر، ويذهب كل واحد منا إلى عمله آمناً مطمئناً. ولأهمية هذه النعمة، امتن الله على قريش بها فقال: ﴿الَّذِي أَطْعَمَهُمْ مِنْ جُوعٍ وَآمَنَهُمْ مِنْ خَوْفٍ﴾ [قريش: 4].</w:t>
      </w:r>
    </w:p>
    <w:p w14:paraId="7C14FAF0" w14:textId="77777777" w:rsidR="00711498" w:rsidRDefault="00711498">
      <w:pPr>
        <w:rPr>
          <w:rFonts w:hint="cs"/>
          <w:b/>
          <w:bCs/>
          <w:rtl/>
          <w:lang w:bidi="ar-EG"/>
        </w:rPr>
      </w:pPr>
      <w:r>
        <w:rPr>
          <w:rFonts w:hint="cs"/>
          <w:b/>
          <w:bCs/>
          <w:rtl/>
          <w:lang w:bidi="ar-EG"/>
        </w:rPr>
        <w:t xml:space="preserve">   والنبي صلى الله عليه وسلم يقول في الحديث الذي رواه الترمذي:</w:t>
      </w:r>
    </w:p>
    <w:p w14:paraId="4BEBB11D" w14:textId="77777777" w:rsidR="00711498" w:rsidRDefault="00711498">
      <w:pPr>
        <w:rPr>
          <w:rFonts w:hint="cs"/>
          <w:b/>
          <w:bCs/>
          <w:rtl/>
          <w:lang w:bidi="ar-EG"/>
        </w:rPr>
      </w:pPr>
      <w:r>
        <w:rPr>
          <w:rFonts w:hint="cs"/>
          <w:b/>
          <w:bCs/>
          <w:rtl/>
          <w:lang w:bidi="ar-EG"/>
        </w:rPr>
        <w:t xml:space="preserve">   «مَنْ أَصْبَحَ مِنْكُمْ آمِنًا فِي سِرْبِهِ، مُعَافًى فِي جَسَدِهِ، عِنْدَهُ قُوتُ يَوْمِهِ، فَكَأَنَّمَا حِيزَتْ لَهُ الدُّنْيَا»</w:t>
      </w:r>
    </w:p>
    <w:p w14:paraId="2BF67CFA" w14:textId="7AA7E3A9" w:rsidR="00711498" w:rsidRDefault="00711498">
      <w:pPr>
        <w:rPr>
          <w:rFonts w:hint="cs"/>
          <w:b/>
          <w:bCs/>
          <w:rtl/>
          <w:lang w:bidi="ar-EG"/>
        </w:rPr>
      </w:pPr>
      <w:r>
        <w:rPr>
          <w:rFonts w:hint="cs"/>
          <w:b/>
          <w:bCs/>
          <w:rtl/>
          <w:lang w:bidi="ar-EG"/>
        </w:rPr>
        <w:t xml:space="preserve">   (أخرجه الترمذي، وابن ماجه </w:t>
      </w:r>
      <w:r w:rsidR="00766294">
        <w:rPr>
          <w:rFonts w:hint="cs"/>
          <w:b/>
          <w:bCs/>
          <w:rtl/>
          <w:lang w:bidi="ar-EG"/>
        </w:rPr>
        <w:t>،</w:t>
      </w:r>
      <w:r>
        <w:rPr>
          <w:rFonts w:hint="cs"/>
          <w:b/>
          <w:bCs/>
          <w:rtl/>
          <w:lang w:bidi="ar-EG"/>
        </w:rPr>
        <w:t>وقال الترمذي: حديث حسن غريب).</w:t>
      </w:r>
    </w:p>
    <w:p w14:paraId="2A255BB0" w14:textId="77777777" w:rsidR="00711498" w:rsidRDefault="00711498">
      <w:pPr>
        <w:rPr>
          <w:rFonts w:hint="cs"/>
          <w:b/>
          <w:bCs/>
          <w:rtl/>
          <w:lang w:bidi="ar-EG"/>
        </w:rPr>
      </w:pPr>
      <w:r>
        <w:rPr>
          <w:rFonts w:hint="cs"/>
          <w:b/>
          <w:bCs/>
          <w:rtl/>
          <w:lang w:bidi="ar-EG"/>
        </w:rPr>
        <w:t xml:space="preserve">   ثلاث نعم إذا ملكها المسلم، فقد ملك الدنيا كلها: آمناً في سربه، معافى في بدنه، عنده قوت يومه، فكأنما حيزت له الدنيا بحذافيرها.</w:t>
      </w:r>
    </w:p>
    <w:p w14:paraId="763B32BF" w14:textId="22CFE2B2" w:rsidR="00711498" w:rsidRPr="00711498" w:rsidRDefault="00711498" w:rsidP="00711498">
      <w:pPr>
        <w:pStyle w:val="a6"/>
        <w:numPr>
          <w:ilvl w:val="0"/>
          <w:numId w:val="1"/>
        </w:numPr>
        <w:rPr>
          <w:rFonts w:hint="cs"/>
          <w:b/>
          <w:bCs/>
          <w:rtl/>
          <w:lang w:bidi="ar-EG"/>
        </w:rPr>
      </w:pPr>
      <w:r w:rsidRPr="00711498">
        <w:rPr>
          <w:rFonts w:hint="cs"/>
          <w:b/>
          <w:bCs/>
          <w:rtl/>
          <w:lang w:bidi="ar-EG"/>
        </w:rPr>
        <w:t>خطر نشر الشائعات والأراجيف على الأمن:</w:t>
      </w:r>
    </w:p>
    <w:p w14:paraId="5816B1FC" w14:textId="77777777" w:rsidR="00711498" w:rsidRDefault="00711498">
      <w:pPr>
        <w:rPr>
          <w:rFonts w:hint="cs"/>
          <w:b/>
          <w:bCs/>
          <w:rtl/>
          <w:lang w:bidi="ar-EG"/>
        </w:rPr>
      </w:pPr>
      <w:r>
        <w:rPr>
          <w:rFonts w:hint="cs"/>
          <w:b/>
          <w:bCs/>
          <w:rtl/>
          <w:lang w:bidi="ar-EG"/>
        </w:rPr>
        <w:t xml:space="preserve">   ولذلك -إخوة الإيمان- فلنحمد الله كثيراً على نعمة الأمن والأمان. ومن أكثر ما يقوض هذه النعمة، ومن أعظم ما يزيلها من قلوب المسلمين: نشر الأراجيف والشائعات بين الناس في المجتمعات.</w:t>
      </w:r>
    </w:p>
    <w:p w14:paraId="79B70043" w14:textId="77777777" w:rsidR="00711498" w:rsidRDefault="00711498">
      <w:pPr>
        <w:rPr>
          <w:rFonts w:hint="cs"/>
          <w:b/>
          <w:bCs/>
          <w:rtl/>
          <w:lang w:bidi="ar-EG"/>
        </w:rPr>
      </w:pPr>
      <w:r>
        <w:rPr>
          <w:rFonts w:hint="cs"/>
          <w:b/>
          <w:bCs/>
          <w:rtl/>
          <w:lang w:bidi="ar-EG"/>
        </w:rPr>
        <w:t xml:space="preserve">   والإشاعة لغةً: الإذاعة. وإشاعة الخبر تنقسم إلى قسمين:</w:t>
      </w:r>
    </w:p>
    <w:p w14:paraId="7C9203DF" w14:textId="77777777" w:rsidR="00711498" w:rsidRDefault="00711498">
      <w:pPr>
        <w:rPr>
          <w:rFonts w:hint="cs"/>
          <w:b/>
          <w:bCs/>
          <w:rtl/>
          <w:lang w:bidi="ar-EG"/>
        </w:rPr>
      </w:pPr>
      <w:r>
        <w:rPr>
          <w:rFonts w:hint="cs"/>
          <w:b/>
          <w:bCs/>
          <w:rtl/>
          <w:lang w:bidi="ar-EG"/>
        </w:rPr>
        <w:t xml:space="preserve">   * الأول: قد يكون الخبر صادقاً؛ فتعظمه وتكبره وتهوله، وهو أمر يسير.</w:t>
      </w:r>
    </w:p>
    <w:p w14:paraId="08AB73AF" w14:textId="77777777" w:rsidR="00711498" w:rsidRDefault="00711498">
      <w:pPr>
        <w:rPr>
          <w:rFonts w:hint="cs"/>
          <w:b/>
          <w:bCs/>
          <w:rtl/>
          <w:lang w:bidi="ar-EG"/>
        </w:rPr>
      </w:pPr>
      <w:r>
        <w:rPr>
          <w:rFonts w:hint="cs"/>
          <w:b/>
          <w:bCs/>
          <w:rtl/>
          <w:lang w:bidi="ar-EG"/>
        </w:rPr>
        <w:t xml:space="preserve">   * الثاني: وقد يكون الخبر كاذباً فتنشره.</w:t>
      </w:r>
    </w:p>
    <w:p w14:paraId="3481A2D1" w14:textId="77777777" w:rsidR="00711498" w:rsidRDefault="00711498">
      <w:pPr>
        <w:rPr>
          <w:rFonts w:hint="cs"/>
          <w:b/>
          <w:bCs/>
          <w:rtl/>
          <w:lang w:bidi="ar-EG"/>
        </w:rPr>
      </w:pPr>
      <w:r>
        <w:rPr>
          <w:rFonts w:hint="cs"/>
          <w:b/>
          <w:bCs/>
          <w:rtl/>
          <w:lang w:bidi="ar-EG"/>
        </w:rPr>
        <w:t xml:space="preserve">     وكلا الأمرين على خطر عظيم. ولذلك -إخوة الإيمان- حذرنا النبي صلى الله عليه </w:t>
      </w:r>
      <w:proofErr w:type="spellStart"/>
      <w:r>
        <w:rPr>
          <w:rFonts w:hint="cs"/>
          <w:b/>
          <w:bCs/>
          <w:rtl/>
          <w:lang w:bidi="ar-EG"/>
        </w:rPr>
        <w:t>وآله</w:t>
      </w:r>
      <w:proofErr w:type="spellEnd"/>
      <w:r>
        <w:rPr>
          <w:rFonts w:hint="cs"/>
          <w:b/>
          <w:bCs/>
          <w:rtl/>
          <w:lang w:bidi="ar-EG"/>
        </w:rPr>
        <w:t xml:space="preserve"> وسلم من نشر مثل هذا، فقال في الحديث الذي رواه مسلم:</w:t>
      </w:r>
    </w:p>
    <w:p w14:paraId="6C500623" w14:textId="77777777" w:rsidR="00711498" w:rsidRDefault="00711498">
      <w:pPr>
        <w:rPr>
          <w:rFonts w:hint="cs"/>
          <w:b/>
          <w:bCs/>
          <w:rtl/>
          <w:lang w:bidi="ar-EG"/>
        </w:rPr>
      </w:pPr>
      <w:r>
        <w:rPr>
          <w:rFonts w:hint="cs"/>
          <w:b/>
          <w:bCs/>
          <w:rtl/>
          <w:lang w:bidi="ar-EG"/>
        </w:rPr>
        <w:t xml:space="preserve">     «كَفَى بِالْمَرْءِ كَذِبًا أَنْ يُحَدِّثَ بِكُلِّ مَا سَمِعَ»</w:t>
      </w:r>
    </w:p>
    <w:p w14:paraId="5508613A" w14:textId="34023444" w:rsidR="00711498" w:rsidRDefault="00711498">
      <w:pPr>
        <w:rPr>
          <w:rFonts w:hint="cs"/>
          <w:b/>
          <w:bCs/>
          <w:rtl/>
          <w:lang w:bidi="ar-EG"/>
        </w:rPr>
      </w:pPr>
      <w:r>
        <w:rPr>
          <w:rFonts w:hint="cs"/>
          <w:b/>
          <w:bCs/>
          <w:rtl/>
          <w:lang w:bidi="ar-EG"/>
        </w:rPr>
        <w:t xml:space="preserve">     (أخرجه مسلم في مقدمة صحيحه</w:t>
      </w:r>
      <w:r w:rsidR="002A35F0">
        <w:rPr>
          <w:rFonts w:hint="cs"/>
          <w:b/>
          <w:bCs/>
          <w:rtl/>
          <w:lang w:bidi="ar-EG"/>
        </w:rPr>
        <w:t>).</w:t>
      </w:r>
    </w:p>
    <w:p w14:paraId="3D86D94B" w14:textId="58B3DF5A" w:rsidR="00711498" w:rsidRPr="00711498" w:rsidRDefault="00711498" w:rsidP="00711498">
      <w:pPr>
        <w:pStyle w:val="a6"/>
        <w:numPr>
          <w:ilvl w:val="0"/>
          <w:numId w:val="1"/>
        </w:numPr>
        <w:rPr>
          <w:rFonts w:hint="cs"/>
          <w:b/>
          <w:bCs/>
          <w:rtl/>
          <w:lang w:bidi="ar-EG"/>
        </w:rPr>
      </w:pPr>
      <w:r w:rsidRPr="00711498">
        <w:rPr>
          <w:rFonts w:hint="cs"/>
          <w:b/>
          <w:bCs/>
          <w:rtl/>
          <w:lang w:bidi="ar-EG"/>
        </w:rPr>
        <w:t>تأثير الأخبار الكاذبة والشائعات على الناس:</w:t>
      </w:r>
    </w:p>
    <w:p w14:paraId="794AE94F" w14:textId="77777777" w:rsidR="00711498" w:rsidRDefault="00711498">
      <w:pPr>
        <w:rPr>
          <w:rFonts w:hint="cs"/>
          <w:b/>
          <w:bCs/>
          <w:rtl/>
          <w:lang w:bidi="ar-EG"/>
        </w:rPr>
      </w:pPr>
      <w:r>
        <w:rPr>
          <w:rFonts w:hint="cs"/>
          <w:b/>
          <w:bCs/>
          <w:rtl/>
          <w:lang w:bidi="ar-EG"/>
        </w:rPr>
        <w:t xml:space="preserve">   فهذا يضر بالمجتمعات، ويضر بالأمن، وينشر الخوف بين الناس. فماذا يستفيد هذا الإنسان الذي ينشر مثل هذه الأخبار والشائعات؟ ماذا استفاد عندما ينشر الخوف والرعب بين العباد؟</w:t>
      </w:r>
    </w:p>
    <w:p w14:paraId="49E57E73" w14:textId="77777777" w:rsidR="00711498" w:rsidRDefault="00711498">
      <w:pPr>
        <w:rPr>
          <w:rFonts w:hint="cs"/>
          <w:b/>
          <w:bCs/>
          <w:rtl/>
          <w:lang w:bidi="ar-EG"/>
        </w:rPr>
      </w:pPr>
      <w:r>
        <w:rPr>
          <w:rFonts w:hint="cs"/>
          <w:b/>
          <w:bCs/>
          <w:rtl/>
          <w:lang w:bidi="ar-EG"/>
        </w:rPr>
        <w:t xml:space="preserve">   ﴿يَا أَيُّهَا الَّذِينَ آمَنُوا إِنْ جَاءَكُمْ فَاسِقٌ بِنَبَإٍ فَتَبَيَّنُوا﴾ -وفي قراءة: ﴿فَتَثَبَّتُوا﴾- ﴿أَنْ تُصِيبُوا قَوْمًا بِجَهَالَةٍ فَتُصْبِحُوا </w:t>
      </w:r>
      <w:proofErr w:type="spellStart"/>
      <w:r>
        <w:rPr>
          <w:rFonts w:hint="cs"/>
          <w:b/>
          <w:bCs/>
          <w:rtl/>
          <w:lang w:bidi="ar-EG"/>
        </w:rPr>
        <w:t>عَلَىٰ</w:t>
      </w:r>
      <w:proofErr w:type="spellEnd"/>
      <w:r>
        <w:rPr>
          <w:rFonts w:hint="cs"/>
          <w:b/>
          <w:bCs/>
          <w:rtl/>
          <w:lang w:bidi="ar-EG"/>
        </w:rPr>
        <w:t xml:space="preserve"> مَا فَعَلْتُمْ نَادِمِينَ﴾ [الحجرات: 6].</w:t>
      </w:r>
    </w:p>
    <w:p w14:paraId="0430DA46" w14:textId="77777777" w:rsidR="00711498" w:rsidRDefault="00711498">
      <w:pPr>
        <w:rPr>
          <w:rFonts w:hint="cs"/>
          <w:b/>
          <w:bCs/>
          <w:rtl/>
          <w:lang w:bidi="ar-EG"/>
        </w:rPr>
      </w:pPr>
      <w:r>
        <w:rPr>
          <w:rFonts w:hint="cs"/>
          <w:b/>
          <w:bCs/>
          <w:rtl/>
          <w:lang w:bidi="ar-EG"/>
        </w:rPr>
        <w:t xml:space="preserve">   نادمين! قف مع هذه الكلمة، لنقف جميعاً مع كلمة "نادمين"؛ لا تدري كم ستكون تلك الحسرة والندامة في الدنيا قبل الآخرة عندما ينشر الإنسان خبراً يخوف به الناس، وينشر الخوف والرعب.</w:t>
      </w:r>
    </w:p>
    <w:p w14:paraId="61325065" w14:textId="0AE50AB7" w:rsidR="00711498" w:rsidRPr="00711498" w:rsidRDefault="00711498" w:rsidP="00711498">
      <w:pPr>
        <w:pStyle w:val="a6"/>
        <w:numPr>
          <w:ilvl w:val="0"/>
          <w:numId w:val="1"/>
        </w:numPr>
        <w:rPr>
          <w:rFonts w:hint="cs"/>
          <w:b/>
          <w:bCs/>
          <w:rtl/>
          <w:lang w:bidi="ar-EG"/>
        </w:rPr>
      </w:pPr>
      <w:r w:rsidRPr="00711498">
        <w:rPr>
          <w:rFonts w:hint="cs"/>
          <w:b/>
          <w:bCs/>
          <w:rtl/>
          <w:lang w:bidi="ar-EG"/>
        </w:rPr>
        <w:t>العلاج القرآني في التثبت والرجوع للجهات الرسمية:</w:t>
      </w:r>
    </w:p>
    <w:p w14:paraId="62432FE5" w14:textId="29D24C10" w:rsidR="00711498" w:rsidRDefault="00711498">
      <w:pPr>
        <w:rPr>
          <w:rFonts w:hint="cs"/>
          <w:b/>
          <w:bCs/>
          <w:rtl/>
          <w:lang w:bidi="ar-EG"/>
        </w:rPr>
      </w:pPr>
      <w:r>
        <w:rPr>
          <w:rFonts w:hint="cs"/>
          <w:b/>
          <w:bCs/>
          <w:rtl/>
          <w:lang w:bidi="ar-EG"/>
        </w:rPr>
        <w:t xml:space="preserve">  -إخوة الإيمان- ما أحوجنا أن نعود إلى كتاب الله وسنة رسوله صلى الله عليه </w:t>
      </w:r>
      <w:proofErr w:type="spellStart"/>
      <w:r>
        <w:rPr>
          <w:rFonts w:hint="cs"/>
          <w:b/>
          <w:bCs/>
          <w:rtl/>
          <w:lang w:bidi="ar-EG"/>
        </w:rPr>
        <w:t>وآله</w:t>
      </w:r>
      <w:proofErr w:type="spellEnd"/>
      <w:r>
        <w:rPr>
          <w:rFonts w:hint="cs"/>
          <w:b/>
          <w:bCs/>
          <w:rtl/>
          <w:lang w:bidi="ar-EG"/>
        </w:rPr>
        <w:t xml:space="preserve"> وسلم لعلاج مثل هذه الأخبار. كان المنافقون -وكان معهم بعض ضعفاء المسلمين- إذا سمعوا خبراً نشرواه، إذا كان المسلمون في سرية من السرايا غُلِبوا أو غَلَبوا بادروا بنشر الأخبار، فقال الله: ﴿وَإِذَا جَاءَهُمْ أَمْرٌ مِنَ الْأَمْنِ أَوِ الْخَوْفِ أَذَاعُوا بِهِ ۖ وَلَوْ رَدُّوهُ إِلَى الرَّسُولِ </w:t>
      </w:r>
      <w:proofErr w:type="spellStart"/>
      <w:r>
        <w:rPr>
          <w:rFonts w:hint="cs"/>
          <w:b/>
          <w:bCs/>
          <w:rtl/>
          <w:lang w:bidi="ar-EG"/>
        </w:rPr>
        <w:t>وَإِلَىٰ</w:t>
      </w:r>
      <w:proofErr w:type="spellEnd"/>
      <w:r>
        <w:rPr>
          <w:rFonts w:hint="cs"/>
          <w:b/>
          <w:bCs/>
          <w:rtl/>
          <w:lang w:bidi="ar-EG"/>
        </w:rPr>
        <w:t xml:space="preserve"> أُولِي الْأَمْرِ مِنْهُمْ لَعَلِمَهُ الَّذِينَ يَسْتَنْبِطُونَهُ مِنْهُمْ﴾ [النساء: 83].</w:t>
      </w:r>
    </w:p>
    <w:p w14:paraId="5005080C" w14:textId="0D40C94E" w:rsidR="00711498" w:rsidRPr="00DD0B80" w:rsidRDefault="00711498" w:rsidP="00DD0B80">
      <w:pPr>
        <w:rPr>
          <w:rFonts w:hint="cs"/>
          <w:b/>
          <w:bCs/>
          <w:rtl/>
          <w:lang w:bidi="ar-EG"/>
        </w:rPr>
      </w:pPr>
      <w:r>
        <w:rPr>
          <w:rFonts w:hint="cs"/>
          <w:b/>
          <w:bCs/>
          <w:rtl/>
          <w:lang w:bidi="ar-EG"/>
        </w:rPr>
        <w:t xml:space="preserve">   فنحن -يا إخوة الإيمان- نتلقى الأخبار من الطرق الرسمية والمواقع الرسمية لهذه الدولة حتى لا نخاف، وهم جزاهم الله خيراً في كل وقت يخبروننا بما يحصل وماذا نعمل ولم يقصروا. فهذا هو العلاج: ﴿وَلَوْ رَدُّوهُ إِلَى الرَّسُولِ </w:t>
      </w:r>
      <w:proofErr w:type="spellStart"/>
      <w:r>
        <w:rPr>
          <w:rFonts w:hint="cs"/>
          <w:b/>
          <w:bCs/>
          <w:rtl/>
          <w:lang w:bidi="ar-EG"/>
        </w:rPr>
        <w:t>وَإِلَىٰ</w:t>
      </w:r>
      <w:proofErr w:type="spellEnd"/>
      <w:r>
        <w:rPr>
          <w:rFonts w:hint="cs"/>
          <w:b/>
          <w:bCs/>
          <w:rtl/>
          <w:lang w:bidi="ar-EG"/>
        </w:rPr>
        <w:t xml:space="preserve"> أُولِي الْأَمْرِ مِنْهُمْ لَعَلِمَهُ الَّذِينَ يَسْتَنْبِطُونَهُ مِنْهُمْ ۗ وَلَوْلَا فَضْلُ اللَّهِ عَلَيْكُمْ وَرَحْمَتُهُ لَاتَّبَعْتُمُ الشَّيْطَانَ إِلَّا قَلِيلًا﴾ [النساء: 83].</w:t>
      </w:r>
    </w:p>
    <w:p w14:paraId="6C1299F6" w14:textId="77777777" w:rsidR="00711498" w:rsidRDefault="00711498">
      <w:pPr>
        <w:rPr>
          <w:rFonts w:hint="cs"/>
          <w:b/>
          <w:bCs/>
          <w:rtl/>
          <w:lang w:bidi="ar-EG"/>
        </w:rPr>
      </w:pPr>
      <w:r>
        <w:rPr>
          <w:rFonts w:hint="cs"/>
          <w:b/>
          <w:bCs/>
          <w:rtl/>
          <w:lang w:bidi="ar-EG"/>
        </w:rPr>
        <w:t xml:space="preserve">   بارك الله لي ولكم في القرآن العظيم، ونفعني وإياكم بما فيه من الآيات والذكر الحكيم، أقول قولي هذا وأستغفر الله العظيم لي ولكم فاستغفروه، فيا فوز المستغفرين.</w:t>
      </w:r>
    </w:p>
    <w:p w14:paraId="1B9DCAD4" w14:textId="61426C61" w:rsidR="00711498" w:rsidRPr="00DD0B80" w:rsidRDefault="00711498" w:rsidP="00DD0B80">
      <w:pPr>
        <w:rPr>
          <w:rFonts w:hint="cs"/>
          <w:b/>
          <w:bCs/>
          <w:rtl/>
          <w:lang w:bidi="ar-EG"/>
        </w:rPr>
      </w:pPr>
      <w:r>
        <w:rPr>
          <w:rFonts w:hint="cs"/>
          <w:b/>
          <w:bCs/>
          <w:rtl/>
          <w:lang w:bidi="ar-EG"/>
        </w:rPr>
        <w:t>ا</w:t>
      </w:r>
      <w:r w:rsidRPr="00DD0B80">
        <w:rPr>
          <w:rFonts w:hint="cs"/>
          <w:b/>
          <w:bCs/>
          <w:u w:val="single"/>
          <w:rtl/>
          <w:lang w:bidi="ar-EG"/>
        </w:rPr>
        <w:t>لخطبة الثانية</w:t>
      </w:r>
      <w:r w:rsidR="00DD0B80">
        <w:rPr>
          <w:rFonts w:hint="cs"/>
          <w:b/>
          <w:bCs/>
          <w:rtl/>
          <w:lang w:bidi="ar-EG"/>
        </w:rPr>
        <w:t>:</w:t>
      </w:r>
    </w:p>
    <w:p w14:paraId="0F7AEA4E" w14:textId="77777777" w:rsidR="00711498" w:rsidRDefault="00711498">
      <w:pPr>
        <w:rPr>
          <w:rFonts w:hint="cs"/>
          <w:b/>
          <w:bCs/>
          <w:rtl/>
          <w:lang w:bidi="ar-EG"/>
        </w:rPr>
      </w:pPr>
      <w:r>
        <w:rPr>
          <w:rFonts w:hint="cs"/>
          <w:b/>
          <w:bCs/>
          <w:rtl/>
          <w:lang w:bidi="ar-EG"/>
        </w:rPr>
        <w:t xml:space="preserve">   الحمد لله وحده، والصلاة والسلام على من لا نبي بعده.</w:t>
      </w:r>
    </w:p>
    <w:p w14:paraId="797B6A28" w14:textId="77777777" w:rsidR="00711498" w:rsidRDefault="00711498">
      <w:pPr>
        <w:rPr>
          <w:rFonts w:hint="cs"/>
          <w:b/>
          <w:bCs/>
          <w:rtl/>
          <w:lang w:bidi="ar-EG"/>
        </w:rPr>
      </w:pPr>
      <w:r>
        <w:rPr>
          <w:rFonts w:hint="cs"/>
          <w:b/>
          <w:bCs/>
          <w:rtl/>
          <w:lang w:bidi="ar-EG"/>
        </w:rPr>
        <w:t xml:space="preserve">   إخوة الإيمان: ما أعظم المسلم إذا سمع شيئاً يقلق الناس، أو إذا كان هناك ابتلاءات ومحن ومصائب كحالنا اليوم، أن ينشر الرحمة، وأن ينشر التفاؤل، وأن ينشر الخير بين الناس، وأن يعلق آمالهم وقلوبهم بالله جل وعلا، فهو على كل شيء قدير، فالأمر بيده والأمر أمره جل وعلا.</w:t>
      </w:r>
    </w:p>
    <w:p w14:paraId="0EA466BD" w14:textId="10F3E232" w:rsidR="00711498" w:rsidRDefault="00711498">
      <w:pPr>
        <w:rPr>
          <w:rFonts w:hint="cs"/>
          <w:b/>
          <w:bCs/>
          <w:rtl/>
          <w:lang w:bidi="ar-EG"/>
        </w:rPr>
      </w:pPr>
      <w:r>
        <w:rPr>
          <w:rFonts w:hint="cs"/>
          <w:b/>
          <w:bCs/>
          <w:rtl/>
          <w:lang w:bidi="ar-EG"/>
        </w:rPr>
        <w:t xml:space="preserve">   وهذا هو حال الدعاة الصادقين المؤمنين، وحال الناس المؤمنين؛ لأنهم تعلموا من الأنبياء عليهم الصلاة والسلام. ضعفاء المسلمين قالوا: يا موسى البحر من أمامنا وفرعون من خلفنا، ماذا نصنع؟ هل هَوَّل الموقف؟ هل نشر فيهم الخوف والرعب؟ هل علّق قلوبهم بالماديات وبالأرض؟ بل علّق قلوبهم بخالق هذا الكون الذي قال للشيء كن فيكون، قال: كلا! اسمعوا إلى القرآن: ﴿فَلَمَّا تَرَاءَى الْجَمْعَانِ قَالَ أَصْحَابُ </w:t>
      </w:r>
      <w:proofErr w:type="spellStart"/>
      <w:r>
        <w:rPr>
          <w:rFonts w:hint="cs"/>
          <w:b/>
          <w:bCs/>
          <w:rtl/>
          <w:lang w:bidi="ar-EG"/>
        </w:rPr>
        <w:t>مُوسَىٰ</w:t>
      </w:r>
      <w:proofErr w:type="spellEnd"/>
      <w:r>
        <w:rPr>
          <w:rFonts w:hint="cs"/>
          <w:b/>
          <w:bCs/>
          <w:rtl/>
          <w:lang w:bidi="ar-EG"/>
        </w:rPr>
        <w:t xml:space="preserve"> إِنَّا لَمُدْرَكُونَ * قَالَ كَلَّا ۖ إِنَّ مَعِيَ رَبِّي سَيَهْدِينِ﴾ [الشعراء: 61 </w:t>
      </w:r>
      <w:r>
        <w:rPr>
          <w:b/>
          <w:bCs/>
          <w:rtl/>
          <w:lang w:bidi="ar-EG"/>
        </w:rPr>
        <w:t>–</w:t>
      </w:r>
      <w:r>
        <w:rPr>
          <w:rFonts w:hint="cs"/>
          <w:b/>
          <w:bCs/>
          <w:rtl/>
          <w:lang w:bidi="ar-EG"/>
        </w:rPr>
        <w:t xml:space="preserve"> 62].</w:t>
      </w:r>
    </w:p>
    <w:p w14:paraId="54060AD8" w14:textId="77394F75" w:rsidR="00711498" w:rsidRPr="00711498" w:rsidRDefault="00711498" w:rsidP="00711498">
      <w:pPr>
        <w:pStyle w:val="a6"/>
        <w:numPr>
          <w:ilvl w:val="0"/>
          <w:numId w:val="1"/>
        </w:numPr>
        <w:rPr>
          <w:rFonts w:hint="cs"/>
          <w:b/>
          <w:bCs/>
          <w:rtl/>
          <w:lang w:bidi="ar-EG"/>
        </w:rPr>
      </w:pPr>
      <w:r w:rsidRPr="00711498">
        <w:rPr>
          <w:rFonts w:hint="cs"/>
          <w:b/>
          <w:bCs/>
          <w:rtl/>
          <w:lang w:bidi="ar-EG"/>
        </w:rPr>
        <w:t>اليقين بالله والحد من الخوف:</w:t>
      </w:r>
    </w:p>
    <w:p w14:paraId="06DAE46D" w14:textId="77777777" w:rsidR="00711498" w:rsidRDefault="00711498">
      <w:pPr>
        <w:rPr>
          <w:rFonts w:hint="cs"/>
          <w:b/>
          <w:bCs/>
          <w:rtl/>
          <w:lang w:bidi="ar-EG"/>
        </w:rPr>
      </w:pPr>
      <w:r>
        <w:rPr>
          <w:rFonts w:hint="cs"/>
          <w:b/>
          <w:bCs/>
          <w:rtl/>
          <w:lang w:bidi="ar-EG"/>
        </w:rPr>
        <w:t xml:space="preserve">   ﴿إِلَّا تَنْصُرُوهُ فَقَدْ نَصَرَهُ اللَّهُ إِذْ أَخْرَجَهُ الَّذِينَ كَفَرُوا ثَانِيَ اثْنَيْنِ إِذْ هُمَا فِي الْغَارِ إِذْ يَقُولُ لِصَاحِبِهِ لَا تَحْزَنْ إِنَّ اللَّهَ مَعَنَا﴾ [التوبة: 40]. لا تحزن إن الله معنا! وفي الحديث: يا أبا بكر -أبو بكر خاف على النبي صلى الله عليه وسلم وخاف على الدين- وإذا برسول الله يطمئنه.. ما أحوجنا أن نطمئن بعضنا بعضاً! أن نغرس في قلوبنا الثقة بالله والعودة الصادقة:</w:t>
      </w:r>
    </w:p>
    <w:p w14:paraId="1679E8EA" w14:textId="77777777" w:rsidR="00711498" w:rsidRDefault="00711498">
      <w:pPr>
        <w:rPr>
          <w:rFonts w:hint="cs"/>
          <w:b/>
          <w:bCs/>
          <w:rtl/>
          <w:lang w:bidi="ar-EG"/>
        </w:rPr>
      </w:pPr>
      <w:r>
        <w:rPr>
          <w:rFonts w:hint="cs"/>
          <w:b/>
          <w:bCs/>
          <w:rtl/>
          <w:lang w:bidi="ar-EG"/>
        </w:rPr>
        <w:t xml:space="preserve">   «يَا أَبَا بَكْرٍ، مَا ظَنُّكَ بِاثْنَيْنِ اللهُ ثَالِثُهُمَا؟»</w:t>
      </w:r>
    </w:p>
    <w:p w14:paraId="5DE91F24" w14:textId="098488D7" w:rsidR="00711498" w:rsidRDefault="00711498">
      <w:pPr>
        <w:rPr>
          <w:rFonts w:hint="cs"/>
          <w:b/>
          <w:bCs/>
          <w:rtl/>
          <w:lang w:bidi="ar-EG"/>
        </w:rPr>
      </w:pPr>
      <w:r>
        <w:rPr>
          <w:rFonts w:hint="cs"/>
          <w:b/>
          <w:bCs/>
          <w:rtl/>
          <w:lang w:bidi="ar-EG"/>
        </w:rPr>
        <w:t xml:space="preserve">   (</w:t>
      </w:r>
      <w:r w:rsidR="00065833">
        <w:rPr>
          <w:rFonts w:hint="cs"/>
          <w:b/>
          <w:bCs/>
          <w:rtl/>
          <w:lang w:bidi="ar-EG"/>
        </w:rPr>
        <w:t xml:space="preserve">متفق عليه </w:t>
      </w:r>
    </w:p>
    <w:p w14:paraId="535C8284" w14:textId="7DF74B22" w:rsidR="00711498" w:rsidRPr="00711498" w:rsidRDefault="00711498" w:rsidP="00711498">
      <w:pPr>
        <w:pStyle w:val="a6"/>
        <w:numPr>
          <w:ilvl w:val="0"/>
          <w:numId w:val="1"/>
        </w:numPr>
        <w:rPr>
          <w:rFonts w:hint="cs"/>
          <w:b/>
          <w:bCs/>
          <w:rtl/>
          <w:lang w:bidi="ar-EG"/>
        </w:rPr>
      </w:pPr>
      <w:r w:rsidRPr="00711498">
        <w:rPr>
          <w:rFonts w:hint="cs"/>
          <w:b/>
          <w:bCs/>
          <w:rtl/>
          <w:lang w:bidi="ar-EG"/>
        </w:rPr>
        <w:t>الرجوع الصادق إلى الله وقت المحن:</w:t>
      </w:r>
    </w:p>
    <w:p w14:paraId="1F07E503" w14:textId="77777777" w:rsidR="00711498" w:rsidRDefault="00711498">
      <w:pPr>
        <w:rPr>
          <w:rFonts w:hint="cs"/>
          <w:b/>
          <w:bCs/>
          <w:rtl/>
          <w:lang w:bidi="ar-EG"/>
        </w:rPr>
      </w:pPr>
      <w:r>
        <w:rPr>
          <w:rFonts w:hint="cs"/>
          <w:b/>
          <w:bCs/>
          <w:rtl/>
          <w:lang w:bidi="ar-EG"/>
        </w:rPr>
        <w:t xml:space="preserve">   ولذلك -إخوة الإيمان- فلا ننشغل بمثل هذه الإشاعات، فالفرج كل الفرج والمخرج من هذه الابتلاءات هي العودة الصادقة إلى الله، وليس نشر الأخبار وإتباع الأخبار يميناً ويساراً حتى يصاب المسلم بالقلق. فرصة أن نلجأ إلى الله؛ بالدعاء والمغفرة والرجوع إليه، نلجأ إلى الله بصدق ونحن في ابتلاءات ومحن، هذا هو المخرج الحقيقي، وما يكون إلا ما أراده الله، فالخير فيما أراده الله جل وعلا.</w:t>
      </w:r>
    </w:p>
    <w:p w14:paraId="0CE95C84" w14:textId="350D7957" w:rsidR="00711498" w:rsidRPr="00711498" w:rsidRDefault="00711498" w:rsidP="00711498">
      <w:pPr>
        <w:pStyle w:val="a6"/>
        <w:numPr>
          <w:ilvl w:val="0"/>
          <w:numId w:val="1"/>
        </w:numPr>
        <w:rPr>
          <w:rFonts w:hint="cs"/>
          <w:b/>
          <w:bCs/>
          <w:rtl/>
          <w:lang w:bidi="ar-EG"/>
        </w:rPr>
      </w:pPr>
      <w:r w:rsidRPr="00711498">
        <w:rPr>
          <w:rFonts w:hint="cs"/>
          <w:b/>
          <w:bCs/>
          <w:rtl/>
          <w:lang w:bidi="ar-EG"/>
        </w:rPr>
        <w:t>الوصية النبوية الجامعة بالحفظ والتوكل:</w:t>
      </w:r>
    </w:p>
    <w:p w14:paraId="6F8EDECF" w14:textId="77777777" w:rsidR="00711498" w:rsidRDefault="00711498">
      <w:pPr>
        <w:rPr>
          <w:rFonts w:hint="cs"/>
          <w:b/>
          <w:bCs/>
          <w:rtl/>
          <w:lang w:bidi="ar-EG"/>
        </w:rPr>
      </w:pPr>
      <w:r>
        <w:rPr>
          <w:rFonts w:hint="cs"/>
          <w:b/>
          <w:bCs/>
          <w:rtl/>
          <w:lang w:bidi="ar-EG"/>
        </w:rPr>
        <w:t xml:space="preserve">   فأختم بحديث النبي صلى الله عليه وسلم هذا الحديث العظيم عندما قال لابن عباس:</w:t>
      </w:r>
    </w:p>
    <w:p w14:paraId="5706A781" w14:textId="77777777" w:rsidR="00711498" w:rsidRDefault="00711498">
      <w:pPr>
        <w:rPr>
          <w:rFonts w:hint="cs"/>
          <w:b/>
          <w:bCs/>
          <w:rtl/>
          <w:lang w:bidi="ar-EG"/>
        </w:rPr>
      </w:pPr>
      <w:r>
        <w:rPr>
          <w:rFonts w:hint="cs"/>
          <w:b/>
          <w:bCs/>
          <w:rtl/>
          <w:lang w:bidi="ar-EG"/>
        </w:rPr>
        <w:t xml:space="preserve">   «احْفَظِ اللهَ يَحْفَظْكَ»؛ ومن أعظم -إذا أردت أن يحفظك الله- أن تحافظ على الصلوات الخمس، أن تحفظ فرجك، أن تحفظ لسانك.. لسانك لا تنشر إلا خيراً ولا تقل إلا خيراً!</w:t>
      </w:r>
    </w:p>
    <w:p w14:paraId="3554E6E4" w14:textId="77777777" w:rsidR="00711498" w:rsidRDefault="00711498">
      <w:pPr>
        <w:rPr>
          <w:rFonts w:hint="cs"/>
          <w:b/>
          <w:bCs/>
          <w:rtl/>
          <w:lang w:bidi="ar-EG"/>
        </w:rPr>
      </w:pPr>
      <w:r>
        <w:rPr>
          <w:rFonts w:hint="cs"/>
          <w:b/>
          <w:bCs/>
          <w:rtl/>
          <w:lang w:bidi="ar-EG"/>
        </w:rPr>
        <w:t xml:space="preserve">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w:t>
      </w:r>
    </w:p>
    <w:p w14:paraId="152A894E" w14:textId="0F58E848" w:rsidR="00711498" w:rsidRDefault="00711498">
      <w:pPr>
        <w:rPr>
          <w:rFonts w:hint="cs"/>
          <w:b/>
          <w:bCs/>
          <w:rtl/>
          <w:lang w:bidi="ar-EG"/>
        </w:rPr>
      </w:pPr>
      <w:r>
        <w:rPr>
          <w:rFonts w:hint="cs"/>
          <w:b/>
          <w:bCs/>
          <w:rtl/>
          <w:lang w:bidi="ar-EG"/>
        </w:rPr>
        <w:t xml:space="preserve">   (أخرجه الترمذي، وأحمد، وقال الترمذي: حديث حسن صحيح).</w:t>
      </w:r>
    </w:p>
    <w:p w14:paraId="4EBD3FCD" w14:textId="0F1D32EA" w:rsidR="00711498" w:rsidRDefault="00711498" w:rsidP="006D53D7">
      <w:pPr>
        <w:rPr>
          <w:rFonts w:hint="cs"/>
          <w:b/>
          <w:bCs/>
          <w:rtl/>
          <w:lang w:bidi="ar-EG"/>
        </w:rPr>
      </w:pPr>
      <w:r>
        <w:rPr>
          <w:rFonts w:hint="cs"/>
          <w:b/>
          <w:bCs/>
          <w:rtl/>
          <w:lang w:bidi="ar-EG"/>
        </w:rPr>
        <w:t xml:space="preserve">   انتهى كل شيء! فالبدار البدار والعودة إلى الله عز وجل، والنصر قادم، والمستقبل لهذا الدين بإذنه جل وعلا. أسأل الله بمنه وكرمه أن يوفقنا وإياكم لما يحب ويرضى.</w:t>
      </w:r>
    </w:p>
    <w:p w14:paraId="7F6FB02D" w14:textId="5EEC2E3F" w:rsidR="00711498" w:rsidRDefault="00711498" w:rsidP="008D671C">
      <w:pPr>
        <w:rPr>
          <w:rFonts w:hint="cs"/>
          <w:b/>
          <w:bCs/>
          <w:rtl/>
          <w:lang w:bidi="ar-EG"/>
        </w:rPr>
      </w:pPr>
      <w:r>
        <w:rPr>
          <w:rFonts w:hint="cs"/>
          <w:b/>
          <w:bCs/>
          <w:rtl/>
          <w:lang w:bidi="ar-EG"/>
        </w:rPr>
        <w:t xml:space="preserve">   * اللهم إنا نسألك بنور وجهك الذي أشرقت له السماوات والأرض أن تجعلنا في كنفك وحفظك، اللهم تجعلنا في حرزك وحفظك وجوارك وتحت كنفك يا رب العالمين.</w:t>
      </w:r>
    </w:p>
    <w:p w14:paraId="7AC6A601" w14:textId="77777777" w:rsidR="00711498" w:rsidRDefault="00711498">
      <w:pPr>
        <w:rPr>
          <w:rFonts w:hint="cs"/>
          <w:b/>
          <w:bCs/>
          <w:rtl/>
          <w:lang w:bidi="ar-EG"/>
        </w:rPr>
      </w:pPr>
      <w:r>
        <w:rPr>
          <w:rFonts w:hint="cs"/>
          <w:b/>
          <w:bCs/>
          <w:rtl/>
          <w:lang w:bidi="ar-EG"/>
        </w:rPr>
        <w:t xml:space="preserve">   * اللهم اجعل هذا البلد آمناً مطمئناً رخاءً سخاءً وسائر بلاد المسلمين.</w:t>
      </w:r>
    </w:p>
    <w:p w14:paraId="31DB77B7" w14:textId="77777777" w:rsidR="00711498" w:rsidRDefault="00711498">
      <w:pPr>
        <w:rPr>
          <w:rFonts w:hint="cs"/>
          <w:b/>
          <w:bCs/>
          <w:rtl/>
          <w:lang w:bidi="ar-EG"/>
        </w:rPr>
      </w:pPr>
      <w:r>
        <w:rPr>
          <w:rFonts w:hint="cs"/>
          <w:b/>
          <w:bCs/>
          <w:rtl/>
          <w:lang w:bidi="ar-EG"/>
        </w:rPr>
        <w:t xml:space="preserve">   * من أرادنا أو أراد بلادنا أو أراد ديننا أو أراد أمننا أو أراد الإسلام والمسلمين بسوء فاللهم فاشغله بنفسه، واجعل تدبيره في تدميره، ورد كيده إلى نحره يا من أنت على كل شيء قدير.</w:t>
      </w:r>
    </w:p>
    <w:p w14:paraId="4B8C6AFE" w14:textId="77777777" w:rsidR="00711498" w:rsidRDefault="00711498">
      <w:pPr>
        <w:rPr>
          <w:rFonts w:hint="cs"/>
          <w:b/>
          <w:bCs/>
          <w:rtl/>
          <w:lang w:bidi="ar-EG"/>
        </w:rPr>
      </w:pPr>
      <w:r>
        <w:rPr>
          <w:rFonts w:hint="cs"/>
          <w:b/>
          <w:bCs/>
          <w:rtl/>
          <w:lang w:bidi="ar-EG"/>
        </w:rPr>
        <w:t xml:space="preserve">   * اللهم أصلح من في صلاحه صلاح للإسلام والمسلمين، وأهلك ودمر من في هلاكه وتدميره صلاح للإسلام والمسلمين يا رب العالمين.</w:t>
      </w:r>
    </w:p>
    <w:p w14:paraId="64F15F00" w14:textId="78B28A2C" w:rsidR="00711498" w:rsidRDefault="00711498">
      <w:pPr>
        <w:rPr>
          <w:rFonts w:hint="cs"/>
          <w:b/>
          <w:bCs/>
          <w:rtl/>
          <w:lang w:bidi="ar-EG"/>
        </w:rPr>
      </w:pPr>
      <w:r>
        <w:rPr>
          <w:rFonts w:hint="cs"/>
          <w:b/>
          <w:bCs/>
          <w:rtl/>
          <w:lang w:bidi="ar-EG"/>
        </w:rPr>
        <w:t xml:space="preserve">   * اللهم احفظ بلادنا</w:t>
      </w:r>
      <w:r w:rsidR="008D671C">
        <w:rPr>
          <w:rFonts w:hint="cs"/>
          <w:b/>
          <w:bCs/>
          <w:rtl/>
          <w:lang w:bidi="ar-EG"/>
        </w:rPr>
        <w:t xml:space="preserve"> وبلاد الحرمين وبلاد المسلمين </w:t>
      </w:r>
      <w:r>
        <w:rPr>
          <w:rFonts w:hint="cs"/>
          <w:b/>
          <w:bCs/>
          <w:rtl/>
          <w:lang w:bidi="ar-EG"/>
        </w:rPr>
        <w:t xml:space="preserve"> من كيد الكائدين ومكر الماكرين وكيد المتربصين والمتآمرين يا من أنت على كل شيء قدير. نسألك رحمة تهدي بها قلوبنا، تجمع بها شملنا، توحد بها صفنا، </w:t>
      </w:r>
      <w:proofErr w:type="spellStart"/>
      <w:r>
        <w:rPr>
          <w:rFonts w:hint="cs"/>
          <w:b/>
          <w:bCs/>
          <w:rtl/>
          <w:lang w:bidi="ar-EG"/>
        </w:rPr>
        <w:t>تؤاخي</w:t>
      </w:r>
      <w:proofErr w:type="spellEnd"/>
      <w:r>
        <w:rPr>
          <w:rFonts w:hint="cs"/>
          <w:b/>
          <w:bCs/>
          <w:rtl/>
          <w:lang w:bidi="ar-EG"/>
        </w:rPr>
        <w:t xml:space="preserve"> بها فيما بيننا. اللهم لا تؤاخذنا بذنوبنا ولا بما فعله السفهاء منا يا رب العالمين.</w:t>
      </w:r>
    </w:p>
    <w:p w14:paraId="1AD65CD7" w14:textId="77777777" w:rsidR="00711498" w:rsidRDefault="00711498">
      <w:pPr>
        <w:rPr>
          <w:rFonts w:hint="cs"/>
          <w:b/>
          <w:bCs/>
          <w:rtl/>
          <w:lang w:bidi="ar-EG"/>
        </w:rPr>
      </w:pPr>
      <w:r>
        <w:rPr>
          <w:rFonts w:hint="cs"/>
          <w:b/>
          <w:bCs/>
          <w:rtl/>
          <w:lang w:bidi="ar-EG"/>
        </w:rPr>
        <w:t xml:space="preserve">   * اللهم اهدنا فيمن هديت، وتولنا فيمن توليت، وقنا واصرف عنا برحمتك شر ما قضيت، إنك تقضي بالحق ولا يُقضى عليك.</w:t>
      </w:r>
    </w:p>
    <w:p w14:paraId="2CB475C7" w14:textId="77777777" w:rsidR="00711498" w:rsidRDefault="00711498">
      <w:pPr>
        <w:rPr>
          <w:rFonts w:hint="cs"/>
          <w:b/>
          <w:bCs/>
          <w:rtl/>
          <w:lang w:bidi="ar-EG"/>
        </w:rPr>
      </w:pPr>
      <w:r>
        <w:rPr>
          <w:rFonts w:hint="cs"/>
          <w:b/>
          <w:bCs/>
          <w:rtl/>
          <w:lang w:bidi="ar-EG"/>
        </w:rPr>
        <w:t xml:space="preserve">   * اللهم اغفر ذنوبنا، واستر عيوبنا، وتول أمرنا، ويَمّن كتابنا، ويسر حسابنا، وبيض وجوهنا، وتوفنا وأنت راضٍ عنا يا رب العالمين. اللهم استرنا فوق الأرض، واسترنا تحت الأرض، واسترنا يوم العرض عليك.</w:t>
      </w:r>
    </w:p>
    <w:p w14:paraId="22172CAF" w14:textId="77777777" w:rsidR="00711498" w:rsidRDefault="00711498">
      <w:pPr>
        <w:rPr>
          <w:rFonts w:hint="cs"/>
          <w:b/>
          <w:bCs/>
          <w:rtl/>
          <w:lang w:bidi="ar-EG"/>
        </w:rPr>
      </w:pPr>
      <w:r>
        <w:rPr>
          <w:rFonts w:hint="cs"/>
          <w:b/>
          <w:bCs/>
          <w:rtl/>
          <w:lang w:bidi="ar-EG"/>
        </w:rPr>
        <w:t xml:space="preserve">   * اللهم ارحمنا فإنك بنا راحم، ولا تعذبنا فأنت علينا قادر. اللهم ارحمنا إذا يَبِس منا اللسان، وجَمُدت العينان، وارتحت اليدان يا رب العالمين.</w:t>
      </w:r>
    </w:p>
    <w:p w14:paraId="6E1A03CC" w14:textId="77777777" w:rsidR="00711498" w:rsidRDefault="00711498">
      <w:pPr>
        <w:rPr>
          <w:rFonts w:hint="cs"/>
          <w:b/>
          <w:bCs/>
          <w:rtl/>
          <w:lang w:bidi="ar-EG"/>
        </w:rPr>
      </w:pPr>
      <w:r>
        <w:rPr>
          <w:rFonts w:hint="cs"/>
          <w:b/>
          <w:bCs/>
          <w:rtl/>
          <w:lang w:bidi="ar-EG"/>
        </w:rPr>
        <w:t xml:space="preserve">   * اللهم انصر عبادك المستضعفين في كل مكان، اللهم وعليك بالمؤتمرين على الإسلام والمسلمين أرينا فيهم عجائب قدرتك يا من أنت على كل شيء قدير.</w:t>
      </w:r>
    </w:p>
    <w:p w14:paraId="531FCC1F" w14:textId="3CE6C388" w:rsidR="00711498" w:rsidRPr="008D671C" w:rsidRDefault="00711498" w:rsidP="008D671C">
      <w:pPr>
        <w:rPr>
          <w:rFonts w:hint="cs"/>
          <w:b/>
          <w:bCs/>
          <w:rtl/>
          <w:lang w:bidi="ar-EG"/>
        </w:rPr>
      </w:pPr>
      <w:r>
        <w:rPr>
          <w:rFonts w:hint="cs"/>
          <w:b/>
          <w:bCs/>
          <w:rtl/>
          <w:lang w:bidi="ar-EG"/>
        </w:rPr>
        <w:t xml:space="preserve">     ﴿رَبَّنَا ظَلَمْنَا أَنْفُسَنَا وَإِنْ لَمْ تَغْفِرْ لَنَا وَتَرْحَمْنَا لَنَكُونَنَّ مِنَ الْخَاسِرِينَ﴾ [الأعراف: 23].</w:t>
      </w:r>
    </w:p>
    <w:p w14:paraId="05E6A931" w14:textId="77777777" w:rsidR="00711498" w:rsidRDefault="00711498">
      <w:pPr>
        <w:rPr>
          <w:rFonts w:hint="cs"/>
          <w:b/>
          <w:bCs/>
          <w:rtl/>
          <w:lang w:bidi="ar-EG"/>
        </w:rPr>
      </w:pPr>
      <w:r>
        <w:rPr>
          <w:rFonts w:hint="cs"/>
          <w:b/>
          <w:bCs/>
          <w:rtl/>
          <w:lang w:bidi="ar-EG"/>
        </w:rPr>
        <w:t xml:space="preserve">   عباد الله: صلوا وسلموا على من أمركم الله بالصلاة والسلام عليه، فقال ولم يزل قائلاً عليماً: ﴿إِنَّ اللَّهَ وَمَلَائِكَتَهُ يُصَلُّونَ عَلَى النَّبِيِّ ۚ يَا أَيُّهَا الَّذِينَ آمَنُوا صَلُّوا عَلَيْهِ وَسَلِّمُوا تَسْلِيمًا﴾ [الأحزاب: 56].</w:t>
      </w:r>
    </w:p>
    <w:p w14:paraId="7CF56DCD" w14:textId="77777777" w:rsidR="00711498" w:rsidRDefault="00711498">
      <w:pPr>
        <w:rPr>
          <w:b/>
          <w:bCs/>
          <w:rtl/>
          <w:lang w:bidi="ar-EG"/>
        </w:rPr>
      </w:pPr>
      <w:r>
        <w:rPr>
          <w:rFonts w:hint="cs"/>
          <w:b/>
          <w:bCs/>
          <w:rtl/>
          <w:lang w:bidi="ar-EG"/>
        </w:rPr>
        <w:t xml:space="preserve">   اللهم صلّ وسلم وبارك على عبدك ورسولك النبي الأمي وعلى آله وصحبه وسلم تسليماً كثيراً إلى يوم الدين.. وأقم الصلاة.</w:t>
      </w:r>
    </w:p>
    <w:p w14:paraId="307DD824" w14:textId="77777777" w:rsidR="006A3098" w:rsidRDefault="006A3098">
      <w:pPr>
        <w:rPr>
          <w:rFonts w:hint="cs"/>
          <w:b/>
          <w:bCs/>
          <w:rtl/>
          <w:lang w:bidi="ar-EG"/>
        </w:rPr>
      </w:pPr>
      <w:r>
        <w:rPr>
          <w:rFonts w:hint="cs"/>
          <w:b/>
          <w:bCs/>
          <w:rtl/>
          <w:lang w:bidi="ar-EG"/>
        </w:rPr>
        <w:t>نَفحُ الجُوري في خُطَبِ الحُوري</w:t>
      </w:r>
    </w:p>
    <w:p w14:paraId="66D9B1F8" w14:textId="02057DA9" w:rsidR="006A3098" w:rsidRDefault="006A3098">
      <w:pPr>
        <w:rPr>
          <w:b/>
          <w:bCs/>
          <w:rtl/>
          <w:lang w:bidi="ar-EG"/>
        </w:rPr>
      </w:pPr>
      <w:r>
        <w:rPr>
          <w:rFonts w:hint="cs"/>
          <w:b/>
          <w:bCs/>
          <w:rtl/>
          <w:lang w:bidi="ar-EG"/>
        </w:rPr>
        <w:t xml:space="preserve">قناتي على التليجرام </w:t>
      </w:r>
      <w:hyperlink r:id="rId5" w:history="1">
        <w:r w:rsidRPr="00212513">
          <w:rPr>
            <w:rStyle w:val="Hyperlink"/>
            <w:b/>
            <w:bCs/>
            <w:lang w:bidi="ar-EG"/>
          </w:rPr>
          <w:t>https://t.me/dr_alhuri83</w:t>
        </w:r>
      </w:hyperlink>
    </w:p>
    <w:p w14:paraId="74FE5D99" w14:textId="77777777" w:rsidR="006A3098" w:rsidRDefault="006A3098">
      <w:pPr>
        <w:rPr>
          <w:b/>
          <w:bCs/>
          <w:rtl/>
          <w:lang w:bidi="ar-EG"/>
        </w:rPr>
      </w:pPr>
    </w:p>
    <w:p w14:paraId="619BAC1A" w14:textId="77777777" w:rsidR="00711498" w:rsidRPr="00711498" w:rsidRDefault="00711498">
      <w:pPr>
        <w:rPr>
          <w:b/>
          <w:bCs/>
          <w:lang w:bidi="ar-EG"/>
        </w:rPr>
      </w:pPr>
    </w:p>
    <w:p w14:paraId="5C4F6005" w14:textId="77777777" w:rsidR="00711498" w:rsidRPr="00711498" w:rsidRDefault="00711498">
      <w:pPr>
        <w:rPr>
          <w:b/>
          <w:bCs/>
          <w:lang w:bidi="ar-EG"/>
        </w:rPr>
      </w:pPr>
    </w:p>
    <w:sectPr w:rsidR="00711498" w:rsidRPr="00711498" w:rsidSect="00753B1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E3EAE"/>
    <w:multiLevelType w:val="hybridMultilevel"/>
    <w:tmpl w:val="B8A2D576"/>
    <w:lvl w:ilvl="0" w:tplc="FFFFFFFF">
      <w:numFmt w:val="bullet"/>
      <w:lvlText w:val=""/>
      <w:lvlJc w:val="left"/>
      <w:pPr>
        <w:ind w:left="427" w:hanging="360"/>
      </w:pPr>
      <w:rPr>
        <w:rFonts w:ascii="Symbol" w:eastAsiaTheme="minorEastAsia" w:hAnsi="Symbol" w:cstheme="minorBidi" w:hint="default"/>
      </w:rPr>
    </w:lvl>
    <w:lvl w:ilvl="1" w:tplc="04090003" w:tentative="1">
      <w:start w:val="1"/>
      <w:numFmt w:val="bullet"/>
      <w:lvlText w:val="o"/>
      <w:lvlJc w:val="left"/>
      <w:pPr>
        <w:ind w:left="1147" w:hanging="360"/>
      </w:pPr>
      <w:rPr>
        <w:rFonts w:ascii="Courier New" w:hAnsi="Courier New" w:hint="default"/>
      </w:rPr>
    </w:lvl>
    <w:lvl w:ilvl="2" w:tplc="04090005" w:tentative="1">
      <w:start w:val="1"/>
      <w:numFmt w:val="bullet"/>
      <w:lvlText w:val=""/>
      <w:lvlJc w:val="left"/>
      <w:pPr>
        <w:ind w:left="1867" w:hanging="360"/>
      </w:pPr>
      <w:rPr>
        <w:rFonts w:ascii="Wingdings" w:hAnsi="Wingdings" w:hint="default"/>
      </w:rPr>
    </w:lvl>
    <w:lvl w:ilvl="3" w:tplc="04090001" w:tentative="1">
      <w:start w:val="1"/>
      <w:numFmt w:val="bullet"/>
      <w:lvlText w:val=""/>
      <w:lvlJc w:val="left"/>
      <w:pPr>
        <w:ind w:left="2587" w:hanging="360"/>
      </w:pPr>
      <w:rPr>
        <w:rFonts w:ascii="Symbol" w:hAnsi="Symbol" w:hint="default"/>
      </w:rPr>
    </w:lvl>
    <w:lvl w:ilvl="4" w:tplc="04090003" w:tentative="1">
      <w:start w:val="1"/>
      <w:numFmt w:val="bullet"/>
      <w:lvlText w:val="o"/>
      <w:lvlJc w:val="left"/>
      <w:pPr>
        <w:ind w:left="3307" w:hanging="360"/>
      </w:pPr>
      <w:rPr>
        <w:rFonts w:ascii="Courier New" w:hAnsi="Courier New" w:hint="default"/>
      </w:rPr>
    </w:lvl>
    <w:lvl w:ilvl="5" w:tplc="04090005" w:tentative="1">
      <w:start w:val="1"/>
      <w:numFmt w:val="bullet"/>
      <w:lvlText w:val=""/>
      <w:lvlJc w:val="left"/>
      <w:pPr>
        <w:ind w:left="4027" w:hanging="360"/>
      </w:pPr>
      <w:rPr>
        <w:rFonts w:ascii="Wingdings" w:hAnsi="Wingdings" w:hint="default"/>
      </w:rPr>
    </w:lvl>
    <w:lvl w:ilvl="6" w:tplc="04090001" w:tentative="1">
      <w:start w:val="1"/>
      <w:numFmt w:val="bullet"/>
      <w:lvlText w:val=""/>
      <w:lvlJc w:val="left"/>
      <w:pPr>
        <w:ind w:left="4747" w:hanging="360"/>
      </w:pPr>
      <w:rPr>
        <w:rFonts w:ascii="Symbol" w:hAnsi="Symbol" w:hint="default"/>
      </w:rPr>
    </w:lvl>
    <w:lvl w:ilvl="7" w:tplc="04090003" w:tentative="1">
      <w:start w:val="1"/>
      <w:numFmt w:val="bullet"/>
      <w:lvlText w:val="o"/>
      <w:lvlJc w:val="left"/>
      <w:pPr>
        <w:ind w:left="5467" w:hanging="360"/>
      </w:pPr>
      <w:rPr>
        <w:rFonts w:ascii="Courier New" w:hAnsi="Courier New" w:hint="default"/>
      </w:rPr>
    </w:lvl>
    <w:lvl w:ilvl="8" w:tplc="04090005" w:tentative="1">
      <w:start w:val="1"/>
      <w:numFmt w:val="bullet"/>
      <w:lvlText w:val=""/>
      <w:lvlJc w:val="left"/>
      <w:pPr>
        <w:ind w:left="6187" w:hanging="360"/>
      </w:pPr>
      <w:rPr>
        <w:rFonts w:ascii="Wingdings" w:hAnsi="Wingdings" w:hint="default"/>
      </w:rPr>
    </w:lvl>
  </w:abstractNum>
  <w:num w:numId="1" w16cid:durableId="1613200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7"/>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498"/>
    <w:rsid w:val="00065833"/>
    <w:rsid w:val="002A35F0"/>
    <w:rsid w:val="006A3098"/>
    <w:rsid w:val="006D53D7"/>
    <w:rsid w:val="00711498"/>
    <w:rsid w:val="00753B15"/>
    <w:rsid w:val="00766294"/>
    <w:rsid w:val="008D671C"/>
    <w:rsid w:val="00A7590B"/>
    <w:rsid w:val="00C83C3C"/>
    <w:rsid w:val="00DD0B80"/>
    <w:rsid w:val="00DE7A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3B8730A"/>
  <w15:chartTrackingRefBased/>
  <w15:docId w15:val="{99B70526-F26E-4846-82A2-EA3792EDF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7114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114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114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114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114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1149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1149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1149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1149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711498"/>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711498"/>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711498"/>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711498"/>
    <w:rPr>
      <w:rFonts w:eastAsiaTheme="majorEastAsia" w:cstheme="majorBidi"/>
      <w:i/>
      <w:iCs/>
      <w:color w:val="0F4761" w:themeColor="accent1" w:themeShade="BF"/>
    </w:rPr>
  </w:style>
  <w:style w:type="character" w:customStyle="1" w:styleId="5Char">
    <w:name w:val="عنوان 5 Char"/>
    <w:basedOn w:val="a0"/>
    <w:link w:val="5"/>
    <w:uiPriority w:val="9"/>
    <w:semiHidden/>
    <w:rsid w:val="00711498"/>
    <w:rPr>
      <w:rFonts w:eastAsiaTheme="majorEastAsia" w:cstheme="majorBidi"/>
      <w:color w:val="0F4761" w:themeColor="accent1" w:themeShade="BF"/>
    </w:rPr>
  </w:style>
  <w:style w:type="character" w:customStyle="1" w:styleId="6Char">
    <w:name w:val="عنوان 6 Char"/>
    <w:basedOn w:val="a0"/>
    <w:link w:val="6"/>
    <w:uiPriority w:val="9"/>
    <w:semiHidden/>
    <w:rsid w:val="00711498"/>
    <w:rPr>
      <w:rFonts w:eastAsiaTheme="majorEastAsia" w:cstheme="majorBidi"/>
      <w:i/>
      <w:iCs/>
      <w:color w:val="595959" w:themeColor="text1" w:themeTint="A6"/>
    </w:rPr>
  </w:style>
  <w:style w:type="character" w:customStyle="1" w:styleId="7Char">
    <w:name w:val="عنوان 7 Char"/>
    <w:basedOn w:val="a0"/>
    <w:link w:val="7"/>
    <w:uiPriority w:val="9"/>
    <w:semiHidden/>
    <w:rsid w:val="00711498"/>
    <w:rPr>
      <w:rFonts w:eastAsiaTheme="majorEastAsia" w:cstheme="majorBidi"/>
      <w:color w:val="595959" w:themeColor="text1" w:themeTint="A6"/>
    </w:rPr>
  </w:style>
  <w:style w:type="character" w:customStyle="1" w:styleId="8Char">
    <w:name w:val="عنوان 8 Char"/>
    <w:basedOn w:val="a0"/>
    <w:link w:val="8"/>
    <w:uiPriority w:val="9"/>
    <w:semiHidden/>
    <w:rsid w:val="00711498"/>
    <w:rPr>
      <w:rFonts w:eastAsiaTheme="majorEastAsia" w:cstheme="majorBidi"/>
      <w:i/>
      <w:iCs/>
      <w:color w:val="272727" w:themeColor="text1" w:themeTint="D8"/>
    </w:rPr>
  </w:style>
  <w:style w:type="character" w:customStyle="1" w:styleId="9Char">
    <w:name w:val="عنوان 9 Char"/>
    <w:basedOn w:val="a0"/>
    <w:link w:val="9"/>
    <w:uiPriority w:val="9"/>
    <w:semiHidden/>
    <w:rsid w:val="00711498"/>
    <w:rPr>
      <w:rFonts w:eastAsiaTheme="majorEastAsia" w:cstheme="majorBidi"/>
      <w:color w:val="272727" w:themeColor="text1" w:themeTint="D8"/>
    </w:rPr>
  </w:style>
  <w:style w:type="paragraph" w:styleId="a3">
    <w:name w:val="Title"/>
    <w:basedOn w:val="a"/>
    <w:next w:val="a"/>
    <w:link w:val="Char"/>
    <w:uiPriority w:val="10"/>
    <w:qFormat/>
    <w:rsid w:val="007114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71149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11498"/>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71149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11498"/>
    <w:pPr>
      <w:spacing w:before="160"/>
      <w:jc w:val="center"/>
    </w:pPr>
    <w:rPr>
      <w:i/>
      <w:iCs/>
      <w:color w:val="404040" w:themeColor="text1" w:themeTint="BF"/>
    </w:rPr>
  </w:style>
  <w:style w:type="character" w:customStyle="1" w:styleId="Char1">
    <w:name w:val="اقتباس Char"/>
    <w:basedOn w:val="a0"/>
    <w:link w:val="a5"/>
    <w:uiPriority w:val="29"/>
    <w:rsid w:val="00711498"/>
    <w:rPr>
      <w:i/>
      <w:iCs/>
      <w:color w:val="404040" w:themeColor="text1" w:themeTint="BF"/>
    </w:rPr>
  </w:style>
  <w:style w:type="paragraph" w:styleId="a6">
    <w:name w:val="List Paragraph"/>
    <w:basedOn w:val="a"/>
    <w:uiPriority w:val="34"/>
    <w:qFormat/>
    <w:rsid w:val="00711498"/>
    <w:pPr>
      <w:ind w:left="720"/>
      <w:contextualSpacing/>
    </w:pPr>
  </w:style>
  <w:style w:type="character" w:styleId="a7">
    <w:name w:val="Intense Emphasis"/>
    <w:basedOn w:val="a0"/>
    <w:uiPriority w:val="21"/>
    <w:qFormat/>
    <w:rsid w:val="00711498"/>
    <w:rPr>
      <w:i/>
      <w:iCs/>
      <w:color w:val="0F4761" w:themeColor="accent1" w:themeShade="BF"/>
    </w:rPr>
  </w:style>
  <w:style w:type="paragraph" w:styleId="a8">
    <w:name w:val="Intense Quote"/>
    <w:basedOn w:val="a"/>
    <w:next w:val="a"/>
    <w:link w:val="Char2"/>
    <w:uiPriority w:val="30"/>
    <w:qFormat/>
    <w:rsid w:val="007114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711498"/>
    <w:rPr>
      <w:i/>
      <w:iCs/>
      <w:color w:val="0F4761" w:themeColor="accent1" w:themeShade="BF"/>
    </w:rPr>
  </w:style>
  <w:style w:type="character" w:styleId="a9">
    <w:name w:val="Intense Reference"/>
    <w:basedOn w:val="a0"/>
    <w:uiPriority w:val="32"/>
    <w:qFormat/>
    <w:rsid w:val="00711498"/>
    <w:rPr>
      <w:b/>
      <w:bCs/>
      <w:smallCaps/>
      <w:color w:val="0F4761" w:themeColor="accent1" w:themeShade="BF"/>
      <w:spacing w:val="5"/>
    </w:rPr>
  </w:style>
  <w:style w:type="character" w:styleId="Hyperlink">
    <w:name w:val="Hyperlink"/>
    <w:basedOn w:val="a0"/>
    <w:uiPriority w:val="99"/>
    <w:unhideWhenUsed/>
    <w:rsid w:val="006A3098"/>
    <w:rPr>
      <w:color w:val="467886" w:themeColor="hyperlink"/>
      <w:u w:val="single"/>
    </w:rPr>
  </w:style>
  <w:style w:type="character" w:styleId="aa">
    <w:name w:val="Unresolved Mention"/>
    <w:basedOn w:val="a0"/>
    <w:uiPriority w:val="99"/>
    <w:semiHidden/>
    <w:unhideWhenUsed/>
    <w:rsid w:val="006A30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t.me/dr_alhuri83" TargetMode="External" /><Relationship Id="rId4" Type="http://schemas.openxmlformats.org/officeDocument/2006/relationships/webSettings" Target="webSettings.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b634ad6-87fc-4b9c-97b7-64b6927b8db9}" enabled="1" method="Privileged" siteId="{08ccdcba-55e5-441d-8446-8aa4846ef64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1263</Words>
  <Characters>7200</Characters>
  <Application>Microsoft Office Word</Application>
  <DocSecurity>0</DocSecurity>
  <Lines>60</Lines>
  <Paragraphs>16</Paragraphs>
  <ScaleCrop>false</ScaleCrop>
  <Company/>
  <LinksUpToDate>false</LinksUpToDate>
  <CharactersWithSpaces>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ياسر عبدالله محمد الحوري</dc:creator>
  <cp:keywords/>
  <dc:description/>
  <cp:lastModifiedBy>ياسر عبدالله محمد الحوري</cp:lastModifiedBy>
  <cp:revision>2</cp:revision>
  <dcterms:created xsi:type="dcterms:W3CDTF">2026-09-16T16:05:00Z</dcterms:created>
  <dcterms:modified xsi:type="dcterms:W3CDTF">2026-09-16T16:05:00Z</dcterms:modified>
</cp:coreProperties>
</file>