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3A97" w:rsidRDefault="004B3A97" w:rsidP="00EB613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 w:hint="cs"/>
          <w:b/>
          <w:bCs/>
          <w:kern w:val="36"/>
          <w:sz w:val="96"/>
          <w:szCs w:val="96"/>
          <w:rtl/>
        </w:rPr>
      </w:pPr>
    </w:p>
    <w:p w:rsidR="00EF2CBA" w:rsidRPr="00EB6137" w:rsidRDefault="002A21EA" w:rsidP="00EF2CBA">
      <w:pPr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</w:pPr>
      <w:r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ح</w:t>
      </w:r>
      <w:r w:rsidR="00EF2CBA"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ُ</w:t>
      </w:r>
      <w:r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س</w:t>
      </w:r>
      <w:r w:rsidR="004B3A97"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ْ</w:t>
      </w:r>
      <w:r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ن</w:t>
      </w:r>
      <w:r w:rsidR="004B3A97"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ُ</w:t>
      </w:r>
      <w:r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 xml:space="preserve"> الت</w:t>
      </w:r>
      <w:r w:rsidR="00EB6137"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َّ</w:t>
      </w:r>
      <w:r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نم</w:t>
      </w:r>
      <w:r w:rsidR="00EB6137"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ِ</w:t>
      </w:r>
      <w:r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يق</w:t>
      </w:r>
      <w:r w:rsidR="00EB6137"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ِ</w:t>
      </w:r>
      <w:r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 xml:space="preserve"> بنظ</w:t>
      </w:r>
      <w:r w:rsidR="00EB6137"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ْ</w:t>
      </w:r>
      <w:r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م</w:t>
      </w:r>
      <w:r w:rsidR="00EB6137"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ِ</w:t>
      </w:r>
      <w:r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 xml:space="preserve"> م</w:t>
      </w:r>
      <w:r w:rsidR="00EB6137"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َ</w:t>
      </w:r>
      <w:r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ن</w:t>
      </w:r>
      <w:r w:rsidR="00EB6137"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ْ</w:t>
      </w:r>
      <w:r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سك</w:t>
      </w:r>
      <w:r w:rsidR="00EB6137"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ِ</w:t>
      </w:r>
      <w:r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 xml:space="preserve"> التحقيق</w:t>
      </w:r>
      <w:r w:rsidR="00EF2CBA"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 xml:space="preserve"> </w:t>
      </w:r>
    </w:p>
    <w:p w:rsidR="002A21EA" w:rsidRDefault="00EF2CBA" w:rsidP="00E27CB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144"/>
          <w:szCs w:val="144"/>
          <w:rtl/>
        </w:rPr>
      </w:pPr>
      <w:r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للعلامة</w:t>
      </w:r>
      <w:r w:rsidR="00EB6137"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ِ</w:t>
      </w:r>
      <w:r w:rsidR="002A21EA"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 xml:space="preserve"> </w:t>
      </w:r>
      <w:r w:rsidR="00E27CB4">
        <w:rPr>
          <w:rFonts w:ascii="Tahoma" w:eastAsia="Times New Roman" w:hAnsi="Tahoma" w:cs="Tahoma" w:hint="cs"/>
          <w:b/>
          <w:bCs/>
          <w:color w:val="C0504D" w:themeColor="accent2"/>
          <w:kern w:val="36"/>
          <w:sz w:val="96"/>
          <w:szCs w:val="96"/>
          <w:rtl/>
        </w:rPr>
        <w:t xml:space="preserve">عبد العزيز </w:t>
      </w:r>
      <w:r w:rsidR="002A21EA"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>بن باز</w:t>
      </w:r>
      <w:r w:rsidRPr="00EB6137">
        <w:rPr>
          <w:rFonts w:ascii="Tahoma" w:eastAsia="Times New Roman" w:hAnsi="Tahoma" w:cs="Tahoma"/>
          <w:b/>
          <w:bCs/>
          <w:color w:val="C0504D" w:themeColor="accent2"/>
          <w:kern w:val="36"/>
          <w:sz w:val="96"/>
          <w:szCs w:val="96"/>
          <w:rtl/>
        </w:rPr>
        <w:t xml:space="preserve"> رحمه الله</w:t>
      </w:r>
    </w:p>
    <w:p w:rsidR="005653D1" w:rsidRPr="00EB6137" w:rsidRDefault="005653D1" w:rsidP="00EF2CB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B050"/>
          <w:kern w:val="36"/>
          <w:sz w:val="72"/>
          <w:szCs w:val="72"/>
          <w:rtl/>
        </w:rPr>
      </w:pPr>
    </w:p>
    <w:p w:rsidR="00EF2CBA" w:rsidRPr="00EB6137" w:rsidRDefault="00EF2CBA" w:rsidP="00EF2CB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B050"/>
          <w:kern w:val="36"/>
          <w:sz w:val="72"/>
          <w:szCs w:val="72"/>
          <w:rtl/>
        </w:rPr>
      </w:pPr>
      <w:r w:rsidRPr="00EB6137">
        <w:rPr>
          <w:rFonts w:ascii="Times New Roman" w:eastAsia="Times New Roman" w:hAnsi="Times New Roman" w:cs="Times New Roman" w:hint="cs"/>
          <w:b/>
          <w:bCs/>
          <w:color w:val="00B050"/>
          <w:kern w:val="36"/>
          <w:sz w:val="72"/>
          <w:szCs w:val="72"/>
          <w:rtl/>
        </w:rPr>
        <w:t>نظم</w:t>
      </w:r>
    </w:p>
    <w:p w:rsidR="00EF2CBA" w:rsidRPr="00EB6137" w:rsidRDefault="00EF2CBA" w:rsidP="00EF2CB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B050"/>
          <w:kern w:val="36"/>
          <w:sz w:val="72"/>
          <w:szCs w:val="72"/>
          <w:rtl/>
        </w:rPr>
      </w:pPr>
      <w:r w:rsidRPr="00EB6137">
        <w:rPr>
          <w:rFonts w:ascii="Times New Roman" w:eastAsia="Times New Roman" w:hAnsi="Times New Roman" w:cs="Times New Roman" w:hint="cs"/>
          <w:b/>
          <w:bCs/>
          <w:color w:val="00B050"/>
          <w:kern w:val="36"/>
          <w:sz w:val="72"/>
          <w:szCs w:val="72"/>
          <w:rtl/>
        </w:rPr>
        <w:t>د. حمزة بن فايع الفتحي</w:t>
      </w:r>
    </w:p>
    <w:p w:rsidR="00EF2CBA" w:rsidRPr="00EB6137" w:rsidRDefault="004B3A97" w:rsidP="00EF2CB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B050"/>
          <w:kern w:val="36"/>
          <w:sz w:val="72"/>
          <w:szCs w:val="72"/>
          <w:rtl/>
        </w:rPr>
      </w:pPr>
      <w:r w:rsidRPr="00EB6137">
        <w:rPr>
          <w:rFonts w:ascii="Times New Roman" w:eastAsia="Times New Roman" w:hAnsi="Times New Roman" w:cs="Times New Roman" w:hint="cs"/>
          <w:b/>
          <w:bCs/>
          <w:color w:val="00B050"/>
          <w:kern w:val="36"/>
          <w:sz w:val="72"/>
          <w:szCs w:val="72"/>
          <w:rtl/>
        </w:rPr>
        <w:t>1440هـ</w:t>
      </w:r>
    </w:p>
    <w:p w:rsidR="004B3A97" w:rsidRPr="00EB6137" w:rsidRDefault="004B3A97" w:rsidP="00EB6137">
      <w:pPr>
        <w:tabs>
          <w:tab w:val="left" w:pos="3212"/>
          <w:tab w:val="center" w:pos="4153"/>
        </w:tabs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rtl/>
        </w:rPr>
      </w:pPr>
      <w:r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rtl/>
        </w:rPr>
        <w:tab/>
      </w:r>
    </w:p>
    <w:p w:rsidR="00EF2CBA" w:rsidRPr="00386FBD" w:rsidRDefault="004B3A97" w:rsidP="004B3A97">
      <w:pPr>
        <w:tabs>
          <w:tab w:val="left" w:pos="3212"/>
          <w:tab w:val="center" w:pos="4153"/>
        </w:tabs>
        <w:spacing w:before="100" w:beforeAutospacing="1" w:after="100" w:afterAutospacing="1" w:line="240" w:lineRule="auto"/>
        <w:outlineLvl w:val="0"/>
        <w:rPr>
          <w:rFonts w:ascii="Tahoma" w:eastAsia="Times New Roman" w:hAnsi="Tahoma" w:cs="Tahoma"/>
          <w:b/>
          <w:bCs/>
          <w:color w:val="C00000"/>
          <w:kern w:val="36"/>
          <w:sz w:val="28"/>
          <w:szCs w:val="28"/>
        </w:rPr>
      </w:pPr>
      <w:r w:rsidRPr="00386FBD">
        <w:rPr>
          <w:rFonts w:ascii="Tahoma" w:eastAsia="Times New Roman" w:hAnsi="Tahoma" w:cs="Tahoma"/>
          <w:b/>
          <w:bCs/>
          <w:color w:val="C00000"/>
          <w:kern w:val="36"/>
          <w:sz w:val="72"/>
          <w:szCs w:val="72"/>
          <w:rtl/>
        </w:rPr>
        <w:lastRenderedPageBreak/>
        <w:tab/>
      </w:r>
      <w:r w:rsidR="00EF2CBA" w:rsidRPr="00386FBD">
        <w:rPr>
          <w:rFonts w:ascii="Tahoma" w:eastAsia="Times New Roman" w:hAnsi="Tahoma" w:cs="Tahoma"/>
          <w:b/>
          <w:bCs/>
          <w:color w:val="C00000"/>
          <w:kern w:val="36"/>
          <w:sz w:val="72"/>
          <w:szCs w:val="72"/>
          <w:rtl/>
        </w:rPr>
        <w:t>المقدمة</w:t>
      </w:r>
    </w:p>
    <w:p w:rsidR="002A21EA" w:rsidRPr="00EB6137" w:rsidRDefault="002A21EA" w:rsidP="002A21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52"/>
          <w:szCs w:val="52"/>
          <w:rtl/>
        </w:rPr>
      </w:pPr>
    </w:p>
    <w:p w:rsidR="002A21EA" w:rsidRPr="00EB6137" w:rsidRDefault="002A21EA" w:rsidP="00352A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C0504D" w:themeColor="accent2"/>
          <w:sz w:val="52"/>
          <w:szCs w:val="52"/>
          <w:rtl/>
        </w:rPr>
      </w:pPr>
      <w:r w:rsidRPr="00EB6137">
        <w:rPr>
          <w:rFonts w:ascii="Times New Roman" w:eastAsia="Times New Roman" w:hAnsi="Times New Roman" w:cs="Times New Roman"/>
          <w:b/>
          <w:bCs/>
          <w:color w:val="C0504D" w:themeColor="accent2"/>
          <w:sz w:val="52"/>
          <w:szCs w:val="52"/>
          <w:rtl/>
        </w:rPr>
        <w:t>الحمد</w:t>
      </w:r>
      <w:r w:rsidR="00701221">
        <w:rPr>
          <w:rFonts w:ascii="Times New Roman" w:eastAsia="Times New Roman" w:hAnsi="Times New Roman" w:cs="Times New Roman" w:hint="cs"/>
          <w:b/>
          <w:bCs/>
          <w:color w:val="C0504D" w:themeColor="accent2"/>
          <w:sz w:val="52"/>
          <w:szCs w:val="52"/>
          <w:rtl/>
        </w:rPr>
        <w:t>ُ</w:t>
      </w:r>
      <w:r w:rsidRPr="00EB6137">
        <w:rPr>
          <w:rFonts w:ascii="Times New Roman" w:eastAsia="Times New Roman" w:hAnsi="Times New Roman" w:cs="Times New Roman"/>
          <w:b/>
          <w:bCs/>
          <w:color w:val="C0504D" w:themeColor="accent2"/>
          <w:sz w:val="52"/>
          <w:szCs w:val="52"/>
          <w:rtl/>
        </w:rPr>
        <w:t xml:space="preserve"> لله امتن بفضائله، وزادنا من نوائله، وهدانا لأحسن طريق، ومنحنا خير</w:t>
      </w:r>
      <w:r w:rsidR="005D6782">
        <w:rPr>
          <w:rFonts w:ascii="Times New Roman" w:eastAsia="Times New Roman" w:hAnsi="Times New Roman" w:cs="Times New Roman" w:hint="cs"/>
          <w:b/>
          <w:bCs/>
          <w:color w:val="C0504D" w:themeColor="accent2"/>
          <w:sz w:val="52"/>
          <w:szCs w:val="52"/>
          <w:rtl/>
        </w:rPr>
        <w:t>َ</w:t>
      </w:r>
      <w:r w:rsidRPr="00EB6137">
        <w:rPr>
          <w:rFonts w:ascii="Times New Roman" w:eastAsia="Times New Roman" w:hAnsi="Times New Roman" w:cs="Times New Roman"/>
          <w:b/>
          <w:bCs/>
          <w:color w:val="C0504D" w:themeColor="accent2"/>
          <w:sz w:val="52"/>
          <w:szCs w:val="52"/>
          <w:rtl/>
        </w:rPr>
        <w:t xml:space="preserve"> رفيق، وصلى الله وسلم على النبي المختار، وسيد الأبرار، نبينا محمد، وعلى </w:t>
      </w:r>
      <w:proofErr w:type="spellStart"/>
      <w:r w:rsidRPr="00EB6137">
        <w:rPr>
          <w:rFonts w:ascii="Times New Roman" w:eastAsia="Times New Roman" w:hAnsi="Times New Roman" w:cs="Times New Roman"/>
          <w:b/>
          <w:bCs/>
          <w:color w:val="C0504D" w:themeColor="accent2"/>
          <w:sz w:val="52"/>
          <w:szCs w:val="52"/>
          <w:rtl/>
        </w:rPr>
        <w:t>آله</w:t>
      </w:r>
      <w:proofErr w:type="spellEnd"/>
      <w:r w:rsidRPr="00EB6137">
        <w:rPr>
          <w:rFonts w:ascii="Times New Roman" w:eastAsia="Times New Roman" w:hAnsi="Times New Roman" w:cs="Times New Roman"/>
          <w:b/>
          <w:bCs/>
          <w:color w:val="C0504D" w:themeColor="accent2"/>
          <w:sz w:val="52"/>
          <w:szCs w:val="52"/>
          <w:rtl/>
        </w:rPr>
        <w:t xml:space="preserve"> وصحبه</w:t>
      </w:r>
      <w:r w:rsidR="005D6782">
        <w:rPr>
          <w:rFonts w:ascii="Times New Roman" w:eastAsia="Times New Roman" w:hAnsi="Times New Roman" w:cs="Times New Roman" w:hint="cs"/>
          <w:b/>
          <w:bCs/>
          <w:color w:val="C0504D" w:themeColor="accent2"/>
          <w:sz w:val="52"/>
          <w:szCs w:val="52"/>
          <w:rtl/>
        </w:rPr>
        <w:t>،</w:t>
      </w:r>
      <w:r w:rsidRPr="00EB6137">
        <w:rPr>
          <w:rFonts w:ascii="Times New Roman" w:eastAsia="Times New Roman" w:hAnsi="Times New Roman" w:cs="Times New Roman"/>
          <w:b/>
          <w:bCs/>
          <w:color w:val="C0504D" w:themeColor="accent2"/>
          <w:sz w:val="52"/>
          <w:szCs w:val="52"/>
          <w:rtl/>
        </w:rPr>
        <w:t xml:space="preserve"> ومن تبعهم</w:t>
      </w:r>
      <w:r w:rsidR="009B4152" w:rsidRPr="00EB6137">
        <w:rPr>
          <w:rFonts w:ascii="Times New Roman" w:eastAsia="Times New Roman" w:hAnsi="Times New Roman" w:cs="Times New Roman"/>
          <w:b/>
          <w:bCs/>
          <w:color w:val="C0504D" w:themeColor="accent2"/>
          <w:sz w:val="52"/>
          <w:szCs w:val="52"/>
          <w:rtl/>
        </w:rPr>
        <w:t xml:space="preserve"> بإحسان إلى يوم المعاد والقرار </w:t>
      </w:r>
      <w:r w:rsidR="00352AE2">
        <w:rPr>
          <w:rFonts w:ascii="Times New Roman" w:eastAsia="Times New Roman" w:hAnsi="Times New Roman" w:cs="Times New Roman"/>
          <w:b/>
          <w:bCs/>
          <w:color w:val="C0504D" w:themeColor="accent2"/>
          <w:sz w:val="52"/>
          <w:szCs w:val="52"/>
          <w:rtl/>
        </w:rPr>
        <w:tab/>
      </w:r>
      <w:r w:rsidR="00352AE2">
        <w:rPr>
          <w:rFonts w:ascii="Times New Roman" w:eastAsia="Times New Roman" w:hAnsi="Times New Roman" w:cs="Times New Roman"/>
          <w:b/>
          <w:bCs/>
          <w:color w:val="C0504D" w:themeColor="accent2"/>
          <w:sz w:val="52"/>
          <w:szCs w:val="52"/>
          <w:rtl/>
        </w:rPr>
        <w:tab/>
      </w:r>
      <w:r w:rsidR="00352AE2">
        <w:rPr>
          <w:rFonts w:ascii="Times New Roman" w:eastAsia="Times New Roman" w:hAnsi="Times New Roman" w:cs="Times New Roman"/>
          <w:b/>
          <w:bCs/>
          <w:color w:val="C0504D" w:themeColor="accent2"/>
          <w:sz w:val="52"/>
          <w:szCs w:val="52"/>
          <w:rtl/>
        </w:rPr>
        <w:tab/>
      </w:r>
      <w:r w:rsidR="00352AE2">
        <w:rPr>
          <w:rFonts w:ascii="Times New Roman" w:eastAsia="Times New Roman" w:hAnsi="Times New Roman" w:cs="Times New Roman"/>
          <w:b/>
          <w:bCs/>
          <w:color w:val="C0504D" w:themeColor="accent2"/>
          <w:sz w:val="52"/>
          <w:szCs w:val="52"/>
          <w:rtl/>
        </w:rPr>
        <w:tab/>
      </w:r>
      <w:r w:rsidR="00352AE2">
        <w:rPr>
          <w:rFonts w:ascii="Times New Roman" w:eastAsia="Times New Roman" w:hAnsi="Times New Roman" w:cs="Times New Roman"/>
          <w:b/>
          <w:bCs/>
          <w:color w:val="C0504D" w:themeColor="accent2"/>
          <w:sz w:val="52"/>
          <w:szCs w:val="52"/>
          <w:rtl/>
        </w:rPr>
        <w:tab/>
      </w:r>
      <w:r w:rsidR="00352AE2">
        <w:rPr>
          <w:rFonts w:ascii="Times New Roman" w:eastAsia="Times New Roman" w:hAnsi="Times New Roman" w:cs="Times New Roman"/>
          <w:b/>
          <w:bCs/>
          <w:color w:val="C0504D" w:themeColor="accent2"/>
          <w:sz w:val="52"/>
          <w:szCs w:val="52"/>
          <w:rtl/>
        </w:rPr>
        <w:tab/>
      </w:r>
      <w:r w:rsidRPr="00EB6137">
        <w:rPr>
          <w:rFonts w:ascii="Times New Roman" w:eastAsia="Times New Roman" w:hAnsi="Times New Roman" w:cs="Times New Roman"/>
          <w:b/>
          <w:bCs/>
          <w:color w:val="C0504D" w:themeColor="accent2"/>
          <w:sz w:val="52"/>
          <w:szCs w:val="52"/>
          <w:rtl/>
        </w:rPr>
        <w:t>أما بعد:</w:t>
      </w:r>
    </w:p>
    <w:p w:rsidR="002A21EA" w:rsidRPr="00EB6137" w:rsidRDefault="002A21EA" w:rsidP="00352A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52"/>
          <w:szCs w:val="52"/>
          <w:rtl/>
        </w:rPr>
      </w:pPr>
    </w:p>
    <w:p w:rsidR="00701221" w:rsidRDefault="002A21EA" w:rsidP="00352A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52"/>
          <w:szCs w:val="52"/>
          <w:rtl/>
        </w:rPr>
      </w:pPr>
      <w:r w:rsidRPr="00EB6137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52"/>
          <w:szCs w:val="52"/>
          <w:rtl/>
        </w:rPr>
        <w:t>ففي كل موسم</w:t>
      </w:r>
      <w:r w:rsidR="00701221">
        <w:rPr>
          <w:rFonts w:ascii="Times New Roman" w:eastAsia="Times New Roman" w:hAnsi="Times New Roman" w:cs="Times New Roman" w:hint="cs"/>
          <w:b/>
          <w:bCs/>
          <w:color w:val="215868" w:themeColor="accent5" w:themeShade="80"/>
          <w:sz w:val="52"/>
          <w:szCs w:val="52"/>
          <w:rtl/>
        </w:rPr>
        <w:t>ِ</w:t>
      </w:r>
      <w:r w:rsidRPr="00EB6137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52"/>
          <w:szCs w:val="52"/>
          <w:rtl/>
        </w:rPr>
        <w:t xml:space="preserve"> حج</w:t>
      </w:r>
      <w:r w:rsidR="00F038A7">
        <w:rPr>
          <w:rFonts w:ascii="Times New Roman" w:eastAsia="Times New Roman" w:hAnsi="Times New Roman" w:cs="Times New Roman" w:hint="cs"/>
          <w:b/>
          <w:bCs/>
          <w:color w:val="215868" w:themeColor="accent5" w:themeShade="80"/>
          <w:sz w:val="52"/>
          <w:szCs w:val="52"/>
          <w:rtl/>
        </w:rPr>
        <w:t>ٍ</w:t>
      </w:r>
      <w:r w:rsidRPr="00EB6137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52"/>
          <w:szCs w:val="52"/>
          <w:rtl/>
        </w:rPr>
        <w:t xml:space="preserve"> تتعاظم</w:t>
      </w:r>
      <w:r w:rsidR="00701221">
        <w:rPr>
          <w:rFonts w:ascii="Times New Roman" w:eastAsia="Times New Roman" w:hAnsi="Times New Roman" w:cs="Times New Roman" w:hint="cs"/>
          <w:b/>
          <w:bCs/>
          <w:color w:val="215868" w:themeColor="accent5" w:themeShade="80"/>
          <w:sz w:val="52"/>
          <w:szCs w:val="52"/>
          <w:rtl/>
        </w:rPr>
        <w:t>ُ</w:t>
      </w:r>
      <w:r w:rsidRPr="00EB6137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52"/>
          <w:szCs w:val="52"/>
          <w:rtl/>
        </w:rPr>
        <w:t xml:space="preserve"> الأفكار، للبحث في تينك الأسفار، متون</w:t>
      </w:r>
      <w:r w:rsidR="00F038A7">
        <w:rPr>
          <w:rFonts w:ascii="Times New Roman" w:eastAsia="Times New Roman" w:hAnsi="Times New Roman" w:cs="Times New Roman" w:hint="cs"/>
          <w:b/>
          <w:bCs/>
          <w:color w:val="215868" w:themeColor="accent5" w:themeShade="80"/>
          <w:sz w:val="52"/>
          <w:szCs w:val="52"/>
          <w:rtl/>
        </w:rPr>
        <w:t>ٌ</w:t>
      </w:r>
      <w:r w:rsidRPr="00EB6137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52"/>
          <w:szCs w:val="52"/>
          <w:rtl/>
        </w:rPr>
        <w:t xml:space="preserve"> تُشرح، أو كتب</w:t>
      </w:r>
      <w:r w:rsidR="00701221">
        <w:rPr>
          <w:rFonts w:ascii="Times New Roman" w:eastAsia="Times New Roman" w:hAnsi="Times New Roman" w:cs="Times New Roman" w:hint="cs"/>
          <w:b/>
          <w:bCs/>
          <w:color w:val="215868" w:themeColor="accent5" w:themeShade="80"/>
          <w:sz w:val="52"/>
          <w:szCs w:val="52"/>
          <w:rtl/>
        </w:rPr>
        <w:t>ٌ</w:t>
      </w:r>
      <w:r w:rsidRPr="00EB6137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52"/>
          <w:szCs w:val="52"/>
          <w:rtl/>
        </w:rPr>
        <w:t xml:space="preserve"> تقرب، </w:t>
      </w:r>
      <w:r w:rsidR="00F038A7">
        <w:rPr>
          <w:rFonts w:ascii="Times New Roman" w:eastAsia="Times New Roman" w:hAnsi="Times New Roman" w:cs="Times New Roman" w:hint="cs"/>
          <w:b/>
          <w:bCs/>
          <w:color w:val="215868" w:themeColor="accent5" w:themeShade="80"/>
          <w:sz w:val="52"/>
          <w:szCs w:val="52"/>
          <w:rtl/>
        </w:rPr>
        <w:t>أ</w:t>
      </w:r>
      <w:r w:rsidRPr="00EB6137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52"/>
          <w:szCs w:val="52"/>
          <w:rtl/>
        </w:rPr>
        <w:t>و مسائل</w:t>
      </w:r>
      <w:r w:rsidR="00701221">
        <w:rPr>
          <w:rFonts w:ascii="Times New Roman" w:eastAsia="Times New Roman" w:hAnsi="Times New Roman" w:cs="Times New Roman" w:hint="cs"/>
          <w:b/>
          <w:bCs/>
          <w:color w:val="215868" w:themeColor="accent5" w:themeShade="80"/>
          <w:sz w:val="52"/>
          <w:szCs w:val="52"/>
          <w:rtl/>
        </w:rPr>
        <w:t>ُ</w:t>
      </w:r>
      <w:r w:rsidRPr="00EB6137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52"/>
          <w:szCs w:val="52"/>
          <w:rtl/>
        </w:rPr>
        <w:t xml:space="preserve"> تحقق، </w:t>
      </w:r>
      <w:r w:rsidR="00701221">
        <w:rPr>
          <w:rFonts w:ascii="Times New Roman" w:eastAsia="Times New Roman" w:hAnsi="Times New Roman" w:cs="Times New Roman" w:hint="cs"/>
          <w:b/>
          <w:bCs/>
          <w:color w:val="215868" w:themeColor="accent5" w:themeShade="80"/>
          <w:sz w:val="52"/>
          <w:szCs w:val="52"/>
          <w:rtl/>
        </w:rPr>
        <w:t>أ</w:t>
      </w:r>
      <w:r w:rsidRPr="00EB6137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52"/>
          <w:szCs w:val="52"/>
          <w:rtl/>
        </w:rPr>
        <w:t>و أحاديث تخرج، وكنت بحمد الله أشرح كل سنة متنا للطلاب والأحباب، وت</w:t>
      </w:r>
      <w:r w:rsidR="00701221">
        <w:rPr>
          <w:rFonts w:ascii="Times New Roman" w:eastAsia="Times New Roman" w:hAnsi="Times New Roman" w:cs="Times New Roman" w:hint="cs"/>
          <w:b/>
          <w:bCs/>
          <w:color w:val="215868" w:themeColor="accent5" w:themeShade="80"/>
          <w:sz w:val="52"/>
          <w:szCs w:val="52"/>
          <w:rtl/>
        </w:rPr>
        <w:t>ُ</w:t>
      </w:r>
      <w:r w:rsidRPr="00EB6137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52"/>
          <w:szCs w:val="52"/>
          <w:rtl/>
        </w:rPr>
        <w:t xml:space="preserve">راجع ما تيسر من مسائل المناسك، فتراجع الحوافظ، وتتلاقح القرائح، وتتنافس </w:t>
      </w:r>
      <w:proofErr w:type="gramStart"/>
      <w:r w:rsidRPr="00EB6137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52"/>
          <w:szCs w:val="52"/>
          <w:rtl/>
        </w:rPr>
        <w:t>الهمم،...</w:t>
      </w:r>
      <w:proofErr w:type="gramEnd"/>
      <w:r w:rsidRPr="00EB6137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52"/>
          <w:szCs w:val="52"/>
          <w:rtl/>
        </w:rPr>
        <w:t>! وفِي العام المنصرم، امتن الله بشرح منسك العلامة محمد بن عثيمين رحمه الله، ثم نظمه بعد ذلك ونشره</w:t>
      </w:r>
      <w:r w:rsidR="00701221">
        <w:rPr>
          <w:rFonts w:ascii="Times New Roman" w:eastAsia="Times New Roman" w:hAnsi="Times New Roman" w:cs="Times New Roman" w:hint="cs"/>
          <w:b/>
          <w:bCs/>
          <w:color w:val="215868" w:themeColor="accent5" w:themeShade="80"/>
          <w:sz w:val="52"/>
          <w:szCs w:val="52"/>
          <w:rtl/>
        </w:rPr>
        <w:t>.</w:t>
      </w:r>
    </w:p>
    <w:p w:rsidR="002A21EA" w:rsidRPr="00701221" w:rsidRDefault="002A21EA" w:rsidP="00352A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52"/>
          <w:szCs w:val="52"/>
          <w:rtl/>
        </w:rPr>
      </w:pPr>
      <w:r w:rsidRPr="00EB6137"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rtl/>
        </w:rPr>
        <w:t>وأحب</w:t>
      </w:r>
      <w:r w:rsidR="005D6782">
        <w:rPr>
          <w:rFonts w:ascii="Times New Roman" w:eastAsia="Times New Roman" w:hAnsi="Times New Roman" w:cs="Times New Roman" w:hint="cs"/>
          <w:b/>
          <w:bCs/>
          <w:color w:val="FF0000"/>
          <w:sz w:val="52"/>
          <w:szCs w:val="52"/>
          <w:rtl/>
        </w:rPr>
        <w:t>ّ</w:t>
      </w:r>
      <w:r w:rsidRPr="00EB6137"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rtl/>
        </w:rPr>
        <w:t xml:space="preserve"> العبد الفقير، أن يجدد العمل في منسك العلامة ابن باز رحمه الله، وقد شرحه منذ سنتين، فحدثته النفس</w:t>
      </w:r>
      <w:r w:rsidR="00F038A7">
        <w:rPr>
          <w:rFonts w:ascii="Times New Roman" w:eastAsia="Times New Roman" w:hAnsi="Times New Roman" w:cs="Times New Roman" w:hint="cs"/>
          <w:b/>
          <w:bCs/>
          <w:color w:val="FF0000"/>
          <w:sz w:val="52"/>
          <w:szCs w:val="52"/>
          <w:rtl/>
        </w:rPr>
        <w:t>ُ</w:t>
      </w:r>
      <w:r w:rsidRPr="00EB6137"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rtl/>
        </w:rPr>
        <w:t xml:space="preserve"> بنظمه وتقريبه للطلاب، وهو مقرب، ولكن النظم يرسخه، ويزيده لموعا ويثبته، واعتبر مثل ذلك وفاءً للشيخ وعلمه ودعوته، وما قدمه لأمته </w:t>
      </w:r>
      <w:proofErr w:type="gramStart"/>
      <w:r w:rsidRPr="00EB6137"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rtl/>
        </w:rPr>
        <w:t>والتلاميذ .</w:t>
      </w:r>
      <w:proofErr w:type="gramEnd"/>
    </w:p>
    <w:p w:rsidR="002A21EA" w:rsidRPr="00EB6137" w:rsidRDefault="002A21EA" w:rsidP="00352A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B050"/>
          <w:sz w:val="52"/>
          <w:szCs w:val="52"/>
          <w:rtl/>
        </w:rPr>
      </w:pPr>
      <w:r w:rsidRPr="00EB6137"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rtl/>
        </w:rPr>
        <w:lastRenderedPageBreak/>
        <w:t xml:space="preserve">فاستعان الله </w:t>
      </w:r>
      <w:proofErr w:type="gramStart"/>
      <w:r w:rsidRPr="00EB6137"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rtl/>
        </w:rPr>
        <w:t>تعالى ،</w:t>
      </w:r>
      <w:proofErr w:type="gramEnd"/>
      <w:r w:rsidRPr="00EB6137"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rtl/>
        </w:rPr>
        <w:t xml:space="preserve"> وختمه في أيام معدودات، كلما نشط نمّق وكتب، أو تذكر حرر وقيد، حتى بلغ به (٢</w:t>
      </w:r>
      <w:r w:rsidR="002E1C43">
        <w:rPr>
          <w:rFonts w:ascii="Times New Roman" w:eastAsia="Times New Roman" w:hAnsi="Times New Roman" w:cs="Times New Roman" w:hint="cs"/>
          <w:b/>
          <w:bCs/>
          <w:color w:val="FF0000"/>
          <w:sz w:val="52"/>
          <w:szCs w:val="52"/>
          <w:rtl/>
        </w:rPr>
        <w:t>17</w:t>
      </w:r>
      <w:r w:rsidRPr="00EB6137"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rtl/>
        </w:rPr>
        <w:t>)</w:t>
      </w:r>
      <w:r w:rsidR="002E1C43">
        <w:rPr>
          <w:rFonts w:ascii="Times New Roman" w:eastAsia="Times New Roman" w:hAnsi="Times New Roman" w:cs="Times New Roman" w:hint="cs"/>
          <w:b/>
          <w:bCs/>
          <w:color w:val="FF0000"/>
          <w:sz w:val="52"/>
          <w:szCs w:val="52"/>
          <w:rtl/>
        </w:rPr>
        <w:t xml:space="preserve"> بيتا</w:t>
      </w:r>
      <w:r w:rsidRPr="00EB6137"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rtl/>
        </w:rPr>
        <w:t xml:space="preserve"> تقريبا، وأسماه </w:t>
      </w:r>
      <w:r w:rsidRPr="00EB6137">
        <w:rPr>
          <w:rFonts w:ascii="Times New Roman" w:eastAsia="Times New Roman" w:hAnsi="Times New Roman" w:cs="Times New Roman"/>
          <w:b/>
          <w:bCs/>
          <w:sz w:val="52"/>
          <w:szCs w:val="52"/>
          <w:rtl/>
        </w:rPr>
        <w:t xml:space="preserve">( </w:t>
      </w:r>
      <w:r w:rsidRPr="00EB6137">
        <w:rPr>
          <w:rFonts w:ascii="Times New Roman" w:eastAsia="Times New Roman" w:hAnsi="Times New Roman" w:cs="Times New Roman"/>
          <w:b/>
          <w:bCs/>
          <w:color w:val="31849B" w:themeColor="accent5" w:themeShade="BF"/>
          <w:sz w:val="52"/>
          <w:szCs w:val="52"/>
          <w:rtl/>
        </w:rPr>
        <w:t xml:space="preserve">حُسن التنميق بنظم منسك التحقيق </w:t>
      </w:r>
      <w:r w:rsidRPr="00EB6137">
        <w:rPr>
          <w:rFonts w:ascii="Times New Roman" w:eastAsia="Times New Roman" w:hAnsi="Times New Roman" w:cs="Times New Roman"/>
          <w:b/>
          <w:bCs/>
          <w:sz w:val="52"/>
          <w:szCs w:val="52"/>
          <w:rtl/>
        </w:rPr>
        <w:t xml:space="preserve">) </w:t>
      </w:r>
      <w:r w:rsidRPr="00EB6137">
        <w:rPr>
          <w:rFonts w:ascii="Times New Roman" w:eastAsia="Times New Roman" w:hAnsi="Times New Roman" w:cs="Times New Roman"/>
          <w:b/>
          <w:bCs/>
          <w:color w:val="00B050"/>
          <w:sz w:val="52"/>
          <w:szCs w:val="52"/>
          <w:rtl/>
        </w:rPr>
        <w:t xml:space="preserve">للعلامة ابن باز رحمه الله. وهو التحقيق والإيضاح لكثير من مسائل الحج والعمرة </w:t>
      </w:r>
      <w:proofErr w:type="gramStart"/>
      <w:r w:rsidRPr="00EB6137">
        <w:rPr>
          <w:rFonts w:ascii="Times New Roman" w:eastAsia="Times New Roman" w:hAnsi="Times New Roman" w:cs="Times New Roman"/>
          <w:b/>
          <w:bCs/>
          <w:color w:val="00B050"/>
          <w:sz w:val="52"/>
          <w:szCs w:val="52"/>
          <w:rtl/>
        </w:rPr>
        <w:t>والزيارة .</w:t>
      </w:r>
      <w:proofErr w:type="gramEnd"/>
      <w:r w:rsidRPr="00EB6137">
        <w:rPr>
          <w:rFonts w:ascii="Times New Roman" w:eastAsia="Times New Roman" w:hAnsi="Times New Roman" w:cs="Times New Roman"/>
          <w:b/>
          <w:bCs/>
          <w:color w:val="00B050"/>
          <w:sz w:val="52"/>
          <w:szCs w:val="52"/>
          <w:rtl/>
        </w:rPr>
        <w:t xml:space="preserve"> محاولا تقريب كلامه، وقفو اختياره ومراده، بلا زيادات ولا </w:t>
      </w:r>
      <w:proofErr w:type="gramStart"/>
      <w:r w:rsidRPr="00EB6137">
        <w:rPr>
          <w:rFonts w:ascii="Times New Roman" w:eastAsia="Times New Roman" w:hAnsi="Times New Roman" w:cs="Times New Roman"/>
          <w:b/>
          <w:bCs/>
          <w:color w:val="00B050"/>
          <w:sz w:val="52"/>
          <w:szCs w:val="52"/>
          <w:rtl/>
        </w:rPr>
        <w:t>تعقيب .</w:t>
      </w:r>
      <w:proofErr w:type="gramEnd"/>
      <w:r w:rsidR="00701221">
        <w:rPr>
          <w:rFonts w:ascii="Times New Roman" w:eastAsia="Times New Roman" w:hAnsi="Times New Roman" w:cs="Times New Roman" w:hint="cs"/>
          <w:b/>
          <w:bCs/>
          <w:color w:val="00B050"/>
          <w:sz w:val="52"/>
          <w:szCs w:val="52"/>
          <w:rtl/>
        </w:rPr>
        <w:t xml:space="preserve"> ولعل الله ييسر شرحها </w:t>
      </w:r>
      <w:proofErr w:type="gramStart"/>
      <w:r w:rsidR="00701221">
        <w:rPr>
          <w:rFonts w:ascii="Times New Roman" w:eastAsia="Times New Roman" w:hAnsi="Times New Roman" w:cs="Times New Roman" w:hint="cs"/>
          <w:b/>
          <w:bCs/>
          <w:color w:val="00B050"/>
          <w:sz w:val="52"/>
          <w:szCs w:val="52"/>
          <w:rtl/>
        </w:rPr>
        <w:t>مستقبلا .</w:t>
      </w:r>
      <w:proofErr w:type="gramEnd"/>
      <w:r w:rsidR="00701221">
        <w:rPr>
          <w:rFonts w:ascii="Times New Roman" w:eastAsia="Times New Roman" w:hAnsi="Times New Roman" w:cs="Times New Roman" w:hint="cs"/>
          <w:b/>
          <w:bCs/>
          <w:color w:val="00B050"/>
          <w:sz w:val="52"/>
          <w:szCs w:val="52"/>
          <w:rtl/>
        </w:rPr>
        <w:t>.</w:t>
      </w:r>
    </w:p>
    <w:p w:rsidR="002A21EA" w:rsidRPr="00EB6137" w:rsidRDefault="002A21EA" w:rsidP="00352A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B050"/>
          <w:sz w:val="52"/>
          <w:szCs w:val="52"/>
          <w:rtl/>
        </w:rPr>
      </w:pPr>
      <w:r w:rsidRPr="00EB6137">
        <w:rPr>
          <w:rFonts w:ascii="Times New Roman" w:eastAsia="Times New Roman" w:hAnsi="Times New Roman" w:cs="Times New Roman"/>
          <w:b/>
          <w:bCs/>
          <w:color w:val="00B050"/>
          <w:sz w:val="52"/>
          <w:szCs w:val="52"/>
          <w:rtl/>
        </w:rPr>
        <w:t>نفعنا الله وإياكم بمنابع العلم، وجعلنا من أهله وحملته، الذين يستغرقون به الأوقات، وي</w:t>
      </w:r>
      <w:r w:rsidR="00747DF0" w:rsidRPr="00EB6137">
        <w:rPr>
          <w:rFonts w:ascii="Times New Roman" w:eastAsia="Times New Roman" w:hAnsi="Times New Roman" w:cs="Times New Roman" w:hint="cs"/>
          <w:b/>
          <w:bCs/>
          <w:color w:val="00B050"/>
          <w:sz w:val="52"/>
          <w:szCs w:val="52"/>
          <w:rtl/>
        </w:rPr>
        <w:t>ب</w:t>
      </w:r>
      <w:r w:rsidRPr="00EB6137">
        <w:rPr>
          <w:rFonts w:ascii="Times New Roman" w:eastAsia="Times New Roman" w:hAnsi="Times New Roman" w:cs="Times New Roman"/>
          <w:b/>
          <w:bCs/>
          <w:color w:val="00B050"/>
          <w:sz w:val="52"/>
          <w:szCs w:val="52"/>
          <w:rtl/>
        </w:rPr>
        <w:t xml:space="preserve">لغونه بلا </w:t>
      </w:r>
      <w:proofErr w:type="gramStart"/>
      <w:r w:rsidRPr="00EB6137">
        <w:rPr>
          <w:rFonts w:ascii="Times New Roman" w:eastAsia="Times New Roman" w:hAnsi="Times New Roman" w:cs="Times New Roman"/>
          <w:b/>
          <w:bCs/>
          <w:color w:val="00B050"/>
          <w:sz w:val="52"/>
          <w:szCs w:val="52"/>
          <w:rtl/>
        </w:rPr>
        <w:t>آفات ،</w:t>
      </w:r>
      <w:proofErr w:type="gramEnd"/>
      <w:r w:rsidRPr="00EB6137">
        <w:rPr>
          <w:rFonts w:ascii="Times New Roman" w:eastAsia="Times New Roman" w:hAnsi="Times New Roman" w:cs="Times New Roman"/>
          <w:b/>
          <w:bCs/>
          <w:color w:val="00B050"/>
          <w:sz w:val="52"/>
          <w:szCs w:val="52"/>
          <w:rtl/>
        </w:rPr>
        <w:t xml:space="preserve"> يرتجون به الفضل وطيب الحسنات ، إنه جواد</w:t>
      </w:r>
      <w:r w:rsidR="00F038A7">
        <w:rPr>
          <w:rFonts w:ascii="Times New Roman" w:eastAsia="Times New Roman" w:hAnsi="Times New Roman" w:cs="Times New Roman" w:hint="cs"/>
          <w:b/>
          <w:bCs/>
          <w:color w:val="00B050"/>
          <w:sz w:val="52"/>
          <w:szCs w:val="52"/>
          <w:rtl/>
        </w:rPr>
        <w:t>ٌ</w:t>
      </w:r>
      <w:r w:rsidRPr="00EB6137">
        <w:rPr>
          <w:rFonts w:ascii="Times New Roman" w:eastAsia="Times New Roman" w:hAnsi="Times New Roman" w:cs="Times New Roman"/>
          <w:b/>
          <w:bCs/>
          <w:color w:val="00B050"/>
          <w:sz w:val="52"/>
          <w:szCs w:val="52"/>
          <w:rtl/>
        </w:rPr>
        <w:t xml:space="preserve"> بر كريم .</w:t>
      </w:r>
    </w:p>
    <w:p w:rsidR="002A21EA" w:rsidRPr="00EB6137" w:rsidRDefault="002A21EA" w:rsidP="002A21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52"/>
          <w:szCs w:val="52"/>
          <w:rtl/>
        </w:rPr>
      </w:pPr>
    </w:p>
    <w:p w:rsidR="00EF2CBA" w:rsidRPr="00EB6137" w:rsidRDefault="002A21EA" w:rsidP="00747DF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52"/>
          <w:szCs w:val="52"/>
          <w:rtl/>
        </w:rPr>
      </w:pPr>
      <w:r w:rsidRPr="00EB6137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52"/>
          <w:szCs w:val="52"/>
          <w:rtl/>
        </w:rPr>
        <w:t xml:space="preserve">الإثنين </w:t>
      </w:r>
      <w:r w:rsidR="005653D1" w:rsidRPr="00EB6137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52"/>
          <w:szCs w:val="52"/>
          <w:rtl/>
        </w:rPr>
        <w:t>26/11/1440</w:t>
      </w:r>
      <w:r w:rsidRPr="00EB6137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52"/>
          <w:szCs w:val="52"/>
          <w:rtl/>
        </w:rPr>
        <w:t>هـ</w:t>
      </w:r>
    </w:p>
    <w:p w:rsidR="00EF2CBA" w:rsidRPr="00EB6137" w:rsidRDefault="00EF2CBA" w:rsidP="002A21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52"/>
          <w:szCs w:val="52"/>
          <w:rtl/>
        </w:rPr>
      </w:pPr>
    </w:p>
    <w:p w:rsidR="00352AE2" w:rsidRDefault="00352AE2">
      <w:pPr>
        <w:bidi w:val="0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72"/>
          <w:szCs w:val="72"/>
          <w:rtl/>
        </w:rPr>
      </w:pPr>
      <w:r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72"/>
          <w:szCs w:val="72"/>
          <w:rtl/>
        </w:rPr>
        <w:br w:type="page"/>
      </w:r>
    </w:p>
    <w:p w:rsidR="002A21EA" w:rsidRPr="005653D1" w:rsidRDefault="002A21EA" w:rsidP="00EF2C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72"/>
          <w:szCs w:val="72"/>
          <w:rtl/>
        </w:rPr>
      </w:pPr>
      <w:proofErr w:type="gramStart"/>
      <w:r w:rsidRPr="002A21E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72"/>
          <w:szCs w:val="72"/>
          <w:rtl/>
        </w:rPr>
        <w:lastRenderedPageBreak/>
        <w:t>( نص</w:t>
      </w:r>
      <w:proofErr w:type="gramEnd"/>
      <w:r w:rsidRPr="002A21E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72"/>
          <w:szCs w:val="72"/>
          <w:rtl/>
        </w:rPr>
        <w:t xml:space="preserve"> المنظومة )</w:t>
      </w:r>
    </w:p>
    <w:p w:rsidR="00EF2CBA" w:rsidRPr="00EB6137" w:rsidRDefault="00103447" w:rsidP="00103447">
      <w:pPr>
        <w:tabs>
          <w:tab w:val="left" w:pos="7193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7030A0"/>
          <w:sz w:val="48"/>
          <w:szCs w:val="48"/>
          <w:rtl/>
        </w:rPr>
      </w:pPr>
      <w:r w:rsidRPr="00EB6137">
        <w:rPr>
          <w:rFonts w:ascii="Times New Roman" w:eastAsia="Times New Roman" w:hAnsi="Times New Roman" w:cs="Times New Roman"/>
          <w:b/>
          <w:bCs/>
          <w:color w:val="7030A0"/>
          <w:sz w:val="48"/>
          <w:szCs w:val="48"/>
          <w:rtl/>
        </w:rPr>
        <w:tab/>
      </w:r>
    </w:p>
    <w:p w:rsidR="002A21EA" w:rsidRPr="00701221" w:rsidRDefault="005653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</w:pPr>
      <w:r w:rsidRPr="00EB6137">
        <w:rPr>
          <w:rFonts w:ascii="Times New Roman" w:eastAsia="Times New Roman" w:hAnsi="Times New Roman" w:cs="Times New Roman" w:hint="cs"/>
          <w:b/>
          <w:bCs/>
          <w:color w:val="7030A0"/>
          <w:sz w:val="48"/>
          <w:szCs w:val="48"/>
          <w:rtl/>
        </w:rPr>
        <w:t xml:space="preserve">1 </w:t>
      </w:r>
      <w:r w:rsidR="002A21EA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ال</w:t>
      </w:r>
      <w:r w:rsidR="009756B2" w:rsidRPr="00701221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ـ</w:t>
      </w:r>
      <w:r w:rsidR="002A21EA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حمد</w:t>
      </w:r>
      <w:r w:rsidR="00701221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ُ</w:t>
      </w:r>
      <w:r w:rsidR="002A21EA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 xml:space="preserve"> لل</w:t>
      </w:r>
      <w:r w:rsidR="009756B2" w:rsidRPr="00701221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ـ</w:t>
      </w:r>
      <w:r w:rsidR="002A21EA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ه</w:t>
      </w:r>
      <w:r w:rsidR="005D6782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ِ</w:t>
      </w:r>
      <w:r w:rsidR="002A21EA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 xml:space="preserve"> على ما قد</w:t>
      </w:r>
      <w:r w:rsidR="00701221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ّ</w:t>
      </w:r>
      <w:r w:rsidR="002A21EA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را... وأن</w:t>
      </w:r>
      <w:r w:rsidR="009756B2" w:rsidRPr="00701221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ــ</w:t>
      </w:r>
      <w:r w:rsidR="002A21EA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عم</w:t>
      </w:r>
      <w:r w:rsidR="005D6782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َ</w:t>
      </w:r>
      <w:r w:rsidR="002A21EA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 xml:space="preserve"> خالق</w:t>
      </w:r>
      <w:r w:rsidR="00701221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ُ</w:t>
      </w:r>
      <w:r w:rsidR="009756B2" w:rsidRPr="00701221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ـــ</w:t>
      </w:r>
      <w:r w:rsidR="002A21EA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نا ويس</w:t>
      </w:r>
      <w:r w:rsidR="009756B2" w:rsidRPr="00701221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ــ</w:t>
      </w:r>
      <w:r w:rsidR="002A21EA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ّرا</w:t>
      </w:r>
    </w:p>
    <w:p w:rsidR="002A21EA" w:rsidRPr="00701221" w:rsidRDefault="005653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</w:pPr>
      <w:r w:rsidRPr="00701221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 xml:space="preserve">2 </w:t>
      </w:r>
      <w:r w:rsidR="009756B2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وزادنا من فضل</w:t>
      </w:r>
      <w:r w:rsidR="005D6782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ِ</w:t>
      </w:r>
      <w:r w:rsidR="009756B2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ه الكبير</w:t>
      </w:r>
      <w:r w:rsidR="00701221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ِ</w:t>
      </w:r>
      <w:r w:rsidR="009756B2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..</w:t>
      </w:r>
      <w:r w:rsidR="009756B2" w:rsidRPr="00701221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 xml:space="preserve"> </w:t>
      </w:r>
      <w:r w:rsidR="002A21EA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بالعلم والرزق</w:t>
      </w:r>
      <w:r w:rsidR="005D6782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ِ</w:t>
      </w:r>
      <w:r w:rsidR="002A21EA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 xml:space="preserve"> وبالنميرِ</w:t>
      </w:r>
    </w:p>
    <w:p w:rsidR="002A21EA" w:rsidRPr="00701221" w:rsidRDefault="005653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</w:pPr>
      <w:r w:rsidRPr="00701221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 xml:space="preserve">3 </w:t>
      </w:r>
      <w:r w:rsidR="002A21EA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وبعدُ: فالعلم</w:t>
      </w:r>
      <w:r w:rsidR="00701221" w:rsidRPr="00701221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ُ</w:t>
      </w:r>
      <w:r w:rsidR="002A21EA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 xml:space="preserve"> بالاختصار</w:t>
      </w:r>
      <w:r w:rsidR="00701221" w:rsidRPr="00701221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ِ</w:t>
      </w:r>
      <w:r w:rsidR="002A21EA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 xml:space="preserve"> ...</w:t>
      </w:r>
      <w:r w:rsidR="009756B2" w:rsidRPr="00701221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 xml:space="preserve">   </w:t>
      </w:r>
      <w:r w:rsidR="002A21EA" w:rsidRPr="00701221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بفقهها وليس بالكبارِ</w:t>
      </w:r>
    </w:p>
    <w:p w:rsidR="002A21EA" w:rsidRPr="00701221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5D6782" w:rsidRDefault="005653D1" w:rsidP="005D67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</w:pPr>
      <w:r w:rsidRPr="00701221">
        <w:rPr>
          <w:rFonts w:ascii="Times New Roman" w:eastAsia="Times New Roman" w:hAnsi="Times New Roman" w:cs="Times New Roman" w:hint="cs"/>
          <w:b/>
          <w:bCs/>
          <w:sz w:val="40"/>
          <w:szCs w:val="40"/>
          <w:rtl/>
        </w:rPr>
        <w:t>4</w:t>
      </w:r>
      <w:r w:rsidRPr="00701221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 xml:space="preserve">- </w:t>
      </w:r>
      <w:r w:rsidR="002A21EA" w:rsidRPr="005D6782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 xml:space="preserve">وشيخُنا العلامة </w:t>
      </w:r>
      <w:r w:rsidR="00701221" w:rsidRPr="005D6782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"</w:t>
      </w:r>
      <w:r w:rsidR="002A21EA" w:rsidRPr="005D6782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>ابن</w:t>
      </w:r>
      <w:r w:rsidR="00701221" w:rsidRPr="005D6782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ُ</w:t>
      </w:r>
      <w:r w:rsidR="002A21EA" w:rsidRPr="005D6782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 xml:space="preserve"> باز</w:t>
      </w:r>
      <w:r w:rsidR="005D6782" w:rsidRPr="005D6782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ِ</w:t>
      </w:r>
      <w:r w:rsidR="00701221" w:rsidRPr="005D6782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"</w:t>
      </w:r>
      <w:r w:rsidR="002A21EA" w:rsidRPr="005D6782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 xml:space="preserve">...قد ألفَ </w:t>
      </w:r>
      <w:r w:rsidR="005D6782" w:rsidRPr="005D6782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"</w:t>
      </w:r>
      <w:r w:rsidR="002A21EA" w:rsidRPr="005D6782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>التحقيق</w:t>
      </w:r>
      <w:r w:rsidR="005D6782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َ</w:t>
      </w:r>
      <w:r w:rsidR="005D6782" w:rsidRPr="005D6782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"</w:t>
      </w:r>
      <w:r w:rsidR="002A21EA" w:rsidRPr="005D6782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 xml:space="preserve"> في </w:t>
      </w:r>
      <w:r w:rsidR="005D6782" w:rsidRPr="005D6782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إ</w:t>
      </w:r>
      <w:r w:rsidR="002A21EA" w:rsidRPr="005D6782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>يجاز</w:t>
      </w:r>
      <w:r w:rsidR="005D6782" w:rsidRPr="005D6782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ِ</w:t>
      </w:r>
    </w:p>
    <w:p w:rsidR="002A21EA" w:rsidRPr="00EB6137" w:rsidRDefault="005653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</w:pPr>
      <w:r w:rsidRPr="005D6782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 xml:space="preserve">5- </w:t>
      </w:r>
      <w:r w:rsidR="002A21EA" w:rsidRPr="005D6782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>من أخصر</w:t>
      </w:r>
      <w:r w:rsidR="00701221" w:rsidRPr="005D6782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ِ</w:t>
      </w:r>
      <w:r w:rsidR="002A21EA" w:rsidRPr="005D6782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 xml:space="preserve"> الكُتْب بذي المناسك..</w:t>
      </w:r>
      <w:r w:rsidRPr="005D6782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 xml:space="preserve"> </w:t>
      </w:r>
      <w:r w:rsidR="002A21EA" w:rsidRPr="005D6782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>بالنص والتدليل في المسالكِ</w:t>
      </w:r>
    </w:p>
    <w:p w:rsidR="002A21EA" w:rsidRPr="005D6782" w:rsidRDefault="005653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44"/>
          <w:szCs w:val="44"/>
          <w:rtl/>
        </w:rPr>
      </w:pPr>
      <w:r w:rsidRPr="00EB6137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 xml:space="preserve">6- </w:t>
      </w:r>
      <w:r w:rsidR="002A21EA" w:rsidRPr="005D6782">
        <w:rPr>
          <w:rFonts w:ascii="Times New Roman" w:eastAsia="Times New Roman" w:hAnsi="Times New Roman" w:cs="Times New Roman"/>
          <w:b/>
          <w:bCs/>
          <w:color w:val="C00000"/>
          <w:sz w:val="44"/>
          <w:szCs w:val="44"/>
          <w:rtl/>
        </w:rPr>
        <w:t>فاشتقتُ أن أكرمه بالنظمِ ... وجعله مطلوب عند الهممِ</w:t>
      </w:r>
    </w:p>
    <w:p w:rsidR="002A21EA" w:rsidRPr="005D6782" w:rsidRDefault="007845C6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44"/>
          <w:szCs w:val="44"/>
          <w:rtl/>
        </w:rPr>
      </w:pPr>
      <w:r w:rsidRPr="005D6782">
        <w:rPr>
          <w:rFonts w:ascii="Times New Roman" w:eastAsia="Times New Roman" w:hAnsi="Times New Roman" w:cs="Times New Roman" w:hint="cs"/>
          <w:b/>
          <w:bCs/>
          <w:color w:val="C00000"/>
          <w:sz w:val="44"/>
          <w:szCs w:val="44"/>
          <w:rtl/>
        </w:rPr>
        <w:t xml:space="preserve">7- </w:t>
      </w:r>
      <w:r w:rsidR="002A21EA" w:rsidRPr="005D6782">
        <w:rPr>
          <w:rFonts w:ascii="Times New Roman" w:eastAsia="Times New Roman" w:hAnsi="Times New Roman" w:cs="Times New Roman"/>
          <w:b/>
          <w:bCs/>
          <w:color w:val="C00000"/>
          <w:sz w:val="44"/>
          <w:szCs w:val="44"/>
          <w:rtl/>
        </w:rPr>
        <w:t>إليكَه كالحُسن في التنميقِ...إلى مزايا منسك التحقيق ِ</w:t>
      </w:r>
    </w:p>
    <w:p w:rsidR="002A21EA" w:rsidRPr="00EB6137" w:rsidRDefault="007845C6" w:rsidP="005D67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</w:pPr>
      <w:r w:rsidRPr="005D6782">
        <w:rPr>
          <w:rFonts w:ascii="Times New Roman" w:eastAsia="Times New Roman" w:hAnsi="Times New Roman" w:cs="Times New Roman" w:hint="cs"/>
          <w:b/>
          <w:bCs/>
          <w:color w:val="C00000"/>
          <w:sz w:val="44"/>
          <w:szCs w:val="44"/>
          <w:rtl/>
        </w:rPr>
        <w:t xml:space="preserve">8- </w:t>
      </w:r>
      <w:r w:rsidR="002A21EA" w:rsidRPr="005D6782">
        <w:rPr>
          <w:rFonts w:ascii="Times New Roman" w:eastAsia="Times New Roman" w:hAnsi="Times New Roman" w:cs="Times New Roman"/>
          <w:b/>
          <w:bCs/>
          <w:color w:val="C00000"/>
          <w:sz w:val="44"/>
          <w:szCs w:val="44"/>
          <w:rtl/>
        </w:rPr>
        <w:t>الحمد لله رب العوالمِ... والعُقبى للتقوى وللمكارم</w:t>
      </w:r>
      <w:r w:rsidR="005D6782">
        <w:rPr>
          <w:rFonts w:ascii="Times New Roman" w:eastAsia="Times New Roman" w:hAnsi="Times New Roman" w:cs="Times New Roman" w:hint="cs"/>
          <w:b/>
          <w:bCs/>
          <w:color w:val="C00000"/>
          <w:sz w:val="44"/>
          <w:szCs w:val="44"/>
          <w:rtl/>
        </w:rPr>
        <w:t>ِ</w:t>
      </w:r>
      <w:r w:rsidR="002A21EA" w:rsidRPr="00EB6137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 xml:space="preserve"> </w:t>
      </w:r>
    </w:p>
    <w:p w:rsidR="002A21EA" w:rsidRPr="00EB6137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EB6137" w:rsidRDefault="007845C6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 w:rsidRPr="00EB6137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 xml:space="preserve">9- </w:t>
      </w:r>
      <w:r w:rsidR="002A21EA" w:rsidRPr="00EB6137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وهذه رسالة</w:t>
      </w:r>
      <w:r w:rsidR="00701221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>ٌ</w:t>
      </w:r>
      <w:r w:rsidR="002A21EA" w:rsidRPr="00EB6137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 xml:space="preserve"> مختصرةْ ...</w:t>
      </w:r>
      <w:r w:rsidR="005653D1" w:rsidRPr="00EB6137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 xml:space="preserve"> </w:t>
      </w:r>
      <w:r w:rsidR="002A21EA" w:rsidRPr="00EB6137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في الحج والأنساك ثم العمرةْ</w:t>
      </w:r>
    </w:p>
    <w:p w:rsidR="002A21EA" w:rsidRPr="00EB6137" w:rsidRDefault="007845C6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 w:rsidRPr="00EB6137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 xml:space="preserve">10- </w:t>
      </w:r>
      <w:r w:rsidR="002A21EA" w:rsidRPr="00EB6137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وقد تحريتُ بها الدلائلا ... والنصح للأمةِ والفضائيلا</w:t>
      </w:r>
    </w:p>
    <w:p w:rsidR="002A21EA" w:rsidRPr="00EB6137" w:rsidRDefault="007845C6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 w:rsidRPr="00EB6137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 xml:space="preserve">11- </w:t>
      </w:r>
      <w:r w:rsidR="002A21EA" w:rsidRPr="00EB6137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فالدين عندنا هو النصيحةْ...كما روي في الكتب الرجيحة</w:t>
      </w:r>
    </w:p>
    <w:p w:rsidR="002A21EA" w:rsidRPr="00EB6137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EB6137" w:rsidRDefault="007845C6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rtl/>
        </w:rPr>
      </w:pPr>
      <w:r w:rsidRPr="00EB6137">
        <w:rPr>
          <w:rFonts w:ascii="Times New Roman" w:eastAsia="Times New Roman" w:hAnsi="Times New Roman" w:cs="Times New Roman" w:hint="cs"/>
          <w:b/>
          <w:bCs/>
          <w:sz w:val="44"/>
          <w:szCs w:val="44"/>
          <w:rtl/>
        </w:rPr>
        <w:t>12</w:t>
      </w:r>
      <w:r w:rsidRPr="00EB6137">
        <w:rPr>
          <w:rFonts w:ascii="Times New Roman" w:eastAsia="Times New Roman" w:hAnsi="Times New Roman" w:cs="Times New Roman" w:hint="cs"/>
          <w:b/>
          <w:bCs/>
          <w:color w:val="FF0000"/>
          <w:sz w:val="44"/>
          <w:szCs w:val="44"/>
          <w:rtl/>
        </w:rPr>
        <w:t xml:space="preserve">- </w:t>
      </w:r>
      <w:r w:rsidR="002A21EA" w:rsidRPr="00EB6137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rtl/>
        </w:rPr>
        <w:t>والله</w:t>
      </w:r>
      <w:r w:rsidR="00E27CB4">
        <w:rPr>
          <w:rFonts w:ascii="Times New Roman" w:eastAsia="Times New Roman" w:hAnsi="Times New Roman" w:cs="Times New Roman" w:hint="cs"/>
          <w:b/>
          <w:bCs/>
          <w:color w:val="FF0000"/>
          <w:sz w:val="44"/>
          <w:szCs w:val="44"/>
          <w:rtl/>
        </w:rPr>
        <w:t>ُ</w:t>
      </w:r>
      <w:r w:rsidR="002A21EA" w:rsidRPr="00EB6137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rtl/>
        </w:rPr>
        <w:t xml:space="preserve"> مسؤولٌ بها ينفعنا ... ويمنح الإخلاص</w:t>
      </w:r>
      <w:r w:rsidR="005563D2" w:rsidRPr="00EB6137">
        <w:rPr>
          <w:rFonts w:ascii="Times New Roman" w:eastAsia="Times New Roman" w:hAnsi="Times New Roman" w:cs="Times New Roman" w:hint="cs"/>
          <w:b/>
          <w:bCs/>
          <w:color w:val="FF0000"/>
          <w:sz w:val="44"/>
          <w:szCs w:val="44"/>
          <w:rtl/>
        </w:rPr>
        <w:t>َ</w:t>
      </w:r>
      <w:r w:rsidR="002A21EA" w:rsidRPr="00EB6137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rtl/>
        </w:rPr>
        <w:t xml:space="preserve"> لا يقطعنا</w:t>
      </w:r>
    </w:p>
    <w:p w:rsidR="002A21EA" w:rsidRPr="00EB6137" w:rsidRDefault="007845C6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rtl/>
        </w:rPr>
      </w:pPr>
      <w:r w:rsidRPr="00EB6137">
        <w:rPr>
          <w:rFonts w:ascii="Times New Roman" w:eastAsia="Times New Roman" w:hAnsi="Times New Roman" w:cs="Times New Roman" w:hint="cs"/>
          <w:b/>
          <w:bCs/>
          <w:color w:val="FF0000"/>
          <w:sz w:val="44"/>
          <w:szCs w:val="44"/>
          <w:rtl/>
        </w:rPr>
        <w:t xml:space="preserve">13- </w:t>
      </w:r>
      <w:r w:rsidR="002A21EA" w:rsidRPr="00EB6137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rtl/>
        </w:rPr>
        <w:t>فاعلموا أن الله في العبادِ.. قد أوجبَ الحج بلا تردادِ</w:t>
      </w:r>
    </w:p>
    <w:p w:rsidR="002A21EA" w:rsidRPr="00EB6137" w:rsidRDefault="007845C6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rtl/>
        </w:rPr>
      </w:pPr>
      <w:r w:rsidRPr="00EB6137">
        <w:rPr>
          <w:rFonts w:ascii="Times New Roman" w:eastAsia="Times New Roman" w:hAnsi="Times New Roman" w:cs="Times New Roman" w:hint="cs"/>
          <w:b/>
          <w:bCs/>
          <w:color w:val="FF0000"/>
          <w:sz w:val="44"/>
          <w:szCs w:val="44"/>
          <w:rtl/>
        </w:rPr>
        <w:t xml:space="preserve">14- </w:t>
      </w:r>
      <w:r w:rsidR="002A21EA" w:rsidRPr="00EB6137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rtl/>
        </w:rPr>
        <w:t>وعدّه في هذه الأركانِ... وقد ب</w:t>
      </w:r>
      <w:r w:rsidR="005563D2" w:rsidRPr="00EB6137">
        <w:rPr>
          <w:rFonts w:ascii="Times New Roman" w:eastAsia="Times New Roman" w:hAnsi="Times New Roman" w:cs="Times New Roman" w:hint="cs"/>
          <w:b/>
          <w:bCs/>
          <w:color w:val="FF0000"/>
          <w:sz w:val="44"/>
          <w:szCs w:val="44"/>
          <w:rtl/>
        </w:rPr>
        <w:t>ُ</w:t>
      </w:r>
      <w:r w:rsidR="002A21EA" w:rsidRPr="00EB6137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rtl/>
        </w:rPr>
        <w:t>ني</w:t>
      </w:r>
      <w:r w:rsidR="005563D2" w:rsidRPr="00EB6137">
        <w:rPr>
          <w:rFonts w:ascii="Times New Roman" w:eastAsia="Times New Roman" w:hAnsi="Times New Roman" w:cs="Times New Roman" w:hint="cs"/>
          <w:b/>
          <w:bCs/>
          <w:color w:val="FF0000"/>
          <w:sz w:val="44"/>
          <w:szCs w:val="44"/>
          <w:rtl/>
        </w:rPr>
        <w:t>ْ</w:t>
      </w:r>
      <w:r w:rsidR="002A21EA" w:rsidRPr="00EB6137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rtl/>
        </w:rPr>
        <w:t xml:space="preserve"> الدين على عُمدانِ</w:t>
      </w:r>
    </w:p>
    <w:p w:rsidR="002A21EA" w:rsidRPr="00386FBD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rtl/>
        </w:rPr>
      </w:pPr>
    </w:p>
    <w:p w:rsidR="002A21EA" w:rsidRPr="00EB6137" w:rsidRDefault="007845C6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</w:pPr>
      <w:r w:rsidRPr="009B4152"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>15</w:t>
      </w:r>
      <w:r w:rsidRPr="00EB6137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 xml:space="preserve">- </w:t>
      </w:r>
      <w:r w:rsidR="002A21EA" w:rsidRPr="00EB6137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>وهم</w:t>
      </w:r>
      <w:r w:rsidR="005563D2" w:rsidRPr="00EB6137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ّ</w:t>
      </w:r>
      <w:r w:rsidR="002A21EA" w:rsidRPr="00EB6137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 xml:space="preserve"> ذَا الفاروقُ يُمضي الجزيةْ...على الذي أيسر دون فرية</w:t>
      </w:r>
      <w:r w:rsidR="005D6782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ْ</w:t>
      </w:r>
    </w:p>
    <w:p w:rsidR="002A21EA" w:rsidRPr="00EB6137" w:rsidRDefault="007845C6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</w:pPr>
      <w:r w:rsidRPr="00EB6137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 xml:space="preserve">16- </w:t>
      </w:r>
      <w:r w:rsidR="002A21EA" w:rsidRPr="00EB6137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>وأنه واجبُ في البدارِ</w:t>
      </w:r>
      <w:proofErr w:type="gramStart"/>
      <w:r w:rsidR="002A21EA" w:rsidRPr="00EB6137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>...( تعجلوا</w:t>
      </w:r>
      <w:proofErr w:type="gramEnd"/>
      <w:r w:rsidR="002A21EA" w:rsidRPr="00EB6137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 xml:space="preserve"> ) نص</w:t>
      </w:r>
      <w:r w:rsidR="00E27CB4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ٌ</w:t>
      </w:r>
      <w:r w:rsidR="002A21EA" w:rsidRPr="00EB6137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 xml:space="preserve"> بلا اعتذار</w:t>
      </w:r>
    </w:p>
    <w:p w:rsidR="002A21EA" w:rsidRPr="00EB6137" w:rsidRDefault="007845C6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</w:pPr>
      <w:r w:rsidRPr="00EB6137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 xml:space="preserve">17- </w:t>
      </w:r>
      <w:r w:rsidR="002A21EA" w:rsidRPr="00EB6137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 xml:space="preserve">ومرةً واجبُ في </w:t>
      </w:r>
      <w:proofErr w:type="gramStart"/>
      <w:r w:rsidR="002A21EA" w:rsidRPr="00EB6137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>الأعمار</w:t>
      </w:r>
      <w:r w:rsidR="005563D2" w:rsidRPr="00EB6137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ِ</w:t>
      </w:r>
      <w:r w:rsidR="002A21EA" w:rsidRPr="00EB6137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 xml:space="preserve"> .</w:t>
      </w:r>
      <w:proofErr w:type="gramEnd"/>
      <w:r w:rsidR="002A21EA" w:rsidRPr="00EB6137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>. ويُستحب النسكُ بالإكثارِ</w:t>
      </w:r>
    </w:p>
    <w:p w:rsidR="002A21EA" w:rsidRPr="00EB6137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</w:pPr>
    </w:p>
    <w:p w:rsidR="002A21EA" w:rsidRPr="00EB6137" w:rsidRDefault="007845C6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 w:rsidRPr="009B4152"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>18</w:t>
      </w:r>
      <w:r w:rsidRPr="00EB6137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- </w:t>
      </w:r>
      <w:r w:rsidR="002A21EA" w:rsidRPr="00EB6137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وحين عزمِه على السفر</w:t>
      </w:r>
      <w:r w:rsidR="00701221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ْ</w:t>
      </w:r>
      <w:r w:rsidR="002A21EA" w:rsidRPr="00EB6137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... يوصي بالتقوى وكل معتبر ْ</w:t>
      </w:r>
    </w:p>
    <w:p w:rsidR="002A21EA" w:rsidRPr="00EB6137" w:rsidRDefault="007845C6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 w:rsidRPr="00EB6137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19- </w:t>
      </w:r>
      <w:r w:rsidR="002A21EA" w:rsidRPr="00EB6137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ويكتب الأمورَ والديونَا...ويعلن التوبة والحزونا</w:t>
      </w:r>
    </w:p>
    <w:p w:rsidR="002A21EA" w:rsidRPr="00EB6137" w:rsidRDefault="007C148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 w:rsidRPr="00EB6137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20- </w:t>
      </w:r>
      <w:r w:rsidR="002A21EA" w:rsidRPr="00EB6137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وأنها الإقلاع ثم الندمُ... والعزم في القصدِ ولا تَظلّمُ</w:t>
      </w:r>
    </w:p>
    <w:p w:rsidR="002A21EA" w:rsidRPr="00EB6137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</w:p>
    <w:p w:rsidR="002A21EA" w:rsidRPr="00EB6137" w:rsidRDefault="007C148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40"/>
          <w:szCs w:val="40"/>
          <w:rtl/>
        </w:rPr>
      </w:pPr>
      <w:r w:rsidRPr="00386FBD">
        <w:rPr>
          <w:rFonts w:ascii="Times New Roman" w:eastAsia="Times New Roman" w:hAnsi="Times New Roman" w:cs="Times New Roman" w:hint="cs"/>
          <w:b/>
          <w:bCs/>
          <w:color w:val="244061" w:themeColor="accent1" w:themeShade="80"/>
          <w:sz w:val="36"/>
          <w:szCs w:val="36"/>
          <w:rtl/>
        </w:rPr>
        <w:lastRenderedPageBreak/>
        <w:t>21</w:t>
      </w:r>
      <w:r w:rsidRPr="00EB6137">
        <w:rPr>
          <w:rFonts w:ascii="Times New Roman" w:eastAsia="Times New Roman" w:hAnsi="Times New Roman" w:cs="Times New Roman" w:hint="cs"/>
          <w:b/>
          <w:bCs/>
          <w:color w:val="244061" w:themeColor="accent1" w:themeShade="80"/>
          <w:sz w:val="40"/>
          <w:szCs w:val="40"/>
          <w:rtl/>
        </w:rPr>
        <w:t xml:space="preserve">- </w:t>
      </w:r>
      <w:r w:rsidR="002A21EA" w:rsidRPr="00EB6137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40"/>
          <w:szCs w:val="40"/>
          <w:rtl/>
        </w:rPr>
        <w:t>وينتقي بحج</w:t>
      </w:r>
      <w:r w:rsidRPr="00EB6137">
        <w:rPr>
          <w:rFonts w:ascii="Times New Roman" w:eastAsia="Times New Roman" w:hAnsi="Times New Roman" w:cs="Times New Roman" w:hint="cs"/>
          <w:b/>
          <w:bCs/>
          <w:color w:val="244061" w:themeColor="accent1" w:themeShade="80"/>
          <w:sz w:val="40"/>
          <w:szCs w:val="40"/>
          <w:rtl/>
        </w:rPr>
        <w:t>ِّ</w:t>
      </w:r>
      <w:r w:rsidR="002A21EA" w:rsidRPr="00EB6137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40"/>
          <w:szCs w:val="40"/>
          <w:rtl/>
        </w:rPr>
        <w:t>ه الأطيابا... ويحذر</w:t>
      </w:r>
      <w:r w:rsidR="00EB6137" w:rsidRPr="00EB6137">
        <w:rPr>
          <w:rFonts w:ascii="Times New Roman" w:eastAsia="Times New Roman" w:hAnsi="Times New Roman" w:cs="Times New Roman" w:hint="cs"/>
          <w:b/>
          <w:bCs/>
          <w:color w:val="244061" w:themeColor="accent1" w:themeShade="80"/>
          <w:sz w:val="40"/>
          <w:szCs w:val="40"/>
          <w:rtl/>
        </w:rPr>
        <w:t>ُ</w:t>
      </w:r>
      <w:r w:rsidR="002A21EA" w:rsidRPr="00EB6137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40"/>
          <w:szCs w:val="40"/>
          <w:rtl/>
        </w:rPr>
        <w:t xml:space="preserve"> السؤال</w:t>
      </w:r>
      <w:r w:rsidR="00701221">
        <w:rPr>
          <w:rFonts w:ascii="Times New Roman" w:eastAsia="Times New Roman" w:hAnsi="Times New Roman" w:cs="Times New Roman" w:hint="cs"/>
          <w:b/>
          <w:bCs/>
          <w:color w:val="244061" w:themeColor="accent1" w:themeShade="80"/>
          <w:sz w:val="40"/>
          <w:szCs w:val="40"/>
          <w:rtl/>
        </w:rPr>
        <w:t>َ</w:t>
      </w:r>
      <w:r w:rsidR="002A21EA" w:rsidRPr="00EB6137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40"/>
          <w:szCs w:val="40"/>
          <w:rtl/>
        </w:rPr>
        <w:t xml:space="preserve"> والتطلابا</w:t>
      </w:r>
    </w:p>
    <w:p w:rsidR="002A21EA" w:rsidRPr="00EB6137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40"/>
          <w:szCs w:val="40"/>
          <w:rtl/>
        </w:rPr>
      </w:pPr>
      <w:r w:rsidRPr="00EB6137">
        <w:rPr>
          <w:rFonts w:ascii="Times New Roman" w:eastAsia="Times New Roman" w:hAnsi="Times New Roman" w:cs="Times New Roman" w:hint="cs"/>
          <w:b/>
          <w:bCs/>
          <w:color w:val="244061" w:themeColor="accent1" w:themeShade="80"/>
          <w:sz w:val="40"/>
          <w:szCs w:val="40"/>
          <w:rtl/>
        </w:rPr>
        <w:t xml:space="preserve">22- </w:t>
      </w:r>
      <w:r w:rsidR="002A21EA" w:rsidRPr="00EB6137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40"/>
          <w:szCs w:val="40"/>
          <w:rtl/>
        </w:rPr>
        <w:t>ويقصد الله</w:t>
      </w:r>
      <w:r w:rsidR="005D6782">
        <w:rPr>
          <w:rFonts w:ascii="Times New Roman" w:eastAsia="Times New Roman" w:hAnsi="Times New Roman" w:cs="Times New Roman" w:hint="cs"/>
          <w:b/>
          <w:bCs/>
          <w:color w:val="244061" w:themeColor="accent1" w:themeShade="80"/>
          <w:sz w:val="40"/>
          <w:szCs w:val="40"/>
          <w:rtl/>
        </w:rPr>
        <w:t>َ</w:t>
      </w:r>
      <w:r w:rsidR="002A21EA" w:rsidRPr="00EB6137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40"/>
          <w:szCs w:val="40"/>
          <w:rtl/>
        </w:rPr>
        <w:t xml:space="preserve"> والدار الآخرة</w:t>
      </w:r>
      <w:r w:rsidR="005563D2" w:rsidRPr="00EB6137">
        <w:rPr>
          <w:rFonts w:ascii="Times New Roman" w:eastAsia="Times New Roman" w:hAnsi="Times New Roman" w:cs="Times New Roman" w:hint="cs"/>
          <w:b/>
          <w:bCs/>
          <w:color w:val="244061" w:themeColor="accent1" w:themeShade="80"/>
          <w:sz w:val="40"/>
          <w:szCs w:val="40"/>
          <w:rtl/>
        </w:rPr>
        <w:t>ْ</w:t>
      </w:r>
      <w:r w:rsidR="002A21EA" w:rsidRPr="00EB6137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40"/>
          <w:szCs w:val="40"/>
          <w:rtl/>
        </w:rPr>
        <w:t>... بحجه لا هذه المفاخرة</w:t>
      </w:r>
      <w:r w:rsidR="005563D2" w:rsidRPr="00EB6137">
        <w:rPr>
          <w:rFonts w:ascii="Times New Roman" w:eastAsia="Times New Roman" w:hAnsi="Times New Roman" w:cs="Times New Roman" w:hint="cs"/>
          <w:b/>
          <w:bCs/>
          <w:color w:val="244061" w:themeColor="accent1" w:themeShade="80"/>
          <w:sz w:val="40"/>
          <w:szCs w:val="40"/>
          <w:rtl/>
        </w:rPr>
        <w:t>ْ</w:t>
      </w:r>
    </w:p>
    <w:p w:rsidR="002A21EA" w:rsidRPr="00EB6137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40"/>
          <w:szCs w:val="40"/>
          <w:rtl/>
        </w:rPr>
      </w:pPr>
      <w:r w:rsidRPr="00EB6137">
        <w:rPr>
          <w:rFonts w:ascii="Times New Roman" w:eastAsia="Times New Roman" w:hAnsi="Times New Roman" w:cs="Times New Roman" w:hint="cs"/>
          <w:b/>
          <w:bCs/>
          <w:color w:val="244061" w:themeColor="accent1" w:themeShade="80"/>
          <w:sz w:val="40"/>
          <w:szCs w:val="40"/>
          <w:rtl/>
        </w:rPr>
        <w:t xml:space="preserve">23- </w:t>
      </w:r>
      <w:r w:rsidR="002A21EA" w:rsidRPr="00EB6137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40"/>
          <w:szCs w:val="40"/>
          <w:rtl/>
        </w:rPr>
        <w:t>ويَصحبَن</w:t>
      </w:r>
      <w:r w:rsidR="005D6782">
        <w:rPr>
          <w:rFonts w:ascii="Times New Roman" w:eastAsia="Times New Roman" w:hAnsi="Times New Roman" w:cs="Times New Roman" w:hint="cs"/>
          <w:b/>
          <w:bCs/>
          <w:color w:val="244061" w:themeColor="accent1" w:themeShade="80"/>
          <w:sz w:val="40"/>
          <w:szCs w:val="40"/>
          <w:rtl/>
        </w:rPr>
        <w:t>ْ</w:t>
      </w:r>
      <w:r w:rsidR="002A21EA" w:rsidRPr="00EB6137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40"/>
          <w:szCs w:val="40"/>
          <w:rtl/>
        </w:rPr>
        <w:t xml:space="preserve"> في حج</w:t>
      </w:r>
      <w:r w:rsidR="007C1481" w:rsidRPr="00EB6137">
        <w:rPr>
          <w:rFonts w:ascii="Times New Roman" w:eastAsia="Times New Roman" w:hAnsi="Times New Roman" w:cs="Times New Roman" w:hint="cs"/>
          <w:b/>
          <w:bCs/>
          <w:color w:val="244061" w:themeColor="accent1" w:themeShade="80"/>
          <w:sz w:val="40"/>
          <w:szCs w:val="40"/>
          <w:rtl/>
        </w:rPr>
        <w:t>ِ</w:t>
      </w:r>
      <w:r w:rsidR="002A21EA" w:rsidRPr="00EB6137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40"/>
          <w:szCs w:val="40"/>
          <w:rtl/>
        </w:rPr>
        <w:t xml:space="preserve">ه </w:t>
      </w:r>
      <w:proofErr w:type="spellStart"/>
      <w:r w:rsidR="002A21EA" w:rsidRPr="00EB6137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40"/>
          <w:szCs w:val="40"/>
          <w:rtl/>
        </w:rPr>
        <w:t>الخ</w:t>
      </w:r>
      <w:r w:rsidR="005D6782">
        <w:rPr>
          <w:rFonts w:ascii="Times New Roman" w:eastAsia="Times New Roman" w:hAnsi="Times New Roman" w:cs="Times New Roman" w:hint="cs"/>
          <w:b/>
          <w:bCs/>
          <w:color w:val="244061" w:themeColor="accent1" w:themeShade="80"/>
          <w:sz w:val="40"/>
          <w:szCs w:val="40"/>
          <w:rtl/>
        </w:rPr>
        <w:t>ِ</w:t>
      </w:r>
      <w:r w:rsidR="002A21EA" w:rsidRPr="00EB6137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40"/>
          <w:szCs w:val="40"/>
          <w:rtl/>
        </w:rPr>
        <w:t>يارا</w:t>
      </w:r>
      <w:proofErr w:type="spellEnd"/>
      <w:r w:rsidR="002A21EA" w:rsidRPr="00EB6137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40"/>
          <w:szCs w:val="40"/>
          <w:rtl/>
        </w:rPr>
        <w:t>... ويحذر الفساق والأشرارا</w:t>
      </w:r>
    </w:p>
    <w:p w:rsidR="002A21EA" w:rsidRPr="00386FBD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36"/>
          <w:szCs w:val="36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 xml:space="preserve">24-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ويُستحب الفقه</w:t>
      </w:r>
      <w:r w:rsidR="007C1481"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 xml:space="preserve"> والتعلم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... والبحث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 xml:space="preserve"> والسؤال والتفهمُ</w:t>
      </w:r>
    </w:p>
    <w:p w:rsidR="002A21EA" w:rsidRPr="00155F7A" w:rsidRDefault="0076274E" w:rsidP="007C14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 xml:space="preserve">25-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ويدعو بالمحفوظ في ال</w:t>
      </w:r>
      <w:r w:rsidR="007C1481"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أ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سفار</w:t>
      </w:r>
      <w:r w:rsidR="007C1481"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... ويسمو بالأذكار واستغفار</w:t>
      </w:r>
      <w:r w:rsidR="007C1481"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 xml:space="preserve">26-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ويحفظ اللسان</w:t>
      </w:r>
      <w:r w:rsidR="007C1481"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 xml:space="preserve"> والجوارحا... ويفعل المعروف والتناصحا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 w:rsidRPr="00386FBD">
        <w:rPr>
          <w:rFonts w:ascii="Times New Roman" w:eastAsia="Times New Roman" w:hAnsi="Times New Roman" w:cs="Times New Roman" w:hint="cs"/>
          <w:b/>
          <w:bCs/>
          <w:color w:val="FF0000"/>
          <w:sz w:val="36"/>
          <w:szCs w:val="36"/>
          <w:rtl/>
        </w:rPr>
        <w:t>27</w:t>
      </w:r>
      <w:r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وحينما الوصول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للميقاتِ...الغسل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والطيب مع الصلاة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28-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ويعتني بالخمس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ة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الخصال</w:t>
      </w:r>
      <w:r w:rsidR="007C1481"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... من فطرة</w:t>
      </w:r>
      <w:r w:rsidR="005D6782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الخلق بلا جدال</w:t>
      </w:r>
    </w:p>
    <w:p w:rsidR="002A21EA" w:rsidRPr="00155F7A" w:rsidRDefault="0076274E" w:rsidP="00556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29-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كال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إ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بط والشارب والأظفار</w:t>
      </w:r>
      <w:r w:rsidR="007C1481"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... وكل ما كان من الخيار</w:t>
      </w:r>
      <w:r w:rsidR="007C1481"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76274E" w:rsidP="00556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>30</w:t>
      </w:r>
      <w:r w:rsidRPr="00155F7A"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 xml:space="preserve">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>غير اللحى ف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>إ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>نها توفر</w:t>
      </w:r>
      <w:r w:rsidR="007C1481" w:rsidRPr="00155F7A"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>.... ويعتني فيها كذا توقرُ</w:t>
      </w:r>
    </w:p>
    <w:p w:rsidR="002A21EA" w:rsidRPr="00155F7A" w:rsidRDefault="0076274E" w:rsidP="00556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 xml:space="preserve">31-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>وي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>حر</w:t>
      </w:r>
      <w:r w:rsidR="007C1481" w:rsidRPr="00155F7A"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>م</w:t>
      </w:r>
      <w:r w:rsidR="005D6782"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 xml:space="preserve"> الرجال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 xml:space="preserve"> في الإزار... </w:t>
      </w:r>
      <w:r w:rsidR="00103447" w:rsidRPr="00155F7A"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 xml:space="preserve"> 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 xml:space="preserve">والأنثى ما تشاء من 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>أ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>طمار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>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>بلا تشبه</w:t>
      </w:r>
      <w:r w:rsidR="007C1481" w:rsidRPr="00155F7A"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>ٍ</w:t>
      </w:r>
      <w:r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 xml:space="preserve"> ولا نقاب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>ِ</w:t>
      </w:r>
      <w:r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>...كما نمى البخاري في الكتابِ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 xml:space="preserve">32- </w:t>
      </w:r>
      <w:r w:rsidR="002A21EA" w:rsidRPr="00155F7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  <w:t>وبعدها يدخل في الإحرام ِ... بالقلب والقصد وبالكلام 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 xml:space="preserve">33- </w:t>
      </w:r>
      <w:r w:rsidR="002A21EA" w:rsidRPr="00155F7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  <w:t>لبيك عمرةً وعند الركن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  <w:t xml:space="preserve"> ... لبيك حجا ذاكرا ويثني</w:t>
      </w:r>
    </w:p>
    <w:p w:rsidR="002A21EA" w:rsidRPr="00155F7A" w:rsidRDefault="0076274E" w:rsidP="00556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 xml:space="preserve">34- </w:t>
      </w:r>
      <w:r w:rsidR="002A21EA" w:rsidRPr="00155F7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  <w:t>والأفضل النطق على المركوب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  <w:t>... ل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>أ</w:t>
      </w:r>
      <w:r w:rsidR="002A21EA" w:rsidRPr="00155F7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  <w:t>نه الأصح في المكتوب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>ِ</w:t>
      </w:r>
    </w:p>
    <w:p w:rsidR="002A21EA" w:rsidRPr="002A21E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>35</w:t>
      </w:r>
      <w:r w:rsidRPr="00386FBD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36"/>
          <w:szCs w:val="36"/>
          <w:rtl/>
        </w:rPr>
        <w:t xml:space="preserve">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وهذا مخصوص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ٌ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بذي الإحرام... وليس في الطاعات والأحكام</w:t>
      </w:r>
      <w:r w:rsidR="005563D2"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36-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وفعله في هذه الصلاةِ... بدعة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بالنص وبالحصاةِ</w:t>
      </w:r>
    </w:p>
    <w:p w:rsidR="002A21EA" w:rsidRPr="00155F7A" w:rsidRDefault="0076274E" w:rsidP="005D3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37-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وخمسةٌ مواقتُ ال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أ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نام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.. 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(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ح</w:t>
      </w:r>
      <w:r w:rsidR="007C1481"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ليفة</w:t>
      </w:r>
      <w:r w:rsidR="007C1481"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ٌ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)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و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(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جحفة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)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الش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آ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م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ي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ِ</w:t>
      </w:r>
    </w:p>
    <w:p w:rsidR="002A21EA" w:rsidRPr="00386FBD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36"/>
          <w:szCs w:val="36"/>
          <w:rtl/>
        </w:rPr>
      </w:pPr>
    </w:p>
    <w:p w:rsidR="002A21EA" w:rsidRPr="00155F7A" w:rsidRDefault="0076274E" w:rsidP="005D3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>38</w:t>
      </w:r>
      <w:r w:rsidRPr="00155F7A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 xml:space="preserve">- </w:t>
      </w:r>
      <w:r w:rsidR="002A21EA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 xml:space="preserve">وهي التي </w:t>
      </w:r>
      <w:r w:rsidR="005D3845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>(برابغ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ٍ</w:t>
      </w:r>
      <w:r w:rsidR="005D3845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>) وبعد</w:t>
      </w:r>
      <w:r w:rsidR="007C1481" w:rsidRPr="00155F7A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َ</w:t>
      </w:r>
      <w:r w:rsidR="005D3845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 xml:space="preserve">ها... 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(</w:t>
      </w:r>
      <w:r w:rsidR="005D3845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>قرن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ٌ)</w:t>
      </w:r>
      <w:r w:rsidR="005D3845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 xml:space="preserve"> لمن أحرم 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أ</w:t>
      </w:r>
      <w:r w:rsidR="005D3845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>و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أ</w:t>
      </w:r>
      <w:r w:rsidR="002A21EA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>نجدها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 xml:space="preserve">39- 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(</w:t>
      </w:r>
      <w:r w:rsidR="002A21EA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>يلملم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ٌ)</w:t>
      </w:r>
      <w:r w:rsidR="002A21EA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 xml:space="preserve"> ميقات أهل اليمني ... و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(</w:t>
      </w:r>
      <w:r w:rsidR="002A21EA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>ذات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 xml:space="preserve"> عرق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)</w:t>
      </w:r>
      <w:r w:rsidR="002A21EA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 xml:space="preserve"> للعراق المننِ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ي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 xml:space="preserve">40- </w:t>
      </w:r>
      <w:r w:rsidR="002A21EA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>وهذه وق</w:t>
      </w:r>
      <w:r w:rsidR="005D3845" w:rsidRPr="00155F7A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ّ</w:t>
      </w:r>
      <w:r w:rsidR="002A21EA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>تها الرسولُ... ولا يجوز دونها الدخولُ</w:t>
      </w:r>
    </w:p>
    <w:p w:rsidR="002A21EA" w:rsidRPr="00386FBD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36"/>
          <w:szCs w:val="36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</w:pPr>
      <w:r w:rsidRPr="00386FBD">
        <w:rPr>
          <w:rFonts w:ascii="Times New Roman" w:eastAsia="Times New Roman" w:hAnsi="Times New Roman" w:cs="Times New Roman" w:hint="cs"/>
          <w:b/>
          <w:bCs/>
          <w:color w:val="C0504D" w:themeColor="accent2"/>
          <w:sz w:val="36"/>
          <w:szCs w:val="36"/>
          <w:rtl/>
        </w:rPr>
        <w:t xml:space="preserve">41- </w:t>
      </w:r>
      <w:r w:rsidR="002A21EA" w:rsidRPr="00155F7A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>بالبر والبحر وبالأجواءِ... لقوله (هن</w:t>
      </w:r>
      <w:r w:rsidR="007C1481" w:rsidRPr="00155F7A"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>ّ</w:t>
      </w:r>
      <w:r w:rsidR="002A21EA" w:rsidRPr="00155F7A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 xml:space="preserve"> لهن) دون ما مراء 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 xml:space="preserve">42- </w:t>
      </w:r>
      <w:r w:rsidR="002A21EA" w:rsidRPr="00155F7A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>ومحرم</w:t>
      </w:r>
      <w:r w:rsidR="00AE5FE4" w:rsidRPr="00155F7A"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>ٌ</w:t>
      </w:r>
      <w:r w:rsidR="002A21EA" w:rsidRPr="00155F7A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 xml:space="preserve"> بالجو يستعدُ ... بالغسل واللبس ولا يشدُ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lastRenderedPageBreak/>
        <w:t xml:space="preserve">43- </w:t>
      </w:r>
      <w:r w:rsidR="002A21EA" w:rsidRPr="00155F7A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>وينطق النسك له إن حاذى...بلا تحرج كان ولا لواذا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</w:pPr>
      <w:r w:rsidRPr="00386FBD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36"/>
          <w:szCs w:val="36"/>
          <w:rtl/>
        </w:rPr>
        <w:t>44</w:t>
      </w:r>
      <w:r w:rsidRPr="00155F7A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 xml:space="preserve">- </w:t>
      </w:r>
      <w:r w:rsidR="002A21EA" w:rsidRPr="00155F7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  <w:t>ومن يكن أمّ كذاك التاجرِ... فليس من نس</w:t>
      </w:r>
      <w:r w:rsidR="005D6782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>ْ</w:t>
      </w:r>
      <w:r w:rsidR="002A21EA" w:rsidRPr="00155F7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  <w:t>ك</w:t>
      </w:r>
      <w:r w:rsidR="005D6782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>ٍ</w:t>
      </w:r>
      <w:r w:rsidR="002A21EA" w:rsidRPr="00155F7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  <w:t xml:space="preserve"> له في الظاهرِ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 xml:space="preserve">45- </w:t>
      </w:r>
      <w:r w:rsidR="002A21EA" w:rsidRPr="00155F7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  <w:t>كما أتى مكة يوم الفتحِ...وفوقه المغفر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  <w:t xml:space="preserve"> دون قدحِ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 xml:space="preserve">46- </w:t>
      </w:r>
      <w:r w:rsidR="002A21EA" w:rsidRPr="00155F7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  <w:t xml:space="preserve">ومن يكن دونها نحو 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>(</w:t>
      </w:r>
      <w:r w:rsidR="002A21EA" w:rsidRPr="00155F7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  <w:t>ج</w:t>
      </w:r>
      <w:r w:rsidR="00AE5FE4" w:rsidRPr="00155F7A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  <w:t>دة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>)ْ</w:t>
      </w:r>
      <w:r w:rsidR="002A21EA" w:rsidRPr="00155F7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  <w:t>...فنس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>ْ</w:t>
      </w:r>
      <w:r w:rsidR="002A21EA" w:rsidRPr="00155F7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  <w:t>ك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rtl/>
        </w:rPr>
        <w:t>ه منها بلا مكدة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984806" w:themeColor="accent6" w:themeShade="80"/>
          <w:sz w:val="40"/>
          <w:szCs w:val="40"/>
          <w:rtl/>
        </w:rPr>
        <w:t>ْ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 xml:space="preserve">47- 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وبيته الميقاتُ و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>(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 xml:space="preserve">أم </w:t>
      </w:r>
      <w:proofErr w:type="gramStart"/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السلمِ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>)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...</w:t>
      </w:r>
      <w:proofErr w:type="gramEnd"/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مثل</w:t>
      </w:r>
      <w:r w:rsidR="00CC4EFC" w:rsidRPr="00155F7A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ها في الحكم وكل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 xml:space="preserve"> معل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مِ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 xml:space="preserve">48-ى 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ومن يكن في داخلٍ وخارجِ... م</w:t>
      </w:r>
      <w:r w:rsidR="00CC4EFC" w:rsidRPr="00155F7A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خير فيها بلا تلاججِ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 xml:space="preserve">49- 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والمكي في العمرة يأتي الحلَ... كما بها أخوها قد أهلا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76274E" w:rsidP="00C81C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 xml:space="preserve">50- 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والآتي بالعمرة بعد الحج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>ِّ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 xml:space="preserve">... توسعا 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>ل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يس له بنهجِ</w:t>
      </w:r>
    </w:p>
    <w:p w:rsidR="002A21EA" w:rsidRPr="00155F7A" w:rsidRDefault="0076274E" w:rsidP="003113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 xml:space="preserve">51- 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وإنما رخص للص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>ّ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 xml:space="preserve">ديقة... لكونها </w:t>
      </w:r>
      <w:r w:rsidR="00311319" w:rsidRPr="00155F7A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>ح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اضت ولَم تكن م</w:t>
      </w:r>
      <w:r w:rsidR="00311319" w:rsidRPr="00155F7A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طيقةْ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 xml:space="preserve">52- 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وواصل</w:t>
      </w:r>
      <w:r w:rsidR="00311319" w:rsidRPr="00155F7A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 xml:space="preserve"> البيتِ له حالانِ...في أشهر الحج وأما الثاني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</w:pPr>
      <w:r w:rsidRPr="00386FBD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36"/>
          <w:szCs w:val="36"/>
          <w:rtl/>
        </w:rPr>
        <w:t>53</w:t>
      </w:r>
      <w:r w:rsidRPr="00155F7A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 xml:space="preserve">- 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>وصولُه قبل دخول الموسمِ...فحقه العمرة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 xml:space="preserve"> دون مأثمِ</w:t>
      </w:r>
    </w:p>
    <w:p w:rsidR="002A21EA" w:rsidRPr="00155F7A" w:rsidRDefault="0076274E" w:rsidP="007627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 xml:space="preserve">54- 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>ومن يكن في الأشهر المكتوبةْ ...مخير في الأنسك المحبوبة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 xml:space="preserve">55- 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>لأنه خيّر ذي الأصحابا...ومن يكن أعمرَ قد أصابا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56-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إلا لذي هدي فذاك يبقى... إلى محل هديه ويرق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ى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57-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ومن يكن في نسْكه تخوفا... اشترط الآن ولا تأسفا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58- </w:t>
      </w:r>
      <w:r w:rsidR="00C81CC7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لقوله"اشترطي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"لتلك الشاكية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ْ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...ثم تحِل بعدها كالراضيةْ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40"/>
          <w:szCs w:val="40"/>
          <w:rtl/>
        </w:rPr>
      </w:pPr>
      <w:r w:rsidRPr="00386FBD">
        <w:rPr>
          <w:rFonts w:ascii="Times New Roman" w:eastAsia="Times New Roman" w:hAnsi="Times New Roman" w:cs="Times New Roman" w:hint="cs"/>
          <w:b/>
          <w:bCs/>
          <w:color w:val="4F81BD" w:themeColor="accent1"/>
          <w:sz w:val="36"/>
          <w:szCs w:val="36"/>
          <w:rtl/>
        </w:rPr>
        <w:t>59</w:t>
      </w:r>
      <w:r w:rsidRPr="00155F7A">
        <w:rPr>
          <w:rFonts w:ascii="Times New Roman" w:eastAsia="Times New Roman" w:hAnsi="Times New Roman" w:cs="Times New Roman" w:hint="cs"/>
          <w:b/>
          <w:bCs/>
          <w:color w:val="4F81BD" w:themeColor="accent1"/>
          <w:sz w:val="40"/>
          <w:szCs w:val="40"/>
          <w:rtl/>
        </w:rPr>
        <w:t xml:space="preserve">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81BD" w:themeColor="accent1"/>
          <w:sz w:val="40"/>
          <w:szCs w:val="40"/>
          <w:rtl/>
        </w:rPr>
        <w:t>ويستفيد حِل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4F81BD" w:themeColor="accent1"/>
          <w:sz w:val="40"/>
          <w:szCs w:val="40"/>
          <w:rtl/>
        </w:rPr>
        <w:t>َّ</w:t>
      </w:r>
      <w:r w:rsidR="002A21EA" w:rsidRPr="00155F7A">
        <w:rPr>
          <w:rFonts w:ascii="Times New Roman" w:eastAsia="Times New Roman" w:hAnsi="Times New Roman" w:cs="Times New Roman"/>
          <w:b/>
          <w:bCs/>
          <w:color w:val="4F81BD" w:themeColor="accent1"/>
          <w:sz w:val="40"/>
          <w:szCs w:val="40"/>
          <w:rtl/>
        </w:rPr>
        <w:t>ه بلا تعبْ... ولا دِمى تلحقه ولا عتبْ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4F81BD" w:themeColor="accent1"/>
          <w:sz w:val="40"/>
          <w:szCs w:val="40"/>
          <w:rtl/>
        </w:rPr>
        <w:t xml:space="preserve">60-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81BD" w:themeColor="accent1"/>
          <w:sz w:val="40"/>
          <w:szCs w:val="40"/>
          <w:rtl/>
        </w:rPr>
        <w:t>وصح ذَا الحج عن الصبيانِ... لقوله نعم بلا نكرانِ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4F81BD" w:themeColor="accent1"/>
          <w:sz w:val="40"/>
          <w:szCs w:val="40"/>
          <w:rtl/>
        </w:rPr>
        <w:t xml:space="preserve">61-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81BD" w:themeColor="accent1"/>
          <w:sz w:val="40"/>
          <w:szCs w:val="40"/>
          <w:rtl/>
        </w:rPr>
        <w:t>وليس تجزيهم عن المُحت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4F81BD" w:themeColor="accent1"/>
          <w:sz w:val="40"/>
          <w:szCs w:val="40"/>
          <w:rtl/>
        </w:rPr>
        <w:t>ّ</w:t>
      </w:r>
      <w:r w:rsidR="002A21EA" w:rsidRPr="00155F7A">
        <w:rPr>
          <w:rFonts w:ascii="Times New Roman" w:eastAsia="Times New Roman" w:hAnsi="Times New Roman" w:cs="Times New Roman"/>
          <w:b/>
          <w:bCs/>
          <w:color w:val="4F81BD" w:themeColor="accent1"/>
          <w:sz w:val="40"/>
          <w:szCs w:val="40"/>
          <w:rtl/>
        </w:rPr>
        <w:t>مِ...كذلك المولى كما في المحكم 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40"/>
          <w:szCs w:val="40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</w:pPr>
      <w:r w:rsidRPr="00386FBD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36"/>
          <w:szCs w:val="36"/>
          <w:rtl/>
        </w:rPr>
        <w:t>62</w:t>
      </w:r>
      <w:r w:rsidRPr="00155F7A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 xml:space="preserve">- 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>ثم الصبي المميز يعل</w:t>
      </w:r>
      <w:r w:rsidR="00C81CC7" w:rsidRPr="00155F7A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>ّ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>مُ... وغيره ينوي له ويلزمُ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 xml:space="preserve">63- 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>ويفعل الذي له قد عجزا...وأنه يؤجر فيما أنجزا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</w:pPr>
    </w:p>
    <w:p w:rsidR="00F038A7" w:rsidRDefault="00F038A7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lastRenderedPageBreak/>
        <w:t>المحظورات..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sz w:val="40"/>
          <w:szCs w:val="40"/>
          <w:rtl/>
        </w:rPr>
        <w:t>64</w:t>
      </w:r>
      <w:r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 xml:space="preserve">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 xml:space="preserve">ويُمنع المخيطُ في الإحرام ِ... </w:t>
      </w:r>
      <w:proofErr w:type="gramStart"/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اعني</w:t>
      </w:r>
      <w:proofErr w:type="gramEnd"/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 xml:space="preserve"> الذي فصل بالتمامِ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 xml:space="preserve">65-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كالقمص والخفين والسروال... والقطع منسوخ بلا محالِ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 xml:space="preserve">66-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وصح ذاك الربط للإزارِ... والغسل والحك بلا حوارِ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 w:rsidRPr="00386FBD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36"/>
          <w:szCs w:val="36"/>
          <w:rtl/>
        </w:rPr>
        <w:t>67</w:t>
      </w:r>
      <w:r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والأنثى لا قفاز أو نقابُ... وما سواها جاز لا يعابُ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68-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وجاز سدلُها مع الركبانِ</w:t>
      </w:r>
      <w:proofErr w:type="gramStart"/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....والكشف</w:t>
      </w:r>
      <w:proofErr w:type="gramEnd"/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إن مرّوا ولا عينانِ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69-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وجاز غسلهم لذي اللباسِ...والبعد عن طيب وعن أوراسِ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BBB59" w:themeColor="accent3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BBB59" w:themeColor="accent3"/>
          <w:sz w:val="40"/>
          <w:szCs w:val="40"/>
          <w:rtl/>
        </w:rPr>
        <w:t xml:space="preserve">70- </w:t>
      </w:r>
      <w:r w:rsidR="002A21EA" w:rsidRPr="00155F7A">
        <w:rPr>
          <w:rFonts w:ascii="Times New Roman" w:eastAsia="Times New Roman" w:hAnsi="Times New Roman" w:cs="Times New Roman"/>
          <w:b/>
          <w:bCs/>
          <w:color w:val="9BBB59" w:themeColor="accent3"/>
          <w:sz w:val="40"/>
          <w:szCs w:val="40"/>
          <w:rtl/>
        </w:rPr>
        <w:t>ويترك الفسوق والمجادلةْ...والرأس لا غطاء أو مخاللةْ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BBB59" w:themeColor="accent3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BBB59" w:themeColor="accent3"/>
          <w:sz w:val="40"/>
          <w:szCs w:val="40"/>
          <w:rtl/>
        </w:rPr>
        <w:t xml:space="preserve">71- </w:t>
      </w:r>
      <w:r w:rsidR="002A21EA" w:rsidRPr="00155F7A">
        <w:rPr>
          <w:rFonts w:ascii="Times New Roman" w:eastAsia="Times New Roman" w:hAnsi="Times New Roman" w:cs="Times New Roman"/>
          <w:b/>
          <w:bCs/>
          <w:color w:val="9BBB59" w:themeColor="accent3"/>
          <w:sz w:val="40"/>
          <w:szCs w:val="40"/>
          <w:rtl/>
        </w:rPr>
        <w:t>والصيدُ والنكاح والجماعُ... محرمٌ كذاك واستمتاع ُ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BBB59" w:themeColor="accent3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BBB59" w:themeColor="accent3"/>
          <w:sz w:val="40"/>
          <w:szCs w:val="40"/>
          <w:rtl/>
        </w:rPr>
        <w:t xml:space="preserve">72- </w:t>
      </w:r>
      <w:r w:rsidR="002A21EA" w:rsidRPr="00155F7A">
        <w:rPr>
          <w:rFonts w:ascii="Times New Roman" w:eastAsia="Times New Roman" w:hAnsi="Times New Roman" w:cs="Times New Roman"/>
          <w:b/>
          <w:bCs/>
          <w:color w:val="9BBB59" w:themeColor="accent3"/>
          <w:sz w:val="40"/>
          <w:szCs w:val="40"/>
          <w:rtl/>
        </w:rPr>
        <w:t>والصيد والقطع بذي الاميالِ ... محرمٌ في النسك والإحلال 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73-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كذلك التنفيرُ للمَصيدِ... ولقطة الا لذي مقصودِ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74-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لقوله </w:t>
      </w:r>
      <w:proofErr w:type="gramStart"/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( لا</w:t>
      </w:r>
      <w:proofErr w:type="gramEnd"/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يُختلى خلاها).... ولُقطة إن كان قد لاقاها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</w:p>
    <w:p w:rsidR="002A21EA" w:rsidRPr="00155F7A" w:rsidRDefault="002A21EA" w:rsidP="009756B2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فعل الحاج عند دخول مكة: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sz w:val="40"/>
          <w:szCs w:val="40"/>
          <w:rtl/>
        </w:rPr>
        <w:t>75</w:t>
      </w:r>
      <w:r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 xml:space="preserve">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وي</w:t>
      </w:r>
      <w:r w:rsidR="005D6782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ستحب</w:t>
      </w:r>
      <w:r w:rsidR="005D6782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 xml:space="preserve"> الغسلُ في الدخولِ... والذكر والثناء في المنقولِ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 xml:space="preserve">76-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وأنه عام</w:t>
      </w:r>
      <w:r w:rsidR="005D6782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ٌ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 xml:space="preserve"> بكل مسجدِ.... وليس للعتيق ذاك الأوحدِ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 xml:space="preserve">77-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وحينما الوصول عند الحرمِ.. يطوف سبعا دونما توهم ِ</w:t>
      </w:r>
    </w:p>
    <w:p w:rsidR="002A21EA" w:rsidRPr="00386FBD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36"/>
          <w:szCs w:val="36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48DD4" w:themeColor="text2" w:themeTint="99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548DD4" w:themeColor="text2" w:themeTint="99"/>
          <w:sz w:val="40"/>
          <w:szCs w:val="40"/>
          <w:rtl/>
        </w:rPr>
        <w:t xml:space="preserve">78- </w:t>
      </w:r>
      <w:r w:rsidR="002A21EA" w:rsidRPr="00155F7A">
        <w:rPr>
          <w:rFonts w:ascii="Times New Roman" w:eastAsia="Times New Roman" w:hAnsi="Times New Roman" w:cs="Times New Roman"/>
          <w:b/>
          <w:bCs/>
          <w:color w:val="548DD4" w:themeColor="text2" w:themeTint="99"/>
          <w:sz w:val="40"/>
          <w:szCs w:val="40"/>
          <w:rtl/>
        </w:rPr>
        <w:t>يستلم الأسودَ إن تيس</w:t>
      </w:r>
      <w:r w:rsidR="00350236">
        <w:rPr>
          <w:rFonts w:ascii="Times New Roman" w:eastAsia="Times New Roman" w:hAnsi="Times New Roman" w:cs="Times New Roman" w:hint="cs"/>
          <w:b/>
          <w:bCs/>
          <w:color w:val="548DD4" w:themeColor="text2" w:themeTint="99"/>
          <w:sz w:val="40"/>
          <w:szCs w:val="40"/>
          <w:rtl/>
        </w:rPr>
        <w:t>ّ</w:t>
      </w:r>
      <w:r w:rsidR="002A21EA" w:rsidRPr="00155F7A">
        <w:rPr>
          <w:rFonts w:ascii="Times New Roman" w:eastAsia="Times New Roman" w:hAnsi="Times New Roman" w:cs="Times New Roman"/>
          <w:b/>
          <w:bCs/>
          <w:color w:val="548DD4" w:themeColor="text2" w:themeTint="99"/>
          <w:sz w:val="40"/>
          <w:szCs w:val="40"/>
          <w:rtl/>
        </w:rPr>
        <w:t>را... مبسملا لديه</w:t>
      </w:r>
      <w:r w:rsidR="005D6782">
        <w:rPr>
          <w:rFonts w:ascii="Times New Roman" w:eastAsia="Times New Roman" w:hAnsi="Times New Roman" w:cs="Times New Roman" w:hint="cs"/>
          <w:b/>
          <w:bCs/>
          <w:color w:val="548DD4" w:themeColor="text2" w:themeTint="99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548DD4" w:themeColor="text2" w:themeTint="99"/>
          <w:sz w:val="40"/>
          <w:szCs w:val="40"/>
          <w:rtl/>
        </w:rPr>
        <w:t xml:space="preserve"> ومكبرا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48DD4" w:themeColor="text2" w:themeTint="99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548DD4" w:themeColor="text2" w:themeTint="99"/>
          <w:sz w:val="40"/>
          <w:szCs w:val="40"/>
          <w:rtl/>
        </w:rPr>
        <w:t xml:space="preserve">79- </w:t>
      </w:r>
      <w:r w:rsidR="002A21EA" w:rsidRPr="00155F7A">
        <w:rPr>
          <w:rFonts w:ascii="Times New Roman" w:eastAsia="Times New Roman" w:hAnsi="Times New Roman" w:cs="Times New Roman"/>
          <w:b/>
          <w:bCs/>
          <w:color w:val="548DD4" w:themeColor="text2" w:themeTint="99"/>
          <w:sz w:val="40"/>
          <w:szCs w:val="40"/>
          <w:rtl/>
        </w:rPr>
        <w:t>وإلا بالعصا وبالأيادي... مقبّلا من غير ما عنادِ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48DD4" w:themeColor="text2" w:themeTint="99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548DD4" w:themeColor="text2" w:themeTint="99"/>
          <w:sz w:val="40"/>
          <w:szCs w:val="40"/>
          <w:rtl/>
        </w:rPr>
        <w:t xml:space="preserve">80- </w:t>
      </w:r>
      <w:r w:rsidR="002A21EA" w:rsidRPr="00155F7A">
        <w:rPr>
          <w:rFonts w:ascii="Times New Roman" w:eastAsia="Times New Roman" w:hAnsi="Times New Roman" w:cs="Times New Roman"/>
          <w:b/>
          <w:bCs/>
          <w:color w:val="548DD4" w:themeColor="text2" w:themeTint="99"/>
          <w:sz w:val="40"/>
          <w:szCs w:val="40"/>
          <w:rtl/>
        </w:rPr>
        <w:t>وان تعسرت فبالإشارة</w:t>
      </w:r>
      <w:r w:rsidR="00350236">
        <w:rPr>
          <w:rFonts w:ascii="Times New Roman" w:eastAsia="Times New Roman" w:hAnsi="Times New Roman" w:cs="Times New Roman" w:hint="cs"/>
          <w:b/>
          <w:bCs/>
          <w:color w:val="548DD4" w:themeColor="text2" w:themeTint="99"/>
          <w:sz w:val="40"/>
          <w:szCs w:val="40"/>
          <w:rtl/>
        </w:rPr>
        <w:t>ْ</w:t>
      </w:r>
      <w:r w:rsidR="002A21EA" w:rsidRPr="00155F7A">
        <w:rPr>
          <w:rFonts w:ascii="Times New Roman" w:eastAsia="Times New Roman" w:hAnsi="Times New Roman" w:cs="Times New Roman"/>
          <w:b/>
          <w:bCs/>
          <w:color w:val="548DD4" w:themeColor="text2" w:themeTint="99"/>
          <w:sz w:val="40"/>
          <w:szCs w:val="40"/>
          <w:rtl/>
        </w:rPr>
        <w:t>.... وكبّرن من غير ما ض</w:t>
      </w:r>
      <w:r w:rsidR="005D6782">
        <w:rPr>
          <w:rFonts w:ascii="Times New Roman" w:eastAsia="Times New Roman" w:hAnsi="Times New Roman" w:cs="Times New Roman" w:hint="cs"/>
          <w:b/>
          <w:bCs/>
          <w:color w:val="548DD4" w:themeColor="text2" w:themeTint="99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548DD4" w:themeColor="text2" w:themeTint="99"/>
          <w:sz w:val="40"/>
          <w:szCs w:val="40"/>
          <w:rtl/>
        </w:rPr>
        <w:t>رارةْ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76274E" w:rsidP="00450C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>81</w:t>
      </w:r>
      <w:r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وليكن</w:t>
      </w:r>
      <w:r w:rsidR="00450C59"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الطائفُ في طهارةْ... وجعل</w:t>
      </w:r>
      <w:r w:rsidR="00350236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ه البيت</w:t>
      </w:r>
      <w:r w:rsidR="00350236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له يسارهْ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82-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وي</w:t>
      </w:r>
      <w:r w:rsidR="00350236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سرع</w:t>
      </w:r>
      <w:r w:rsidR="00350236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المشي مع اضطباعِ...في السبعة الأشواط بانصياع 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83-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ومن يكن شك بذا الطوافِ... يبني على الأقل</w:t>
      </w:r>
      <w:r w:rsidR="00350236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ِّ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بائتلافِ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lastRenderedPageBreak/>
        <w:t xml:space="preserve">84- 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وبعدها يصلي بالمقامِ... ويصلح</w:t>
      </w:r>
      <w:r w:rsidR="00350236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 xml:space="preserve"> الرداء باهتمام 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 xml:space="preserve">85- 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ولتحذر النساء ذي العطورا...واللبس</w:t>
      </w:r>
      <w:r w:rsidR="00350236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 xml:space="preserve"> للزينة والظهورا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 xml:space="preserve">86- 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كذلك الزحام للرجال... والحجر الاسود بابتذال 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 xml:space="preserve">87-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وليُكثر الذكر</w:t>
      </w:r>
      <w:r w:rsidR="00350236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 xml:space="preserve"> مع القرآنِ...مبتهلا لله في إذعانِ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 xml:space="preserve">88-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وليس للطواف</w:t>
      </w:r>
      <w:r w:rsidR="00350236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 xml:space="preserve"> من دعاءِ... سوى الذي وصفنا في الثناء 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 xml:space="preserve">89-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كربنا آتنا في (اليماني)... وغير</w:t>
      </w:r>
      <w:r w:rsidR="00350236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ها من بدع الإنسان 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90-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وصح</w:t>
      </w:r>
      <w:r w:rsidR="00350236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ّ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أن يطوفَ بعد زمزمِ... وفِي الرواق</w:t>
      </w:r>
      <w:r w:rsidR="00350236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بعده فليُعلمِ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91-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ثم الصفا يرقاه</w:t>
      </w:r>
      <w:r w:rsidR="00350236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بعدُ تاليا... وذاكرا لله فيه</w:t>
      </w:r>
      <w:r w:rsidR="00350236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خاليا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92-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مكرر</w:t>
      </w:r>
      <w:r w:rsidR="00350236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ً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ا دعاءَه</w:t>
      </w:r>
      <w:r w:rsidR="00350236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ثلاثا.... مهرولاً فيه وليس عابثا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 xml:space="preserve">93- 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والأنثى تمشي فيه ليس تسعى... لكونها م</w:t>
      </w:r>
      <w:r w:rsidR="00350236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فاتناً ويُخشى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 xml:space="preserve">94- 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ثم لدى المروة يدعو ثانية</w:t>
      </w:r>
      <w:r w:rsidR="00350236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>ْ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...بالذكر كله وليس الآية ْ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 xml:space="preserve">95- 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ويكثر الدعاء والأذكارا.... وصح</w:t>
      </w:r>
      <w:r w:rsidR="00350236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>ّ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 xml:space="preserve"> م</w:t>
      </w:r>
      <w:r w:rsidR="00350236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حد</w:t>
      </w:r>
      <w:r w:rsidR="00350236"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ثا ولا إنكارا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76274E" w:rsidP="0076274E">
      <w:pPr>
        <w:tabs>
          <w:tab w:val="left" w:pos="1251"/>
          <w:tab w:val="center" w:pos="4153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ab/>
      </w:r>
      <w:r w:rsidRPr="00386FBD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36"/>
          <w:szCs w:val="36"/>
          <w:rtl/>
        </w:rPr>
        <w:tab/>
      </w:r>
      <w:r w:rsidRPr="00386FBD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36"/>
          <w:szCs w:val="36"/>
          <w:rtl/>
        </w:rPr>
        <w:t>96</w:t>
      </w:r>
      <w:r w:rsidRPr="00155F7A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 xml:space="preserve">- 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>وبعد سبعةٍ من الأشواطِ... حلّق</w:t>
      </w:r>
      <w:r w:rsidR="00350236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 xml:space="preserve"> او قص</w:t>
      </w:r>
      <w:r w:rsidR="00350236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>ّ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>ر بانضباط 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 xml:space="preserve">97- 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>ويترك</w:t>
      </w:r>
      <w:r w:rsidR="00350236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 xml:space="preserve"> الباقي لذاك المشعرِ... فانه أعظمُ يومَ المنحرِ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 xml:space="preserve">98- 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>والمرأة في الأنساك لا تقصّرُ... ومن ضفيرة</w:t>
      </w:r>
      <w:r w:rsidR="00350236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>ٍ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 xml:space="preserve"> لها تختصرُ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 xml:space="preserve">99- </w:t>
      </w:r>
      <w:r w:rsidR="002A21EA" w:rsidRPr="00155F7A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 xml:space="preserve">وبعدها </w:t>
      </w:r>
      <w:r w:rsidR="00350236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"</w:t>
      </w:r>
      <w:r w:rsidR="002A21EA" w:rsidRPr="00155F7A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>تمتعٌ</w:t>
      </w:r>
      <w:r w:rsidR="00350236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"</w:t>
      </w:r>
      <w:r w:rsidR="002A21EA" w:rsidRPr="00155F7A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 xml:space="preserve"> قد حلا... والأفضل</w:t>
      </w:r>
      <w:r w:rsidR="00350236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 xml:space="preserve"> الفسخ لمن أهل</w:t>
      </w:r>
      <w:r w:rsidR="00350236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ّ</w:t>
      </w:r>
      <w:r w:rsidR="002A21EA" w:rsidRPr="00155F7A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>ا</w:t>
      </w:r>
    </w:p>
    <w:p w:rsidR="002A21EA" w:rsidRPr="00155F7A" w:rsidRDefault="0076274E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 xml:space="preserve">100- </w:t>
      </w:r>
      <w:r w:rsidR="002A21EA" w:rsidRPr="00155F7A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>كمفرد</w:t>
      </w:r>
      <w:r w:rsidR="00EC7F29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ٍ</w:t>
      </w:r>
      <w:r w:rsidR="002A21EA" w:rsidRPr="00155F7A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 xml:space="preserve"> وقارنٍ قد أحرما</w:t>
      </w:r>
      <w:proofErr w:type="gramStart"/>
      <w:r w:rsidR="002A21EA" w:rsidRPr="00155F7A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>....إلا</w:t>
      </w:r>
      <w:proofErr w:type="gramEnd"/>
      <w:r w:rsidR="002A21EA" w:rsidRPr="00155F7A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 xml:space="preserve"> لذي هدي وساقه دِما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>لقوله والهدي</w:t>
      </w:r>
      <w:r w:rsidR="00EC7F29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َ</w:t>
      </w:r>
      <w:r w:rsidRPr="00155F7A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 xml:space="preserve"> أني سقتُ...ل</w:t>
      </w:r>
      <w:r w:rsidR="00EC7F29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َ</w:t>
      </w:r>
      <w:r w:rsidRPr="00155F7A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>كنت</w:t>
      </w:r>
      <w:r w:rsidR="00EC7F29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ُ</w:t>
      </w:r>
      <w:r w:rsidRPr="00155F7A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 xml:space="preserve"> أحللت</w:t>
      </w:r>
      <w:r w:rsidR="00EC7F29">
        <w:rPr>
          <w:rFonts w:ascii="Times New Roman" w:eastAsia="Times New Roman" w:hAnsi="Times New Roman" w:cs="Times New Roman" w:hint="cs"/>
          <w:b/>
          <w:bCs/>
          <w:color w:val="C00000"/>
          <w:sz w:val="40"/>
          <w:szCs w:val="40"/>
          <w:rtl/>
        </w:rPr>
        <w:t>ُ</w:t>
      </w:r>
      <w:r w:rsidRPr="00155F7A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  <w:t xml:space="preserve"> وما خالفتُ</w:t>
      </w:r>
    </w:p>
    <w:p w:rsidR="00450C59" w:rsidRPr="00155F7A" w:rsidRDefault="00450C59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40"/>
          <w:szCs w:val="40"/>
          <w:rtl/>
        </w:rPr>
      </w:pPr>
    </w:p>
    <w:p w:rsidR="002A21EA" w:rsidRPr="00EC7F29" w:rsidRDefault="00155F7A" w:rsidP="00EC7F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17365D" w:themeColor="text2" w:themeShade="BF"/>
          <w:sz w:val="40"/>
          <w:szCs w:val="40"/>
          <w:rtl/>
        </w:rPr>
        <w:t>101-</w:t>
      </w:r>
      <w:r w:rsidRPr="00EC7F29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rtl/>
        </w:rPr>
        <w:t>والأنثى إن حاضت بُعيد أحرمت</w:t>
      </w:r>
      <w:proofErr w:type="gramStart"/>
      <w:r>
        <w:rPr>
          <w:rFonts w:ascii="Times New Roman" w:eastAsia="Times New Roman" w:hAnsi="Times New Roman" w:cs="Times New Roman"/>
          <w:b/>
          <w:bCs/>
          <w:color w:val="17365D" w:themeColor="text2" w:themeShade="BF"/>
          <w:sz w:val="40"/>
          <w:szCs w:val="40"/>
          <w:rtl/>
        </w:rPr>
        <w:t>..</w:t>
      </w:r>
      <w:r w:rsidR="002A21EA" w:rsidRPr="00EC7F29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rtl/>
        </w:rPr>
        <w:t>تفعل</w:t>
      </w:r>
      <w:proofErr w:type="gramEnd"/>
      <w:r w:rsidR="002A21EA" w:rsidRPr="00EC7F29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rtl/>
        </w:rPr>
        <w:t xml:space="preserve"> ذَا النسك وليس </w:t>
      </w:r>
      <w:r w:rsidR="00EC7F29" w:rsidRPr="00EC7F29">
        <w:rPr>
          <w:rFonts w:ascii="Times New Roman" w:eastAsia="Times New Roman" w:hAnsi="Times New Roman" w:cs="Times New Roman" w:hint="cs"/>
          <w:b/>
          <w:bCs/>
          <w:color w:val="17365D" w:themeColor="text2" w:themeShade="BF"/>
          <w:sz w:val="36"/>
          <w:szCs w:val="36"/>
          <w:rtl/>
        </w:rPr>
        <w:t>أ</w:t>
      </w:r>
      <w:r w:rsidR="002A21EA" w:rsidRPr="00EC7F29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rtl/>
        </w:rPr>
        <w:t>جرمت</w:t>
      </w:r>
    </w:p>
    <w:p w:rsidR="002A21EA" w:rsidRPr="00155F7A" w:rsidRDefault="00450C59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17365D" w:themeColor="text2" w:themeShade="BF"/>
          <w:sz w:val="40"/>
          <w:szCs w:val="40"/>
          <w:rtl/>
        </w:rPr>
        <w:t xml:space="preserve">102- </w:t>
      </w:r>
      <w:r w:rsidR="002A21EA" w:rsidRPr="00155F7A">
        <w:rPr>
          <w:rFonts w:ascii="Times New Roman" w:eastAsia="Times New Roman" w:hAnsi="Times New Roman" w:cs="Times New Roman"/>
          <w:b/>
          <w:bCs/>
          <w:color w:val="17365D" w:themeColor="text2" w:themeShade="BF"/>
          <w:sz w:val="40"/>
          <w:szCs w:val="40"/>
          <w:rtl/>
        </w:rPr>
        <w:t>سوى الطواف</w:t>
      </w:r>
      <w:r w:rsidR="00EC7F29">
        <w:rPr>
          <w:rFonts w:ascii="Times New Roman" w:eastAsia="Times New Roman" w:hAnsi="Times New Roman" w:cs="Times New Roman" w:hint="cs"/>
          <w:b/>
          <w:bCs/>
          <w:color w:val="17365D" w:themeColor="text2" w:themeShade="BF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17365D" w:themeColor="text2" w:themeShade="BF"/>
          <w:sz w:val="40"/>
          <w:szCs w:val="40"/>
          <w:rtl/>
        </w:rPr>
        <w:t xml:space="preserve"> لازم الطهارة</w:t>
      </w:r>
      <w:r w:rsidR="00EC7F29">
        <w:rPr>
          <w:rFonts w:ascii="Times New Roman" w:eastAsia="Times New Roman" w:hAnsi="Times New Roman" w:cs="Times New Roman" w:hint="cs"/>
          <w:b/>
          <w:bCs/>
          <w:color w:val="17365D" w:themeColor="text2" w:themeShade="BF"/>
          <w:sz w:val="40"/>
          <w:szCs w:val="40"/>
          <w:rtl/>
        </w:rPr>
        <w:t>ْ</w:t>
      </w:r>
      <w:r w:rsidR="002A21EA" w:rsidRPr="00155F7A">
        <w:rPr>
          <w:rFonts w:ascii="Times New Roman" w:eastAsia="Times New Roman" w:hAnsi="Times New Roman" w:cs="Times New Roman"/>
          <w:b/>
          <w:bCs/>
          <w:color w:val="17365D" w:themeColor="text2" w:themeShade="BF"/>
          <w:sz w:val="40"/>
          <w:szCs w:val="40"/>
          <w:rtl/>
        </w:rPr>
        <w:t>... كما قضى للصادقة المختارةْ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40"/>
          <w:szCs w:val="40"/>
          <w:rtl/>
        </w:rPr>
      </w:pP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الإحرام بالحج اليوم الثامن:</w:t>
      </w:r>
    </w:p>
    <w:p w:rsidR="002A21EA" w:rsidRPr="00155F7A" w:rsidRDefault="00450C59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 xml:space="preserve">103- 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>ثم لدى التروية</w:t>
      </w:r>
      <w:r w:rsidR="00EC7F29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 xml:space="preserve"> يوم الثامنِ... أحرموا بالحج من المساكن ِ</w:t>
      </w:r>
    </w:p>
    <w:p w:rsidR="002A21EA" w:rsidRPr="00155F7A" w:rsidRDefault="00450C59" w:rsidP="00EC7F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 xml:space="preserve">104- 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>و</w:t>
      </w:r>
      <w:r w:rsidR="00EC7F29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>أ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>حرم الاصحاب من ذَا الأبطحِ... وليغتسل</w:t>
      </w:r>
      <w:r w:rsidR="00EC7F29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>ْ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 xml:space="preserve"> ق</w:t>
      </w:r>
      <w:r w:rsidR="00EC7F29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>بيل</w:t>
      </w:r>
      <w:r w:rsidR="00EC7F29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>ه ولينضحِ</w:t>
      </w:r>
    </w:p>
    <w:p w:rsidR="002A21EA" w:rsidRPr="00155F7A" w:rsidRDefault="00450C59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lastRenderedPageBreak/>
        <w:t xml:space="preserve">105- 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 xml:space="preserve">ملبيا إلى </w:t>
      </w:r>
      <w:r w:rsidR="00EC7F29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>"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>منى</w:t>
      </w:r>
      <w:r w:rsidR="00EC7F29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>"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 xml:space="preserve"> وليذكرِ...وفاعلا لخمسه وليقصرِ</w:t>
      </w:r>
    </w:p>
    <w:p w:rsidR="002A21EA" w:rsidRPr="00386FBD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36"/>
          <w:szCs w:val="36"/>
          <w:rtl/>
        </w:rPr>
      </w:pPr>
    </w:p>
    <w:p w:rsidR="002A21EA" w:rsidRPr="00155F7A" w:rsidRDefault="00450C59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 xml:space="preserve">106- 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>وأهل</w:t>
      </w:r>
      <w:r w:rsidR="00EC7F29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 xml:space="preserve"> مكة</w:t>
      </w:r>
      <w:r w:rsidR="00EC7F29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 xml:space="preserve"> كذاك المشعرِ.... قص</w:t>
      </w:r>
      <w:r w:rsidR="00EC7F29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>ْ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>ر</w:t>
      </w:r>
      <w:r w:rsidR="00EC7F29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>ً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>ا وذكرا دونما تأخرِ</w:t>
      </w:r>
    </w:p>
    <w:p w:rsidR="002A21EA" w:rsidRPr="00155F7A" w:rsidRDefault="00450C59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 xml:space="preserve">107- 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>وفيها بات سنةً من السننْ... وليس فيه من جزاء أو ثمنْ</w:t>
      </w:r>
    </w:p>
    <w:p w:rsidR="002A21EA" w:rsidRPr="00155F7A" w:rsidRDefault="00450C59" w:rsidP="00450C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 xml:space="preserve">108- 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>ويوم تسعةٍ والشمس طالعة... معر</w:t>
      </w:r>
      <w:r w:rsidR="00EC7F29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>ِّ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>فا بروح</w:t>
      </w:r>
      <w:r w:rsidR="00EC7F29">
        <w:rPr>
          <w:rFonts w:ascii="Times New Roman" w:eastAsia="Times New Roman" w:hAnsi="Times New Roman" w:cs="Times New Roman" w:hint="cs"/>
          <w:b/>
          <w:bCs/>
          <w:color w:val="E36C0A" w:themeColor="accent6" w:themeShade="BF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  <w:t>ه المسارعةْ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40"/>
          <w:szCs w:val="40"/>
          <w:rtl/>
        </w:rPr>
      </w:pPr>
    </w:p>
    <w:p w:rsidR="002A21EA" w:rsidRPr="00155F7A" w:rsidRDefault="00450C59" w:rsidP="00EC7F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109- </w:t>
      </w:r>
      <w:r w:rsidR="002A21EA" w:rsidRPr="00EC7F29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36"/>
          <w:szCs w:val="36"/>
          <w:rtl/>
        </w:rPr>
        <w:t>ويُستحب</w:t>
      </w:r>
      <w:r w:rsidR="00EC7F29" w:rsidRP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36"/>
          <w:szCs w:val="36"/>
          <w:rtl/>
        </w:rPr>
        <w:t>ُ</w:t>
      </w:r>
      <w:r w:rsidR="002A21EA" w:rsidRPr="00EC7F29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36"/>
          <w:szCs w:val="36"/>
          <w:rtl/>
        </w:rPr>
        <w:t xml:space="preserve"> نُزل</w:t>
      </w:r>
      <w:r w:rsidR="00EC7F29" w:rsidRP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36"/>
          <w:szCs w:val="36"/>
          <w:rtl/>
        </w:rPr>
        <w:t>ُ</w:t>
      </w:r>
      <w:r w:rsidR="002A21EA" w:rsidRPr="00EC7F29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36"/>
          <w:szCs w:val="36"/>
          <w:rtl/>
        </w:rPr>
        <w:t xml:space="preserve">هم </w:t>
      </w:r>
      <w:r w:rsidR="00EC7F29" w:rsidRP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36"/>
          <w:szCs w:val="36"/>
          <w:rtl/>
        </w:rPr>
        <w:t>في "</w:t>
      </w:r>
      <w:r w:rsidR="002A21EA" w:rsidRPr="00EC7F29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36"/>
          <w:szCs w:val="36"/>
          <w:rtl/>
        </w:rPr>
        <w:t>ن</w:t>
      </w:r>
      <w:r w:rsid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36"/>
          <w:szCs w:val="36"/>
          <w:rtl/>
        </w:rPr>
        <w:t>َ</w:t>
      </w:r>
      <w:r w:rsidR="002A21EA" w:rsidRPr="00EC7F29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36"/>
          <w:szCs w:val="36"/>
          <w:rtl/>
        </w:rPr>
        <w:t>م</w:t>
      </w:r>
      <w:r w:rsidR="00EC7F29" w:rsidRP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36"/>
          <w:szCs w:val="36"/>
          <w:rtl/>
        </w:rPr>
        <w:t>ِ</w:t>
      </w:r>
      <w:r w:rsidR="002A21EA" w:rsidRPr="00EC7F29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36"/>
          <w:szCs w:val="36"/>
          <w:rtl/>
        </w:rPr>
        <w:t>رة</w:t>
      </w:r>
      <w:r w:rsidR="00EC7F29" w:rsidRP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36"/>
          <w:szCs w:val="36"/>
          <w:rtl/>
        </w:rPr>
        <w:t>"</w:t>
      </w:r>
      <w:proofErr w:type="gramStart"/>
      <w:r w:rsidR="00EC7F29" w:rsidRPr="00EC7F29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36"/>
          <w:szCs w:val="36"/>
          <w:rtl/>
        </w:rPr>
        <w:t>..</w:t>
      </w:r>
      <w:r w:rsidR="002A21EA" w:rsidRPr="00EC7F29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36"/>
          <w:szCs w:val="36"/>
          <w:rtl/>
        </w:rPr>
        <w:t>كما</w:t>
      </w:r>
      <w:proofErr w:type="gramEnd"/>
      <w:r w:rsidR="002A21EA" w:rsidRPr="00EC7F29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36"/>
          <w:szCs w:val="36"/>
          <w:rtl/>
        </w:rPr>
        <w:t xml:space="preserve"> روي في القصة المشتهرةْ</w:t>
      </w:r>
    </w:p>
    <w:p w:rsidR="002A21EA" w:rsidRPr="00155F7A" w:rsidRDefault="00450C59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110-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وحينما تزول فالخطيبُ... يخطب ما زان ولا ي</w:t>
      </w:r>
      <w:r w:rsid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خيبُ</w:t>
      </w:r>
    </w:p>
    <w:p w:rsidR="002A21EA" w:rsidRPr="00155F7A" w:rsidRDefault="00450C59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111-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ويجمع الصلاة في الظهرينِ.... وقاصر</w:t>
      </w:r>
      <w:r w:rsid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ً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ا لها بدون</w:t>
      </w:r>
      <w:r w:rsid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مينِ</w:t>
      </w:r>
    </w:p>
    <w:p w:rsidR="002A21EA" w:rsidRPr="00155F7A" w:rsidRDefault="00450C59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112-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وكلها موقفُ أعني عرفةْ.... فالتزمن وباعدنْ عن ع</w:t>
      </w:r>
      <w:r w:rsid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ر</w:t>
      </w:r>
      <w:r w:rsid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نة</w:t>
      </w:r>
      <w:r w:rsid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ْ</w:t>
      </w:r>
    </w:p>
    <w:p w:rsidR="002A21EA" w:rsidRPr="00155F7A" w:rsidRDefault="00450C59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113-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يستقبل القبلة في الدعاءِ...والجبل المشهور في الرجاء ِ</w:t>
      </w:r>
    </w:p>
    <w:p w:rsidR="002A21EA" w:rsidRPr="00155F7A" w:rsidRDefault="00450C59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114-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وي</w:t>
      </w:r>
      <w:r w:rsid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شعل</w:t>
      </w:r>
      <w:r w:rsid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الدعاء والتضرعا... ويُكثر التوبة والتخشعا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450C59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BACC6" w:themeColor="accent5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4BACC6" w:themeColor="accent5"/>
          <w:sz w:val="40"/>
          <w:szCs w:val="40"/>
          <w:rtl/>
        </w:rPr>
        <w:t xml:space="preserve">115- </w:t>
      </w:r>
      <w:r w:rsidR="002A21EA" w:rsidRPr="00155F7A">
        <w:rPr>
          <w:rFonts w:ascii="Times New Roman" w:eastAsia="Times New Roman" w:hAnsi="Times New Roman" w:cs="Times New Roman"/>
          <w:b/>
          <w:bCs/>
          <w:color w:val="4BACC6" w:themeColor="accent5"/>
          <w:sz w:val="40"/>
          <w:szCs w:val="40"/>
          <w:rtl/>
        </w:rPr>
        <w:t>ملبياً وتاليَ القرآنِ ...وذاكرا بك</w:t>
      </w:r>
      <w:r w:rsidR="00EC7F29">
        <w:rPr>
          <w:rFonts w:ascii="Times New Roman" w:eastAsia="Times New Roman" w:hAnsi="Times New Roman" w:cs="Times New Roman" w:hint="cs"/>
          <w:b/>
          <w:bCs/>
          <w:color w:val="4BACC6" w:themeColor="accent5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4BACC6" w:themeColor="accent5"/>
          <w:sz w:val="40"/>
          <w:szCs w:val="40"/>
          <w:rtl/>
        </w:rPr>
        <w:t>لْمة الإيمانِ</w:t>
      </w:r>
    </w:p>
    <w:p w:rsidR="002A21EA" w:rsidRPr="00155F7A" w:rsidRDefault="00450C59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BACC6" w:themeColor="accent5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4BACC6" w:themeColor="accent5"/>
          <w:sz w:val="40"/>
          <w:szCs w:val="40"/>
          <w:rtl/>
        </w:rPr>
        <w:t xml:space="preserve">116- </w:t>
      </w:r>
      <w:r w:rsidR="002A21EA" w:rsidRPr="00155F7A">
        <w:rPr>
          <w:rFonts w:ascii="Times New Roman" w:eastAsia="Times New Roman" w:hAnsi="Times New Roman" w:cs="Times New Roman"/>
          <w:b/>
          <w:bCs/>
          <w:color w:val="4BACC6" w:themeColor="accent5"/>
          <w:sz w:val="40"/>
          <w:szCs w:val="40"/>
          <w:rtl/>
        </w:rPr>
        <w:t>خيرُ الدعاء في ثرَى عرفاتِ...وخير ما قلتُ من العظات ِ</w:t>
      </w:r>
    </w:p>
    <w:p w:rsidR="002A21EA" w:rsidRPr="00EC7F29" w:rsidRDefault="00450C59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BACC6" w:themeColor="accent5"/>
          <w:sz w:val="36"/>
          <w:szCs w:val="36"/>
          <w:rtl/>
        </w:rPr>
      </w:pPr>
      <w:r w:rsidRPr="00155F7A">
        <w:rPr>
          <w:rFonts w:ascii="Times New Roman" w:eastAsia="Times New Roman" w:hAnsi="Times New Roman" w:cs="Times New Roman" w:hint="cs"/>
          <w:b/>
          <w:bCs/>
          <w:color w:val="4BACC6" w:themeColor="accent5"/>
          <w:sz w:val="40"/>
          <w:szCs w:val="40"/>
          <w:rtl/>
        </w:rPr>
        <w:t xml:space="preserve">117- </w:t>
      </w:r>
      <w:r w:rsidR="002A21EA" w:rsidRPr="00EC7F29">
        <w:rPr>
          <w:rFonts w:ascii="Times New Roman" w:eastAsia="Times New Roman" w:hAnsi="Times New Roman" w:cs="Times New Roman"/>
          <w:b/>
          <w:bCs/>
          <w:color w:val="4BACC6" w:themeColor="accent5"/>
          <w:sz w:val="36"/>
          <w:szCs w:val="36"/>
          <w:rtl/>
        </w:rPr>
        <w:t xml:space="preserve">وساق </w:t>
      </w:r>
      <w:r w:rsidR="00EC7F29" w:rsidRPr="00EC7F29">
        <w:rPr>
          <w:rFonts w:ascii="Times New Roman" w:eastAsia="Times New Roman" w:hAnsi="Times New Roman" w:cs="Times New Roman" w:hint="cs"/>
          <w:b/>
          <w:bCs/>
          <w:color w:val="4BACC6" w:themeColor="accent5"/>
          <w:sz w:val="36"/>
          <w:szCs w:val="36"/>
          <w:rtl/>
        </w:rPr>
        <w:t>"</w:t>
      </w:r>
      <w:r w:rsidR="002A21EA" w:rsidRPr="00EC7F29">
        <w:rPr>
          <w:rFonts w:ascii="Times New Roman" w:eastAsia="Times New Roman" w:hAnsi="Times New Roman" w:cs="Times New Roman"/>
          <w:b/>
          <w:bCs/>
          <w:color w:val="4BACC6" w:themeColor="accent5"/>
          <w:sz w:val="36"/>
          <w:szCs w:val="36"/>
          <w:rtl/>
        </w:rPr>
        <w:t>شيخنا</w:t>
      </w:r>
      <w:r w:rsidR="00EC7F29" w:rsidRPr="00EC7F29">
        <w:rPr>
          <w:rFonts w:ascii="Times New Roman" w:eastAsia="Times New Roman" w:hAnsi="Times New Roman" w:cs="Times New Roman" w:hint="cs"/>
          <w:b/>
          <w:bCs/>
          <w:color w:val="4BACC6" w:themeColor="accent5"/>
          <w:sz w:val="36"/>
          <w:szCs w:val="36"/>
          <w:rtl/>
        </w:rPr>
        <w:t>"</w:t>
      </w:r>
      <w:r w:rsidR="002A21EA" w:rsidRPr="00EC7F29">
        <w:rPr>
          <w:rFonts w:ascii="Times New Roman" w:eastAsia="Times New Roman" w:hAnsi="Times New Roman" w:cs="Times New Roman"/>
          <w:b/>
          <w:bCs/>
          <w:color w:val="4BACC6" w:themeColor="accent5"/>
          <w:sz w:val="36"/>
          <w:szCs w:val="36"/>
          <w:rtl/>
        </w:rPr>
        <w:t xml:space="preserve"> بُعيض</w:t>
      </w:r>
      <w:r w:rsidRPr="00EC7F29">
        <w:rPr>
          <w:rFonts w:ascii="Times New Roman" w:eastAsia="Times New Roman" w:hAnsi="Times New Roman" w:cs="Times New Roman" w:hint="cs"/>
          <w:b/>
          <w:bCs/>
          <w:color w:val="4BACC6" w:themeColor="accent5"/>
          <w:sz w:val="36"/>
          <w:szCs w:val="36"/>
          <w:rtl/>
        </w:rPr>
        <w:t>َ</w:t>
      </w:r>
      <w:r w:rsidR="002A21EA" w:rsidRPr="00EC7F29">
        <w:rPr>
          <w:rFonts w:ascii="Times New Roman" w:eastAsia="Times New Roman" w:hAnsi="Times New Roman" w:cs="Times New Roman"/>
          <w:b/>
          <w:bCs/>
          <w:color w:val="4BACC6" w:themeColor="accent5"/>
          <w:sz w:val="36"/>
          <w:szCs w:val="36"/>
          <w:rtl/>
        </w:rPr>
        <w:t xml:space="preserve"> الأدعيةْ ...لتصبح القلوب منها داريةْ</w:t>
      </w:r>
    </w:p>
    <w:p w:rsidR="002A21EA" w:rsidRPr="002A21E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</w:p>
    <w:p w:rsidR="002A21EA" w:rsidRPr="00155F7A" w:rsidRDefault="005547BF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>118</w:t>
      </w:r>
      <w:r w:rsidRPr="00386FBD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36"/>
          <w:szCs w:val="36"/>
          <w:rtl/>
        </w:rPr>
        <w:t xml:space="preserve">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ويُستحب</w:t>
      </w:r>
      <w:r w:rsid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حينها الإكثار ُ... وكثرة</w:t>
      </w:r>
      <w:r w:rsid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الالحاح والتذكارُ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119-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مجددا للتوبة النصوح ِ... ونادما عن تلكم القروحِ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120-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مراغمين ذلك الشيطانا... وقاتليه</w:t>
      </w:r>
      <w:r w:rsid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بعد</w:t>
      </w:r>
      <w:r w:rsid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ها أحزانا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 xml:space="preserve">121- </w:t>
      </w:r>
      <w:r w:rsidR="002A21EA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>وحينما حل غروبُ الشمس... اندفعوا بهدأة</w:t>
      </w:r>
      <w:r w:rsidR="00EC7F29"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>ٍ</w:t>
      </w:r>
      <w:r w:rsidR="002A21EA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 xml:space="preserve"> وهمسِ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 xml:space="preserve">122- </w:t>
      </w:r>
      <w:r w:rsidR="002A21EA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>ولَم يجز قُبيلها المغادرة... لفعله المنصوص والمصابرةْ</w:t>
      </w:r>
    </w:p>
    <w:p w:rsidR="002A21EA" w:rsidRPr="00386FBD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00B050"/>
          <w:sz w:val="40"/>
          <w:szCs w:val="40"/>
          <w:rtl/>
        </w:rPr>
        <w:t xml:space="preserve">123- </w:t>
      </w:r>
      <w:r w:rsidR="002A21EA" w:rsidRPr="00155F7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rtl/>
        </w:rPr>
        <w:t>وبعدها يدفع للمزدلفة... مصليا وجامعا بلا سفهْ</w:t>
      </w:r>
    </w:p>
    <w:p w:rsidR="002A21EA" w:rsidRPr="00386FBD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36"/>
          <w:szCs w:val="36"/>
          <w:rtl/>
        </w:rPr>
      </w:pP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124-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ويغلط</w:t>
      </w:r>
      <w:r w:rsidR="00EC7F29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الجامعُ للج</w:t>
      </w:r>
      <w:r w:rsidR="00EC7F29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مار... من أرضها بدونما تمارِ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125-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وصح</w:t>
      </w:r>
      <w:r w:rsidR="00EC7F29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ّ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أن تُلقط</w:t>
      </w:r>
      <w:r w:rsidR="00EC7F29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َ</w:t>
      </w: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من أي جهة ْ...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في السير والطريق دون ك</w:t>
      </w:r>
      <w:r w:rsidR="00EC7F29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لفةْ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126-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والسنةُ التقاطُ سبع</w:t>
      </w:r>
      <w:r w:rsidR="00EC7F29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العقبة... لرميها في العيد</w:t>
      </w:r>
      <w:r w:rsidR="00EC7F29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دون متعبةْ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 xml:space="preserve">127-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>وبعدَها ثلاثةُ الأيام ِ... تُلقط من منى بلا كلامِ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lastRenderedPageBreak/>
        <w:t xml:space="preserve">128-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>بواحد زاد على عشرين ِ...لكل يوم ترمى بالتعيينِ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 xml:space="preserve">129-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>مجموعُها سبعون</w:t>
      </w:r>
      <w:r w:rsidR="00EC7F29"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 xml:space="preserve"> في الأيام... بالعيد تمت يا أخا الأفهام ِ</w:t>
      </w:r>
    </w:p>
    <w:p w:rsidR="002A21EA" w:rsidRPr="002A21E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 xml:space="preserve">130- </w:t>
      </w:r>
      <w:r w:rsidR="002A21EA" w:rsidRPr="00155F7A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>وغسلُها ليس من المنهاجِ...كذاك ما ر</w:t>
      </w:r>
      <w:r w:rsidR="00EC7F29"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>مي بلا لجاجِ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 xml:space="preserve">131- </w:t>
      </w:r>
      <w:r w:rsidR="002A21EA" w:rsidRPr="00155F7A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>وبات يوم العيد بازدلافِ... وصحت</w:t>
      </w:r>
      <w:r w:rsidR="00EC7F29"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 xml:space="preserve"> الرخصة</w:t>
      </w:r>
      <w:r w:rsidR="00EC7F29"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 xml:space="preserve"> للضعافِ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 xml:space="preserve">132- </w:t>
      </w:r>
      <w:r w:rsidR="002A21EA" w:rsidRPr="00155F7A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>خروجهم إلى منى بالليلِ...ورميهم فيها بغير ميلِ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</w:pP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 xml:space="preserve">133- 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وغيرهم يبقون عند الفجرِ...وي</w:t>
      </w:r>
      <w:r w:rsidR="00EC7F29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سفرون عندها بالذكرِ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 xml:space="preserve">134- 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وفي الدعاء تُرفع اليدانِ... وكلها موقفُ بامتنانِ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 xml:space="preserve">135- 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وانصرفوا منها مع الإسفار...وشدوا في "محسِّر "الإنذار 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5F497A" w:themeColor="accent4" w:themeShade="BF"/>
          <w:sz w:val="40"/>
          <w:szCs w:val="40"/>
          <w:rtl/>
        </w:rPr>
        <w:t xml:space="preserve">136- </w:t>
      </w:r>
      <w:r w:rsidR="002A21EA" w:rsidRPr="00155F7A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40"/>
          <w:szCs w:val="40"/>
          <w:rtl/>
        </w:rPr>
        <w:t>وي</w:t>
      </w:r>
      <w:r w:rsidR="00EC7F29">
        <w:rPr>
          <w:rFonts w:ascii="Times New Roman" w:eastAsia="Times New Roman" w:hAnsi="Times New Roman" w:cs="Times New Roman" w:hint="cs"/>
          <w:b/>
          <w:bCs/>
          <w:color w:val="5F497A" w:themeColor="accent4" w:themeShade="BF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40"/>
          <w:szCs w:val="40"/>
          <w:rtl/>
        </w:rPr>
        <w:t>قطع</w:t>
      </w:r>
      <w:r w:rsidR="00EC7F29">
        <w:rPr>
          <w:rFonts w:ascii="Times New Roman" w:eastAsia="Times New Roman" w:hAnsi="Times New Roman" w:cs="Times New Roman" w:hint="cs"/>
          <w:b/>
          <w:bCs/>
          <w:color w:val="5F497A" w:themeColor="accent4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40"/>
          <w:szCs w:val="40"/>
          <w:rtl/>
        </w:rPr>
        <w:t xml:space="preserve"> الملبي هذي التلبية ْ.... إذا رمى الجمرة يوم التهنيةْ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5F497A" w:themeColor="accent4" w:themeShade="BF"/>
          <w:sz w:val="40"/>
          <w:szCs w:val="40"/>
          <w:rtl/>
        </w:rPr>
        <w:t xml:space="preserve">137- </w:t>
      </w:r>
      <w:r w:rsidR="002A21EA" w:rsidRPr="00155F7A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40"/>
          <w:szCs w:val="40"/>
          <w:rtl/>
        </w:rPr>
        <w:t>ويجعل</w:t>
      </w:r>
      <w:r w:rsidR="00EC7F29">
        <w:rPr>
          <w:rFonts w:ascii="Times New Roman" w:eastAsia="Times New Roman" w:hAnsi="Times New Roman" w:cs="Times New Roman" w:hint="cs"/>
          <w:b/>
          <w:bCs/>
          <w:color w:val="5F497A" w:themeColor="accent4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40"/>
          <w:szCs w:val="40"/>
          <w:rtl/>
        </w:rPr>
        <w:t xml:space="preserve"> الكعبة</w:t>
      </w:r>
      <w:r w:rsidR="00EC7F29">
        <w:rPr>
          <w:rFonts w:ascii="Times New Roman" w:eastAsia="Times New Roman" w:hAnsi="Times New Roman" w:cs="Times New Roman" w:hint="cs"/>
          <w:b/>
          <w:bCs/>
          <w:color w:val="5F497A" w:themeColor="accent4" w:themeShade="BF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40"/>
          <w:szCs w:val="40"/>
          <w:rtl/>
        </w:rPr>
        <w:t xml:space="preserve"> عن يسارِ... وإن رمى من غيرها فجاري</w:t>
      </w:r>
    </w:p>
    <w:p w:rsidR="002A21EA" w:rsidRPr="00E51334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5F497A" w:themeColor="accent4" w:themeShade="BF"/>
          <w:sz w:val="40"/>
          <w:szCs w:val="40"/>
          <w:rtl/>
        </w:rPr>
        <w:t xml:space="preserve">138- </w:t>
      </w:r>
      <w:r w:rsidR="002A21EA" w:rsidRPr="00155F7A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40"/>
          <w:szCs w:val="40"/>
          <w:rtl/>
        </w:rPr>
        <w:t>والحصى كالخَذف</w:t>
      </w:r>
      <w:r w:rsidR="00EC7F29">
        <w:rPr>
          <w:rFonts w:ascii="Times New Roman" w:eastAsia="Times New Roman" w:hAnsi="Times New Roman" w:cs="Times New Roman" w:hint="cs"/>
          <w:b/>
          <w:bCs/>
          <w:color w:val="5F497A" w:themeColor="accent4" w:themeShade="BF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40"/>
          <w:szCs w:val="40"/>
          <w:rtl/>
        </w:rPr>
        <w:t xml:space="preserve"> وفوق الح</w:t>
      </w:r>
      <w:r w:rsidR="00EC7F29">
        <w:rPr>
          <w:rFonts w:ascii="Times New Roman" w:eastAsia="Times New Roman" w:hAnsi="Times New Roman" w:cs="Times New Roman" w:hint="cs"/>
          <w:b/>
          <w:bCs/>
          <w:color w:val="5F497A" w:themeColor="accent4" w:themeShade="BF"/>
          <w:sz w:val="40"/>
          <w:szCs w:val="40"/>
          <w:rtl/>
        </w:rPr>
        <w:t>ُ</w:t>
      </w:r>
      <w:r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40"/>
          <w:szCs w:val="40"/>
          <w:rtl/>
        </w:rPr>
        <w:t>مّصِ</w:t>
      </w:r>
      <w:proofErr w:type="gramStart"/>
      <w:r w:rsidRPr="00E51334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6"/>
          <w:szCs w:val="36"/>
          <w:rtl/>
        </w:rPr>
        <w:t>..</w:t>
      </w:r>
      <w:r w:rsidR="002A21EA" w:rsidRPr="00E51334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6"/>
          <w:szCs w:val="36"/>
          <w:rtl/>
        </w:rPr>
        <w:t>ترمى</w:t>
      </w:r>
      <w:proofErr w:type="gramEnd"/>
      <w:r w:rsidR="002A21EA" w:rsidRPr="00E51334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6"/>
          <w:szCs w:val="36"/>
          <w:rtl/>
        </w:rPr>
        <w:t xml:space="preserve"> بمرماها بلا تخصصِ</w:t>
      </w:r>
    </w:p>
    <w:p w:rsidR="002A21EA" w:rsidRPr="00386FBD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6"/>
          <w:szCs w:val="36"/>
          <w:rtl/>
        </w:rPr>
      </w:pP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 xml:space="preserve">139- 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>ككونها تخرجُ من مرماها... تجزئ في الأصح من معناها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 xml:space="preserve">140- 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>وبعدها ينحر</w:t>
      </w:r>
      <w:r w:rsidR="00EC7F29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 xml:space="preserve"> ذي الهدايا... مبسملا بالله ذي العطايا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 xml:space="preserve">141- </w:t>
      </w:r>
      <w:r w:rsidR="002A21EA" w:rsidRPr="00155F7A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>ويُستحب الوجهُ للعتيقِ... وامتد ذبحنا إلى التشريقِ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</w:pP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79646" w:themeColor="accent6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79646" w:themeColor="accent6"/>
          <w:sz w:val="40"/>
          <w:szCs w:val="40"/>
          <w:rtl/>
        </w:rPr>
        <w:t xml:space="preserve">142- </w:t>
      </w:r>
      <w:r w:rsidR="002A21EA" w:rsidRPr="00155F7A">
        <w:rPr>
          <w:rFonts w:ascii="Times New Roman" w:eastAsia="Times New Roman" w:hAnsi="Times New Roman" w:cs="Times New Roman"/>
          <w:b/>
          <w:bCs/>
          <w:color w:val="F79646" w:themeColor="accent6"/>
          <w:sz w:val="40"/>
          <w:szCs w:val="40"/>
          <w:rtl/>
        </w:rPr>
        <w:t>وبعدما ينحر فالتحليقُ... معمماً ليس به يضيقُ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79646" w:themeColor="accent6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79646" w:themeColor="accent6"/>
          <w:sz w:val="40"/>
          <w:szCs w:val="40"/>
          <w:rtl/>
        </w:rPr>
        <w:t xml:space="preserve">143- </w:t>
      </w:r>
      <w:r w:rsidR="002A21EA" w:rsidRPr="00155F7A">
        <w:rPr>
          <w:rFonts w:ascii="Times New Roman" w:eastAsia="Times New Roman" w:hAnsi="Times New Roman" w:cs="Times New Roman"/>
          <w:b/>
          <w:bCs/>
          <w:color w:val="F79646" w:themeColor="accent6"/>
          <w:sz w:val="40"/>
          <w:szCs w:val="40"/>
          <w:rtl/>
        </w:rPr>
        <w:t>وبعدها حل</w:t>
      </w:r>
      <w:r w:rsidR="00EC7F29">
        <w:rPr>
          <w:rFonts w:ascii="Times New Roman" w:eastAsia="Times New Roman" w:hAnsi="Times New Roman" w:cs="Times New Roman" w:hint="cs"/>
          <w:b/>
          <w:bCs/>
          <w:color w:val="F79646" w:themeColor="accent6"/>
          <w:sz w:val="40"/>
          <w:szCs w:val="40"/>
          <w:rtl/>
        </w:rPr>
        <w:t>َّ</w:t>
      </w:r>
      <w:r w:rsidR="002A21EA" w:rsidRPr="00155F7A">
        <w:rPr>
          <w:rFonts w:ascii="Times New Roman" w:eastAsia="Times New Roman" w:hAnsi="Times New Roman" w:cs="Times New Roman"/>
          <w:b/>
          <w:bCs/>
          <w:color w:val="F79646" w:themeColor="accent6"/>
          <w:sz w:val="40"/>
          <w:szCs w:val="40"/>
          <w:rtl/>
        </w:rPr>
        <w:t xml:space="preserve"> له الحرامُ... إلا النسا فإنه يضامُ</w:t>
      </w:r>
    </w:p>
    <w:p w:rsidR="002A21EA" w:rsidRPr="00386FBD" w:rsidRDefault="00E51334" w:rsidP="00E51334">
      <w:pPr>
        <w:tabs>
          <w:tab w:val="left" w:pos="1130"/>
          <w:tab w:val="center" w:pos="4153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F79646" w:themeColor="accent6"/>
          <w:sz w:val="36"/>
          <w:szCs w:val="36"/>
          <w:rtl/>
        </w:rPr>
      </w:pPr>
      <w:r>
        <w:rPr>
          <w:rFonts w:ascii="Times New Roman" w:eastAsia="Times New Roman" w:hAnsi="Times New Roman" w:cs="Times New Roman"/>
          <w:b/>
          <w:bCs/>
          <w:color w:val="F79646" w:themeColor="accent6"/>
          <w:sz w:val="40"/>
          <w:szCs w:val="40"/>
          <w:rtl/>
        </w:rPr>
        <w:tab/>
      </w:r>
      <w:r>
        <w:rPr>
          <w:rFonts w:ascii="Times New Roman" w:eastAsia="Times New Roman" w:hAnsi="Times New Roman" w:cs="Times New Roman"/>
          <w:b/>
          <w:bCs/>
          <w:color w:val="F79646" w:themeColor="accent6"/>
          <w:sz w:val="40"/>
          <w:szCs w:val="40"/>
          <w:rtl/>
        </w:rPr>
        <w:tab/>
      </w:r>
      <w:r>
        <w:rPr>
          <w:rFonts w:ascii="Times New Roman" w:eastAsia="Times New Roman" w:hAnsi="Times New Roman" w:cs="Times New Roman" w:hint="cs"/>
          <w:b/>
          <w:bCs/>
          <w:color w:val="F79646" w:themeColor="accent6"/>
          <w:sz w:val="40"/>
          <w:szCs w:val="40"/>
          <w:rtl/>
        </w:rPr>
        <w:t>144-</w:t>
      </w:r>
      <w:r w:rsidR="002A21EA" w:rsidRPr="00155F7A">
        <w:rPr>
          <w:rFonts w:ascii="Times New Roman" w:eastAsia="Times New Roman" w:hAnsi="Times New Roman" w:cs="Times New Roman"/>
          <w:b/>
          <w:bCs/>
          <w:color w:val="F79646" w:themeColor="accent6"/>
          <w:sz w:val="40"/>
          <w:szCs w:val="40"/>
          <w:rtl/>
        </w:rPr>
        <w:t>ثم إلى مكة للإفاضة ... مطّيبا من غير غضاضةْ</w:t>
      </w:r>
    </w:p>
    <w:p w:rsidR="002A21EA" w:rsidRPr="002A21E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 xml:space="preserve"> 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145-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وإنه من أعظم الأركان ِ... مذكور</w:t>
      </w:r>
      <w:r w:rsid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في النص وفِي القرآنِ</w:t>
      </w:r>
    </w:p>
    <w:p w:rsidR="002A21EA" w:rsidRPr="00155F7A" w:rsidRDefault="00E51334" w:rsidP="00EC7F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146-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وبعده يسعى الذي تمتعا... خلاف سعيه الذي قد </w:t>
      </w:r>
      <w:r w:rsid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أ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شرعا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147-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لأنه يلزمُه سعيانِ...لعمرة</w:t>
      </w:r>
      <w:r w:rsid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ٍ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تمت وحج</w:t>
      </w:r>
      <w:r w:rsidR="00EC7F2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ٍ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ثاني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148-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أما الحديثُ في الطواف الواحدِ...فالقارنون سائقوا المعاودِ</w:t>
      </w:r>
    </w:p>
    <w:p w:rsidR="002A21EA" w:rsidRPr="00155F7A" w:rsidRDefault="00E51334" w:rsidP="00E513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149-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ومفرد</w:t>
      </w:r>
      <w:r w:rsidR="006D3D6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ٌ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وقارن في النُس</w:t>
      </w:r>
      <w:r w:rsidR="006D3D6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ْ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كِ... يكفيهما سعي</w:t>
      </w:r>
      <w:r w:rsidR="006D3D6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ٌ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بغير شكِ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150-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كذا هو التوفيق في </w:t>
      </w:r>
      <w:proofErr w:type="gramStart"/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الأخبار .</w:t>
      </w:r>
      <w:proofErr w:type="gramEnd"/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. ي</w:t>
      </w:r>
      <w:r w:rsidR="006D3D6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قد</w:t>
      </w:r>
      <w:r w:rsidR="006D3D6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ّ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م</w:t>
      </w:r>
      <w:r w:rsidR="006D3D6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المثبت</w:t>
      </w:r>
      <w:r w:rsidR="006D3D69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باعتبارِ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6D3D69" w:rsidP="005D6782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0070C0"/>
          <w:sz w:val="40"/>
          <w:szCs w:val="40"/>
          <w:rtl/>
        </w:rPr>
        <w:t>أ</w:t>
      </w:r>
      <w:r w:rsidR="002A21EA"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فضلية ما يفعله الحاج يوم النحر: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 xml:space="preserve">151-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>والأفضلُ الترتيب</w:t>
      </w:r>
      <w:r w:rsidR="006D3D69"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 xml:space="preserve"> للأمور ِ... من رميها للطائف المعمور 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 xml:space="preserve">152-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>والسعي في الآخر للتمتعِ...وجاز تبديل بلا تمنعِ</w:t>
      </w:r>
    </w:p>
    <w:p w:rsidR="002A21EA" w:rsidRPr="00155F7A" w:rsidRDefault="00E51334" w:rsidP="006D3D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 xml:space="preserve">153-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>لق</w:t>
      </w:r>
      <w:r w:rsidR="006D3D69">
        <w:rPr>
          <w:rFonts w:ascii="Times New Roman" w:eastAsia="Times New Roman" w:hAnsi="Times New Roman" w:cs="Times New Roman" w:hint="cs"/>
          <w:b/>
          <w:bCs/>
          <w:color w:val="FFC000"/>
          <w:sz w:val="40"/>
          <w:szCs w:val="40"/>
          <w:rtl/>
        </w:rPr>
        <w:t xml:space="preserve">ولهِ </w:t>
      </w:r>
      <w:proofErr w:type="gramStart"/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>( افعل</w:t>
      </w:r>
      <w:proofErr w:type="gramEnd"/>
      <w:r w:rsidR="002A21EA" w:rsidRPr="00155F7A"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  <w:t xml:space="preserve"> هناك لا حرج )..والحمد لله على ما قد نهج ْ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C000"/>
          <w:sz w:val="40"/>
          <w:szCs w:val="40"/>
          <w:rtl/>
        </w:rPr>
      </w:pP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03152" w:themeColor="accent4" w:themeShade="8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403152" w:themeColor="accent4" w:themeShade="80"/>
          <w:sz w:val="40"/>
          <w:szCs w:val="40"/>
          <w:rtl/>
        </w:rPr>
        <w:t xml:space="preserve">154- </w:t>
      </w:r>
      <w:r w:rsidR="002A21EA" w:rsidRPr="00155F7A">
        <w:rPr>
          <w:rFonts w:ascii="Times New Roman" w:eastAsia="Times New Roman" w:hAnsi="Times New Roman" w:cs="Times New Roman"/>
          <w:b/>
          <w:bCs/>
          <w:color w:val="403152" w:themeColor="accent4" w:themeShade="80"/>
          <w:sz w:val="40"/>
          <w:szCs w:val="40"/>
          <w:rtl/>
        </w:rPr>
        <w:t>ويُستحب شربُه من زمزمِ...فهي شفاءٌ وطعامُ مُطعم ِ</w:t>
      </w:r>
    </w:p>
    <w:p w:rsidR="002A21EA" w:rsidRPr="00386FBD" w:rsidRDefault="00E51334" w:rsidP="006D3D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03152" w:themeColor="accent4" w:themeShade="80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403152" w:themeColor="accent4" w:themeShade="80"/>
          <w:sz w:val="40"/>
          <w:szCs w:val="40"/>
          <w:rtl/>
        </w:rPr>
        <w:t xml:space="preserve">155- </w:t>
      </w:r>
      <w:r w:rsidR="002A21EA" w:rsidRPr="00155F7A">
        <w:rPr>
          <w:rFonts w:ascii="Times New Roman" w:eastAsia="Times New Roman" w:hAnsi="Times New Roman" w:cs="Times New Roman"/>
          <w:b/>
          <w:bCs/>
          <w:color w:val="403152" w:themeColor="accent4" w:themeShade="80"/>
          <w:sz w:val="40"/>
          <w:szCs w:val="40"/>
          <w:rtl/>
        </w:rPr>
        <w:t xml:space="preserve">ثم </w:t>
      </w:r>
      <w:r w:rsidR="006D3D69">
        <w:rPr>
          <w:rFonts w:ascii="Times New Roman" w:eastAsia="Times New Roman" w:hAnsi="Times New Roman" w:cs="Times New Roman" w:hint="cs"/>
          <w:b/>
          <w:bCs/>
          <w:color w:val="403152" w:themeColor="accent4" w:themeShade="80"/>
          <w:sz w:val="40"/>
          <w:szCs w:val="40"/>
          <w:rtl/>
        </w:rPr>
        <w:t>إ</w:t>
      </w:r>
      <w:r w:rsidR="002A21EA" w:rsidRPr="00155F7A">
        <w:rPr>
          <w:rFonts w:ascii="Times New Roman" w:eastAsia="Times New Roman" w:hAnsi="Times New Roman" w:cs="Times New Roman"/>
          <w:b/>
          <w:bCs/>
          <w:color w:val="403152" w:themeColor="accent4" w:themeShade="80"/>
          <w:sz w:val="40"/>
          <w:szCs w:val="40"/>
          <w:rtl/>
        </w:rPr>
        <w:t>لى المشعرِ للبياتِ... ويرمي ذي الجمار بالحصاةِ</w:t>
      </w:r>
    </w:p>
    <w:p w:rsidR="002A21EA" w:rsidRPr="00155F7A" w:rsidRDefault="00E51334" w:rsidP="006D3D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03152" w:themeColor="accent4" w:themeShade="8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403152" w:themeColor="accent4" w:themeShade="80"/>
          <w:sz w:val="40"/>
          <w:szCs w:val="40"/>
          <w:rtl/>
        </w:rPr>
        <w:t xml:space="preserve">156- </w:t>
      </w:r>
      <w:r w:rsidR="002A21EA" w:rsidRPr="00155F7A">
        <w:rPr>
          <w:rFonts w:ascii="Times New Roman" w:eastAsia="Times New Roman" w:hAnsi="Times New Roman" w:cs="Times New Roman"/>
          <w:b/>
          <w:bCs/>
          <w:color w:val="403152" w:themeColor="accent4" w:themeShade="80"/>
          <w:sz w:val="40"/>
          <w:szCs w:val="40"/>
          <w:rtl/>
        </w:rPr>
        <w:t xml:space="preserve">في كل يوم ساعة الزوال...مرتبا من </w:t>
      </w:r>
      <w:r w:rsidR="006D3D69">
        <w:rPr>
          <w:rFonts w:ascii="Times New Roman" w:eastAsia="Times New Roman" w:hAnsi="Times New Roman" w:cs="Times New Roman" w:hint="cs"/>
          <w:b/>
          <w:bCs/>
          <w:color w:val="403152" w:themeColor="accent4" w:themeShade="80"/>
          <w:sz w:val="40"/>
          <w:szCs w:val="40"/>
          <w:rtl/>
        </w:rPr>
        <w:t>غ</w:t>
      </w:r>
      <w:r w:rsidR="002A21EA" w:rsidRPr="00155F7A">
        <w:rPr>
          <w:rFonts w:ascii="Times New Roman" w:eastAsia="Times New Roman" w:hAnsi="Times New Roman" w:cs="Times New Roman"/>
          <w:b/>
          <w:bCs/>
          <w:color w:val="403152" w:themeColor="accent4" w:themeShade="80"/>
          <w:sz w:val="40"/>
          <w:szCs w:val="40"/>
          <w:rtl/>
        </w:rPr>
        <w:t>ير ما اختلالِ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03152" w:themeColor="accent4" w:themeShade="80"/>
          <w:sz w:val="40"/>
          <w:szCs w:val="40"/>
          <w:rtl/>
        </w:rPr>
      </w:pPr>
    </w:p>
    <w:p w:rsidR="002A21EA" w:rsidRPr="00E51334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157- </w:t>
      </w:r>
      <w:r w:rsidR="002A21EA" w:rsidRPr="00E51334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rtl/>
        </w:rPr>
        <w:t>وي</w:t>
      </w:r>
      <w:r w:rsidRPr="00E51334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rtl/>
        </w:rPr>
        <w:t xml:space="preserve">دعو في الأولى وعند </w:t>
      </w:r>
      <w:proofErr w:type="gramStart"/>
      <w:r w:rsidRPr="00E51334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rtl/>
        </w:rPr>
        <w:t>الثانية</w:t>
      </w: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.</w:t>
      </w:r>
      <w:r w:rsidR="002A21EA" w:rsidRPr="00E51334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rtl/>
        </w:rPr>
        <w:t>والثالثة</w:t>
      </w:r>
      <w:proofErr w:type="gramEnd"/>
      <w:r w:rsidR="002A21EA" w:rsidRPr="00E51334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rtl/>
        </w:rPr>
        <w:t xml:space="preserve"> مشى كما حكاها الراوية</w:t>
      </w:r>
    </w:p>
    <w:p w:rsidR="002A21EA" w:rsidRPr="00155F7A" w:rsidRDefault="00E51334" w:rsidP="006D3D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158-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والرمي والمبيت ذاك واجبُ... من واجبات الحج وهو </w:t>
      </w:r>
      <w:r w:rsidR="006D3D69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أ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قربُ</w:t>
      </w:r>
    </w:p>
    <w:p w:rsidR="002A21EA" w:rsidRPr="00155F7A" w:rsidRDefault="00E51334" w:rsidP="006D3D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159-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ولَم ي</w:t>
      </w:r>
      <w:r w:rsidR="006D3D69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رخص</w:t>
      </w:r>
      <w:r w:rsidR="006D3D69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ْ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 xml:space="preserve"> </w:t>
      </w:r>
      <w:r w:rsidR="006D3D69"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>إ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لا للرعاةِ... وشبههم كذاك السقاةِ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1F497D" w:themeColor="text2"/>
          <w:sz w:val="40"/>
          <w:szCs w:val="40"/>
          <w:rtl/>
        </w:rPr>
        <w:t xml:space="preserve">160- </w:t>
      </w:r>
      <w:r w:rsidR="002A21EA" w:rsidRPr="00155F7A"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  <w:t>وبعد يومين جاز التعجلُ...ومن يكن أبطأ فهو أفضلُ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1F497D" w:themeColor="text2"/>
          <w:sz w:val="40"/>
          <w:szCs w:val="40"/>
          <w:rtl/>
        </w:rPr>
        <w:t xml:space="preserve">161- </w:t>
      </w:r>
      <w:r w:rsidR="002A21EA" w:rsidRPr="00155F7A"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  <w:t>لأنه فعل الرسولِ الهادي... ونُص في الذكر بلا ترداد 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1F497D" w:themeColor="text2"/>
          <w:sz w:val="40"/>
          <w:szCs w:val="40"/>
          <w:rtl/>
        </w:rPr>
        <w:t xml:space="preserve">162- </w:t>
      </w:r>
      <w:r w:rsidR="002A21EA" w:rsidRPr="00155F7A"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  <w:t>وجاز للولي عن الصغارِ... الرمي</w:t>
      </w:r>
      <w:r w:rsidR="006D3D69">
        <w:rPr>
          <w:rFonts w:ascii="Times New Roman" w:eastAsia="Times New Roman" w:hAnsi="Times New Roman" w:cs="Times New Roman" w:hint="cs"/>
          <w:b/>
          <w:bCs/>
          <w:color w:val="1F497D" w:themeColor="text2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  <w:t xml:space="preserve"> عنهم وكذا الكبارِ</w:t>
      </w:r>
    </w:p>
    <w:p w:rsidR="002A21EA" w:rsidRPr="00386FBD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497D" w:themeColor="text2"/>
          <w:sz w:val="36"/>
          <w:szCs w:val="36"/>
          <w:rtl/>
        </w:rPr>
      </w:pPr>
    </w:p>
    <w:p w:rsidR="002A21EA" w:rsidRPr="00155F7A" w:rsidRDefault="00E51334" w:rsidP="006D3D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 xml:space="preserve">163- </w:t>
      </w:r>
      <w:r w:rsidR="006D3D69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أما المبيت</w:t>
      </w:r>
      <w:r w:rsidR="006D3D69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>ُ</w:t>
      </w:r>
      <w:r w:rsidR="006D3D69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 xml:space="preserve"> والطواف والوقوف</w:t>
      </w:r>
      <w:r w:rsidR="006D3D69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... فلا نيابة</w:t>
      </w:r>
      <w:r w:rsidR="006D3D69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>ٌ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 xml:space="preserve"> ولا ظروفْ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 xml:space="preserve">164- 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ووُقّفت شرائع الإسلامِ... بالنص قطعا دونما أوهامِ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 xml:space="preserve">165- 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ويرمي عن نفس</w:t>
      </w:r>
      <w:r w:rsidR="006D3D69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>ِ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ه في البدايةْ... ثم الذي أناب</w:t>
      </w:r>
      <w:r w:rsidR="006D3D69">
        <w:rPr>
          <w:rFonts w:ascii="Times New Roman" w:eastAsia="Times New Roman" w:hAnsi="Times New Roman" w:cs="Times New Roman" w:hint="cs"/>
          <w:b/>
          <w:bCs/>
          <w:color w:val="8064A2" w:themeColor="accent4"/>
          <w:sz w:val="40"/>
          <w:szCs w:val="40"/>
          <w:rtl/>
        </w:rPr>
        <w:t>َ</w:t>
      </w:r>
      <w:r w:rsidR="002A21EA" w:rsidRPr="00155F7A">
        <w:rPr>
          <w:rFonts w:ascii="Times New Roman" w:eastAsia="Times New Roman" w:hAnsi="Times New Roman" w:cs="Times New Roman"/>
          <w:b/>
          <w:bCs/>
          <w:color w:val="8064A2" w:themeColor="accent4"/>
          <w:sz w:val="40"/>
          <w:szCs w:val="40"/>
          <w:rtl/>
        </w:rPr>
        <w:t>ه النهاية ْ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6D3D69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 w:rsidRPr="006D3D69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فصل في وجوب الدم على المتمتع والقارن: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1F497D" w:themeColor="text2"/>
          <w:sz w:val="40"/>
          <w:szCs w:val="40"/>
          <w:rtl/>
        </w:rPr>
        <w:t xml:space="preserve">166- </w:t>
      </w:r>
      <w:r w:rsidR="002A21EA" w:rsidRPr="00155F7A"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  <w:t>وكلُّ من تمتّع أو قرَنا... عليهما دم</w:t>
      </w:r>
      <w:r w:rsidR="006D3D69">
        <w:rPr>
          <w:rFonts w:ascii="Times New Roman" w:eastAsia="Times New Roman" w:hAnsi="Times New Roman" w:cs="Times New Roman" w:hint="cs"/>
          <w:b/>
          <w:bCs/>
          <w:color w:val="1F497D" w:themeColor="text2"/>
          <w:sz w:val="40"/>
          <w:szCs w:val="40"/>
          <w:rtl/>
        </w:rPr>
        <w:t>ٌ</w:t>
      </w:r>
      <w:r w:rsidR="002A21EA" w:rsidRPr="00155F7A"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  <w:t xml:space="preserve"> سوى من سكنا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1F497D" w:themeColor="text2"/>
          <w:sz w:val="40"/>
          <w:szCs w:val="40"/>
          <w:rtl/>
        </w:rPr>
        <w:t xml:space="preserve">167- </w:t>
      </w:r>
      <w:r w:rsidR="002A21EA" w:rsidRPr="00155F7A"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  <w:t>كشاتِهم قالوا وسُبع بدنةْ...مما أحل الله لا ما هوّنه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1F497D" w:themeColor="text2"/>
          <w:sz w:val="40"/>
          <w:szCs w:val="40"/>
          <w:rtl/>
        </w:rPr>
        <w:t xml:space="preserve">168- </w:t>
      </w:r>
      <w:r w:rsidR="002A21EA" w:rsidRPr="00155F7A"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  <w:t>ويكره السؤالُ والتطلابُ...للناس قد ضاقوا وقد أجابوا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 xml:space="preserve">169-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ومن يكن ضنت به الأموالُ... صام ثلاثة ولا جدالُ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 xml:space="preserve">170-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وسبعةً عند رجوع الوطنِ... فافهم كلامي جيداً واستبنِ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lastRenderedPageBreak/>
        <w:t xml:space="preserve">171- </w:t>
      </w:r>
      <w:r w:rsidR="002A21EA" w:rsidRPr="00155F7A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وجازَ أن يصومَ قبل النحرِ... أو تلكمُ التشريقِ دون نُكرِ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172-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لما روي عن عائشةْ العفيفةْ...وابن عمر بالسنة الطريفة ْ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173-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وأفضلُ الثلاثةْ قبل عرفةْ... لكونه أفطر دون كلَفةْ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174- </w:t>
      </w:r>
      <w:r w:rsidR="002A21EA" w:rsidRPr="00155F7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وصحّ فيها الجمعُ والتفرقُ...وديننا ميسرٌ وأرفقُ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2A21EA" w:rsidP="005D678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فصل في وجوب الأمر بالمعروف على الحجاج وغيرهم: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6923C" w:themeColor="accent3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76923C" w:themeColor="accent3" w:themeShade="BF"/>
          <w:sz w:val="40"/>
          <w:szCs w:val="40"/>
          <w:rtl/>
        </w:rPr>
        <w:t xml:space="preserve">175- </w:t>
      </w:r>
      <w:r w:rsidR="002A21EA" w:rsidRPr="00155F7A">
        <w:rPr>
          <w:rFonts w:ascii="Times New Roman" w:eastAsia="Times New Roman" w:hAnsi="Times New Roman" w:cs="Times New Roman"/>
          <w:b/>
          <w:bCs/>
          <w:color w:val="76923C" w:themeColor="accent3" w:themeShade="BF"/>
          <w:sz w:val="40"/>
          <w:szCs w:val="40"/>
          <w:rtl/>
        </w:rPr>
        <w:t>ويأمرُ الحجاج</w:t>
      </w:r>
      <w:r w:rsidR="006D3D69">
        <w:rPr>
          <w:rFonts w:ascii="Times New Roman" w:eastAsia="Times New Roman" w:hAnsi="Times New Roman" w:cs="Times New Roman" w:hint="cs"/>
          <w:b/>
          <w:bCs/>
          <w:color w:val="76923C" w:themeColor="accent3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76923C" w:themeColor="accent3" w:themeShade="BF"/>
          <w:sz w:val="40"/>
          <w:szCs w:val="40"/>
          <w:rtl/>
        </w:rPr>
        <w:t xml:space="preserve"> بالمعروف ِ...وبالصلاة دونما خلوفِ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6923C" w:themeColor="accent3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76923C" w:themeColor="accent3" w:themeShade="BF"/>
          <w:sz w:val="40"/>
          <w:szCs w:val="40"/>
          <w:rtl/>
        </w:rPr>
        <w:t xml:space="preserve">176- </w:t>
      </w:r>
      <w:r w:rsidR="002A21EA" w:rsidRPr="00155F7A">
        <w:rPr>
          <w:rFonts w:ascii="Times New Roman" w:eastAsia="Times New Roman" w:hAnsi="Times New Roman" w:cs="Times New Roman"/>
          <w:b/>
          <w:bCs/>
          <w:color w:val="76923C" w:themeColor="accent3" w:themeShade="BF"/>
          <w:sz w:val="40"/>
          <w:szCs w:val="40"/>
          <w:rtl/>
        </w:rPr>
        <w:t>وليحذروا من تلكمُ المحارمِ...فإنهم في بلد العظائم 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6923C" w:themeColor="accent3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76923C" w:themeColor="accent3" w:themeShade="BF"/>
          <w:sz w:val="40"/>
          <w:szCs w:val="40"/>
          <w:rtl/>
        </w:rPr>
        <w:t xml:space="preserve">177- </w:t>
      </w:r>
      <w:r w:rsidR="002A21EA" w:rsidRPr="00155F7A">
        <w:rPr>
          <w:rFonts w:ascii="Times New Roman" w:eastAsia="Times New Roman" w:hAnsi="Times New Roman" w:cs="Times New Roman"/>
          <w:b/>
          <w:bCs/>
          <w:color w:val="76923C" w:themeColor="accent3" w:themeShade="BF"/>
          <w:sz w:val="40"/>
          <w:szCs w:val="40"/>
          <w:rtl/>
        </w:rPr>
        <w:t>ولن ينالوا بِرَّ هذا العملِ...إلا بطرح السيئ المنخملِ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155F7A" w:rsidRDefault="00E51334" w:rsidP="009B41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1F497D" w:themeColor="text2"/>
          <w:sz w:val="40"/>
          <w:szCs w:val="40"/>
          <w:rtl/>
        </w:rPr>
        <w:t xml:space="preserve">178- </w:t>
      </w:r>
      <w:r w:rsidR="002A21EA" w:rsidRPr="00155F7A"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  <w:t>كذلك الدعاء لل</w:t>
      </w:r>
      <w:r w:rsidR="009B4152" w:rsidRPr="00155F7A">
        <w:rPr>
          <w:rFonts w:ascii="Times New Roman" w:eastAsia="Times New Roman" w:hAnsi="Times New Roman" w:cs="Times New Roman" w:hint="cs"/>
          <w:b/>
          <w:bCs/>
          <w:color w:val="1F497D" w:themeColor="text2"/>
          <w:sz w:val="40"/>
          <w:szCs w:val="40"/>
          <w:rtl/>
        </w:rPr>
        <w:t>أ</w:t>
      </w:r>
      <w:r w:rsidR="002A21EA" w:rsidRPr="00155F7A"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  <w:t>مواتِ... منكر</w:t>
      </w:r>
      <w:r w:rsidR="006D3D69">
        <w:rPr>
          <w:rFonts w:ascii="Times New Roman" w:eastAsia="Times New Roman" w:hAnsi="Times New Roman" w:cs="Times New Roman" w:hint="cs"/>
          <w:b/>
          <w:bCs/>
          <w:color w:val="1F497D" w:themeColor="text2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  <w:t xml:space="preserve"> من قبائح العصاةِ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1F497D" w:themeColor="text2"/>
          <w:sz w:val="40"/>
          <w:szCs w:val="40"/>
          <w:rtl/>
        </w:rPr>
        <w:t xml:space="preserve">179- </w:t>
      </w:r>
      <w:r w:rsidR="002A21EA" w:rsidRPr="00155F7A"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  <w:t>وواجبٌ على أُهيل العلمِ... النصحُ والبلاغ دون غمِ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1F497D" w:themeColor="text2"/>
          <w:sz w:val="40"/>
          <w:szCs w:val="40"/>
          <w:rtl/>
        </w:rPr>
        <w:t xml:space="preserve">180- </w:t>
      </w:r>
      <w:r w:rsidR="002A21EA" w:rsidRPr="00155F7A"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  <w:t>لا سيما في زمن الهوان... وقلة الدعاة والأعوان ِ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rtl/>
        </w:rPr>
      </w:pPr>
    </w:p>
    <w:p w:rsidR="002A21EA" w:rsidRPr="00155F7A" w:rsidRDefault="002A21EA" w:rsidP="005D6782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 w:rsidRPr="00155F7A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فصل في استحباب التزود من الطاعات: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17365D" w:themeColor="text2" w:themeShade="BF"/>
          <w:sz w:val="40"/>
          <w:szCs w:val="40"/>
          <w:rtl/>
        </w:rPr>
        <w:t xml:space="preserve">181- </w:t>
      </w:r>
      <w:r w:rsidR="002A21EA" w:rsidRPr="00155F7A">
        <w:rPr>
          <w:rFonts w:ascii="Times New Roman" w:eastAsia="Times New Roman" w:hAnsi="Times New Roman" w:cs="Times New Roman"/>
          <w:b/>
          <w:bCs/>
          <w:color w:val="17365D" w:themeColor="text2" w:themeShade="BF"/>
          <w:sz w:val="40"/>
          <w:szCs w:val="40"/>
          <w:rtl/>
        </w:rPr>
        <w:t>ويُستحب الذكر والطاعاتُ...كذلك الطواف والصلاةُ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17365D" w:themeColor="text2" w:themeShade="BF"/>
          <w:sz w:val="40"/>
          <w:szCs w:val="40"/>
          <w:rtl/>
        </w:rPr>
        <w:t xml:space="preserve">182- </w:t>
      </w:r>
      <w:r w:rsidR="002A21EA" w:rsidRPr="00155F7A">
        <w:rPr>
          <w:rFonts w:ascii="Times New Roman" w:eastAsia="Times New Roman" w:hAnsi="Times New Roman" w:cs="Times New Roman"/>
          <w:b/>
          <w:bCs/>
          <w:color w:val="17365D" w:themeColor="text2" w:themeShade="BF"/>
          <w:sz w:val="40"/>
          <w:szCs w:val="40"/>
          <w:rtl/>
        </w:rPr>
        <w:t>وأكثرن من ذلك السلامِ... وصلّين على النبيْ الإمامِ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17365D" w:themeColor="text2" w:themeShade="BF"/>
          <w:sz w:val="40"/>
          <w:szCs w:val="40"/>
          <w:rtl/>
        </w:rPr>
        <w:t xml:space="preserve">183- </w:t>
      </w:r>
      <w:r w:rsidR="002A21EA" w:rsidRPr="00155F7A">
        <w:rPr>
          <w:rFonts w:ascii="Times New Roman" w:eastAsia="Times New Roman" w:hAnsi="Times New Roman" w:cs="Times New Roman"/>
          <w:b/>
          <w:bCs/>
          <w:color w:val="17365D" w:themeColor="text2" w:themeShade="BF"/>
          <w:sz w:val="40"/>
          <w:szCs w:val="40"/>
          <w:rtl/>
        </w:rPr>
        <w:t>ثم لدى الخروج فالتوديعُ... لمكة وي</w:t>
      </w:r>
      <w:r w:rsidR="006D3D69">
        <w:rPr>
          <w:rFonts w:ascii="Times New Roman" w:eastAsia="Times New Roman" w:hAnsi="Times New Roman" w:cs="Times New Roman" w:hint="cs"/>
          <w:b/>
          <w:bCs/>
          <w:color w:val="17365D" w:themeColor="text2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17365D" w:themeColor="text2" w:themeShade="BF"/>
          <w:sz w:val="40"/>
          <w:szCs w:val="40"/>
          <w:rtl/>
        </w:rPr>
        <w:t>هرع</w:t>
      </w:r>
      <w:r w:rsidR="006D3D69">
        <w:rPr>
          <w:rFonts w:ascii="Times New Roman" w:eastAsia="Times New Roman" w:hAnsi="Times New Roman" w:cs="Times New Roman" w:hint="cs"/>
          <w:b/>
          <w:bCs/>
          <w:color w:val="17365D" w:themeColor="text2" w:themeShade="BF"/>
          <w:sz w:val="40"/>
          <w:szCs w:val="40"/>
          <w:rtl/>
        </w:rPr>
        <w:t>ُ</w:t>
      </w:r>
      <w:r w:rsidR="002A21EA" w:rsidRPr="00155F7A">
        <w:rPr>
          <w:rFonts w:ascii="Times New Roman" w:eastAsia="Times New Roman" w:hAnsi="Times New Roman" w:cs="Times New Roman"/>
          <w:b/>
          <w:bCs/>
          <w:color w:val="17365D" w:themeColor="text2" w:themeShade="BF"/>
          <w:sz w:val="40"/>
          <w:szCs w:val="40"/>
          <w:rtl/>
        </w:rPr>
        <w:t xml:space="preserve"> الجميع ُ</w:t>
      </w:r>
    </w:p>
    <w:p w:rsidR="002A21EA" w:rsidRPr="00386FBD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rtl/>
        </w:rPr>
      </w:pP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184-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إلا لحائضٍ فعنها خُفّفا... ومثلها المريض حين ارتَجفا</w:t>
      </w:r>
    </w:p>
    <w:p w:rsidR="002A21EA" w:rsidRPr="00155F7A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F0000"/>
          <w:sz w:val="40"/>
          <w:szCs w:val="40"/>
          <w:rtl/>
        </w:rPr>
        <w:t xml:space="preserve">185- </w:t>
      </w:r>
      <w:r w:rsidR="002A21EA" w:rsidRPr="00155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  <w:t>وبدعةٌ خروجُه كالقهقَرَى.... ما نُقلت بسنةٍ بلا مِرا</w:t>
      </w:r>
    </w:p>
    <w:p w:rsidR="002A21EA" w:rsidRPr="00155F7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rtl/>
        </w:rPr>
      </w:pPr>
    </w:p>
    <w:p w:rsidR="002A21EA" w:rsidRPr="004F6668" w:rsidRDefault="002A21EA" w:rsidP="009756B2">
      <w:pPr>
        <w:numPr>
          <w:ilvl w:val="0"/>
          <w:numId w:val="5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 w:rsidRPr="004F6668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 xml:space="preserve">فضل في أحكام الزيارة </w:t>
      </w:r>
      <w:proofErr w:type="gramStart"/>
      <w:r w:rsidRPr="004F6668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وآدابها :</w:t>
      </w:r>
      <w:proofErr w:type="gramEnd"/>
    </w:p>
    <w:p w:rsidR="002A21EA" w:rsidRPr="004F6668" w:rsidRDefault="00E51334" w:rsidP="006D3D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sz w:val="40"/>
          <w:szCs w:val="40"/>
          <w:rtl/>
        </w:rPr>
        <w:t xml:space="preserve">186- </w:t>
      </w:r>
      <w:r w:rsidR="002A21EA" w:rsidRPr="004F6668"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  <w:t>ومسجد</w:t>
      </w:r>
      <w:r w:rsidR="006D3D69"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  <w:t>ُ النبي</w:t>
      </w:r>
      <w:r w:rsidR="006D3D69">
        <w:rPr>
          <w:rFonts w:ascii="Times New Roman" w:eastAsia="Times New Roman" w:hAnsi="Times New Roman" w:cs="Times New Roman" w:hint="cs"/>
          <w:b/>
          <w:bCs/>
          <w:sz w:val="40"/>
          <w:szCs w:val="40"/>
          <w:rtl/>
        </w:rPr>
        <w:t>ّ</w:t>
      </w:r>
      <w:r w:rsidR="006D3D69"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  <w:t xml:space="preserve"> يُستحبُ... زيارةٌ له ول</w:t>
      </w:r>
      <w:r w:rsidR="006D3D69">
        <w:rPr>
          <w:rFonts w:ascii="Times New Roman" w:eastAsia="Times New Roman" w:hAnsi="Times New Roman" w:cs="Times New Roman" w:hint="cs"/>
          <w:b/>
          <w:bCs/>
          <w:sz w:val="40"/>
          <w:szCs w:val="40"/>
          <w:rtl/>
        </w:rPr>
        <w:t>يسَ</w:t>
      </w:r>
      <w:r w:rsidR="002A21EA" w:rsidRPr="004F6668"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  <w:t xml:space="preserve"> </w:t>
      </w:r>
      <w:r w:rsidR="006D3D69">
        <w:rPr>
          <w:rFonts w:ascii="Times New Roman" w:eastAsia="Times New Roman" w:hAnsi="Times New Roman" w:cs="Times New Roman" w:hint="cs"/>
          <w:b/>
          <w:bCs/>
          <w:sz w:val="40"/>
          <w:szCs w:val="40"/>
          <w:rtl/>
        </w:rPr>
        <w:t>تُوجبُ</w:t>
      </w:r>
    </w:p>
    <w:p w:rsidR="002A21EA" w:rsidRPr="004F6668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sz w:val="40"/>
          <w:szCs w:val="40"/>
          <w:rtl/>
        </w:rPr>
        <w:t xml:space="preserve">187- </w:t>
      </w:r>
      <w:r w:rsidR="002A21EA" w:rsidRPr="004F6668"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  <w:t>من منسكٍ فإنه قد كم</w:t>
      </w:r>
      <w:r w:rsidR="006D3D69">
        <w:rPr>
          <w:rFonts w:ascii="Times New Roman" w:eastAsia="Times New Roman" w:hAnsi="Times New Roman" w:cs="Times New Roman" w:hint="cs"/>
          <w:b/>
          <w:bCs/>
          <w:sz w:val="40"/>
          <w:szCs w:val="40"/>
          <w:rtl/>
        </w:rPr>
        <w:t>ُ</w:t>
      </w:r>
      <w:r w:rsidR="002A21EA" w:rsidRPr="004F6668"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  <w:t>لا...لكنها محمودة مذ ع</w:t>
      </w:r>
      <w:r w:rsidR="006D3D69">
        <w:rPr>
          <w:rFonts w:ascii="Times New Roman" w:eastAsia="Times New Roman" w:hAnsi="Times New Roman" w:cs="Times New Roman" w:hint="cs"/>
          <w:b/>
          <w:bCs/>
          <w:sz w:val="40"/>
          <w:szCs w:val="40"/>
          <w:rtl/>
        </w:rPr>
        <w:t>َ</w:t>
      </w:r>
      <w:r w:rsidR="002A21EA" w:rsidRPr="004F6668"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  <w:t>ملا</w:t>
      </w:r>
    </w:p>
    <w:p w:rsidR="002A21EA" w:rsidRPr="004F6668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sz w:val="40"/>
          <w:szCs w:val="40"/>
          <w:rtl/>
        </w:rPr>
        <w:lastRenderedPageBreak/>
        <w:t xml:space="preserve">188- </w:t>
      </w:r>
      <w:r w:rsidR="002A21EA" w:rsidRPr="004F6668"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  <w:t>بأدب الزائر في المساجدِ...باليمنى والذكر لكل وافدِ</w:t>
      </w:r>
    </w:p>
    <w:p w:rsidR="002A21EA" w:rsidRPr="004F6668" w:rsidRDefault="00E51334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sz w:val="40"/>
          <w:szCs w:val="40"/>
          <w:rtl/>
        </w:rPr>
        <w:t xml:space="preserve">189- </w:t>
      </w:r>
      <w:r w:rsidR="002A21EA" w:rsidRPr="001C37D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وصلين</w:t>
      </w:r>
      <w:r w:rsidR="006D3D69" w:rsidRPr="001C37D1"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>ْ</w:t>
      </w:r>
      <w:r w:rsidR="002A21EA" w:rsidRPr="001C37D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في الروضة الشريفة...لفضلها المنقول في الصحيفةْ</w:t>
      </w:r>
    </w:p>
    <w:p w:rsidR="002A21EA" w:rsidRPr="004F6668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79646" w:themeColor="accent6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79646" w:themeColor="accent6"/>
          <w:sz w:val="40"/>
          <w:szCs w:val="40"/>
          <w:rtl/>
        </w:rPr>
        <w:t xml:space="preserve">190- </w:t>
      </w:r>
      <w:r w:rsidR="002A21EA" w:rsidRPr="004F6668">
        <w:rPr>
          <w:rFonts w:ascii="Times New Roman" w:eastAsia="Times New Roman" w:hAnsi="Times New Roman" w:cs="Times New Roman"/>
          <w:b/>
          <w:bCs/>
          <w:color w:val="F79646" w:themeColor="accent6"/>
          <w:sz w:val="40"/>
          <w:szCs w:val="40"/>
          <w:rtl/>
        </w:rPr>
        <w:t>ثم يزور</w:t>
      </w:r>
      <w:r w:rsidR="006D3D69">
        <w:rPr>
          <w:rFonts w:ascii="Times New Roman" w:eastAsia="Times New Roman" w:hAnsi="Times New Roman" w:cs="Times New Roman" w:hint="cs"/>
          <w:b/>
          <w:bCs/>
          <w:color w:val="F79646" w:themeColor="accent6"/>
          <w:sz w:val="40"/>
          <w:szCs w:val="40"/>
          <w:rtl/>
        </w:rPr>
        <w:t>ُ</w:t>
      </w:r>
      <w:r w:rsidR="002A21EA" w:rsidRPr="004F6668">
        <w:rPr>
          <w:rFonts w:ascii="Times New Roman" w:eastAsia="Times New Roman" w:hAnsi="Times New Roman" w:cs="Times New Roman"/>
          <w:b/>
          <w:bCs/>
          <w:color w:val="F79646" w:themeColor="accent6"/>
          <w:sz w:val="40"/>
          <w:szCs w:val="40"/>
          <w:rtl/>
        </w:rPr>
        <w:t xml:space="preserve"> بعد</w:t>
      </w:r>
      <w:r w:rsidR="006D3D69">
        <w:rPr>
          <w:rFonts w:ascii="Times New Roman" w:eastAsia="Times New Roman" w:hAnsi="Times New Roman" w:cs="Times New Roman" w:hint="cs"/>
          <w:b/>
          <w:bCs/>
          <w:color w:val="F79646" w:themeColor="accent6"/>
          <w:sz w:val="40"/>
          <w:szCs w:val="40"/>
          <w:rtl/>
        </w:rPr>
        <w:t>َ</w:t>
      </w:r>
      <w:r w:rsidR="002A21EA" w:rsidRPr="004F6668">
        <w:rPr>
          <w:rFonts w:ascii="Times New Roman" w:eastAsia="Times New Roman" w:hAnsi="Times New Roman" w:cs="Times New Roman"/>
          <w:b/>
          <w:bCs/>
          <w:color w:val="F79646" w:themeColor="accent6"/>
          <w:sz w:val="40"/>
          <w:szCs w:val="40"/>
          <w:rtl/>
        </w:rPr>
        <w:t>ها القبورا... مسلّما وخافضاً وقورا</w:t>
      </w: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79646" w:themeColor="accent6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79646" w:themeColor="accent6"/>
          <w:sz w:val="40"/>
          <w:szCs w:val="40"/>
          <w:rtl/>
        </w:rPr>
        <w:t xml:space="preserve">191- </w:t>
      </w:r>
      <w:r w:rsidR="002A21EA" w:rsidRPr="004F6668">
        <w:rPr>
          <w:rFonts w:ascii="Times New Roman" w:eastAsia="Times New Roman" w:hAnsi="Times New Roman" w:cs="Times New Roman"/>
          <w:b/>
          <w:bCs/>
          <w:color w:val="F79646" w:themeColor="accent6"/>
          <w:sz w:val="40"/>
          <w:szCs w:val="40"/>
          <w:rtl/>
        </w:rPr>
        <w:t>فما من إنسان عليه سلّما...إلا أجاب قوله وكلما</w:t>
      </w:r>
    </w:p>
    <w:p w:rsidR="002A21EA" w:rsidRPr="00386FBD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79646" w:themeColor="accent6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F79646" w:themeColor="accent6"/>
          <w:sz w:val="40"/>
          <w:szCs w:val="40"/>
          <w:rtl/>
        </w:rPr>
        <w:t xml:space="preserve">192- </w:t>
      </w:r>
      <w:r w:rsidR="002A21EA" w:rsidRPr="004F6668">
        <w:rPr>
          <w:rFonts w:ascii="Times New Roman" w:eastAsia="Times New Roman" w:hAnsi="Times New Roman" w:cs="Times New Roman"/>
          <w:b/>
          <w:bCs/>
          <w:color w:val="F79646" w:themeColor="accent6"/>
          <w:sz w:val="40"/>
          <w:szCs w:val="40"/>
          <w:rtl/>
        </w:rPr>
        <w:t>وادع</w:t>
      </w:r>
      <w:r w:rsidR="006D3D69">
        <w:rPr>
          <w:rFonts w:ascii="Times New Roman" w:eastAsia="Times New Roman" w:hAnsi="Times New Roman" w:cs="Times New Roman" w:hint="cs"/>
          <w:b/>
          <w:bCs/>
          <w:color w:val="F79646" w:themeColor="accent6"/>
          <w:sz w:val="40"/>
          <w:szCs w:val="40"/>
          <w:rtl/>
        </w:rPr>
        <w:t>ُ</w:t>
      </w:r>
      <w:r w:rsidR="002A21EA" w:rsidRPr="004F6668">
        <w:rPr>
          <w:rFonts w:ascii="Times New Roman" w:eastAsia="Times New Roman" w:hAnsi="Times New Roman" w:cs="Times New Roman"/>
          <w:b/>
          <w:bCs/>
          <w:color w:val="F79646" w:themeColor="accent6"/>
          <w:sz w:val="40"/>
          <w:szCs w:val="40"/>
          <w:rtl/>
        </w:rPr>
        <w:t xml:space="preserve"> له وصلّين عليهِ... فذاك من حق</w:t>
      </w:r>
      <w:r w:rsidR="006D3D69">
        <w:rPr>
          <w:rFonts w:ascii="Times New Roman" w:eastAsia="Times New Roman" w:hAnsi="Times New Roman" w:cs="Times New Roman" w:hint="cs"/>
          <w:b/>
          <w:bCs/>
          <w:color w:val="F79646" w:themeColor="accent6"/>
          <w:sz w:val="40"/>
          <w:szCs w:val="40"/>
          <w:rtl/>
        </w:rPr>
        <w:t>ٍ</w:t>
      </w:r>
      <w:r w:rsidR="002A21EA" w:rsidRPr="004F6668">
        <w:rPr>
          <w:rFonts w:ascii="Times New Roman" w:eastAsia="Times New Roman" w:hAnsi="Times New Roman" w:cs="Times New Roman"/>
          <w:b/>
          <w:bCs/>
          <w:color w:val="F79646" w:themeColor="accent6"/>
          <w:sz w:val="40"/>
          <w:szCs w:val="40"/>
          <w:rtl/>
        </w:rPr>
        <w:t xml:space="preserve"> له وجيهِ</w:t>
      </w:r>
    </w:p>
    <w:p w:rsidR="002A21EA" w:rsidRPr="002A21E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BACC6" w:themeColor="accent5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4BACC6" w:themeColor="accent5"/>
          <w:sz w:val="40"/>
          <w:szCs w:val="40"/>
          <w:rtl/>
        </w:rPr>
        <w:t xml:space="preserve">193- </w:t>
      </w:r>
      <w:r w:rsidR="002A21EA" w:rsidRPr="004F6668">
        <w:rPr>
          <w:rFonts w:ascii="Times New Roman" w:eastAsia="Times New Roman" w:hAnsi="Times New Roman" w:cs="Times New Roman"/>
          <w:b/>
          <w:bCs/>
          <w:color w:val="4BACC6" w:themeColor="accent5"/>
          <w:sz w:val="40"/>
          <w:szCs w:val="40"/>
          <w:rtl/>
        </w:rPr>
        <w:t>وسلمن</w:t>
      </w:r>
      <w:r w:rsidR="006D3D69">
        <w:rPr>
          <w:rFonts w:ascii="Times New Roman" w:eastAsia="Times New Roman" w:hAnsi="Times New Roman" w:cs="Times New Roman" w:hint="cs"/>
          <w:b/>
          <w:bCs/>
          <w:color w:val="4BACC6" w:themeColor="accent5"/>
          <w:sz w:val="40"/>
          <w:szCs w:val="40"/>
          <w:rtl/>
        </w:rPr>
        <w:t>ْ</w:t>
      </w:r>
      <w:r w:rsidR="002A21EA" w:rsidRPr="004F6668">
        <w:rPr>
          <w:rFonts w:ascii="Times New Roman" w:eastAsia="Times New Roman" w:hAnsi="Times New Roman" w:cs="Times New Roman"/>
          <w:b/>
          <w:bCs/>
          <w:color w:val="4BACC6" w:themeColor="accent5"/>
          <w:sz w:val="40"/>
          <w:szCs w:val="40"/>
          <w:rtl/>
        </w:rPr>
        <w:t xml:space="preserve"> بعد</w:t>
      </w:r>
      <w:r w:rsidR="006D3D69">
        <w:rPr>
          <w:rFonts w:ascii="Times New Roman" w:eastAsia="Times New Roman" w:hAnsi="Times New Roman" w:cs="Times New Roman" w:hint="cs"/>
          <w:b/>
          <w:bCs/>
          <w:color w:val="4BACC6" w:themeColor="accent5"/>
          <w:sz w:val="40"/>
          <w:szCs w:val="40"/>
          <w:rtl/>
        </w:rPr>
        <w:t>ُ</w:t>
      </w:r>
      <w:r w:rsidR="002A21EA" w:rsidRPr="004F6668">
        <w:rPr>
          <w:rFonts w:ascii="Times New Roman" w:eastAsia="Times New Roman" w:hAnsi="Times New Roman" w:cs="Times New Roman"/>
          <w:b/>
          <w:bCs/>
          <w:color w:val="4BACC6" w:themeColor="accent5"/>
          <w:sz w:val="40"/>
          <w:szCs w:val="40"/>
          <w:rtl/>
        </w:rPr>
        <w:t xml:space="preserve"> على الشيخينِ... فهم وزيراه بغير مينِ</w:t>
      </w: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BACC6" w:themeColor="accent5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4BACC6" w:themeColor="accent5"/>
          <w:sz w:val="40"/>
          <w:szCs w:val="40"/>
          <w:rtl/>
        </w:rPr>
        <w:t xml:space="preserve">194- </w:t>
      </w:r>
      <w:r w:rsidR="002A21EA" w:rsidRPr="004F6668">
        <w:rPr>
          <w:rFonts w:ascii="Times New Roman" w:eastAsia="Times New Roman" w:hAnsi="Times New Roman" w:cs="Times New Roman"/>
          <w:b/>
          <w:bCs/>
          <w:color w:val="4BACC6" w:themeColor="accent5"/>
          <w:sz w:val="40"/>
          <w:szCs w:val="40"/>
          <w:rtl/>
        </w:rPr>
        <w:t>وهده تشرع</w:t>
      </w:r>
      <w:r w:rsidR="006D3D69">
        <w:rPr>
          <w:rFonts w:ascii="Times New Roman" w:eastAsia="Times New Roman" w:hAnsi="Times New Roman" w:cs="Times New Roman" w:hint="cs"/>
          <w:b/>
          <w:bCs/>
          <w:color w:val="4BACC6" w:themeColor="accent5"/>
          <w:sz w:val="40"/>
          <w:szCs w:val="40"/>
          <w:rtl/>
        </w:rPr>
        <w:t>ُ</w:t>
      </w:r>
      <w:r w:rsidR="002A21EA" w:rsidRPr="004F6668">
        <w:rPr>
          <w:rFonts w:ascii="Times New Roman" w:eastAsia="Times New Roman" w:hAnsi="Times New Roman" w:cs="Times New Roman"/>
          <w:b/>
          <w:bCs/>
          <w:color w:val="4BACC6" w:themeColor="accent5"/>
          <w:sz w:val="40"/>
          <w:szCs w:val="40"/>
          <w:rtl/>
        </w:rPr>
        <w:t xml:space="preserve"> للرجالِ... وليس للنساء والدلالِ</w:t>
      </w:r>
    </w:p>
    <w:p w:rsidR="002A21EA" w:rsidRPr="00386FBD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BACC6" w:themeColor="accent5"/>
          <w:sz w:val="36"/>
          <w:szCs w:val="36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4BACC6" w:themeColor="accent5"/>
          <w:sz w:val="40"/>
          <w:szCs w:val="40"/>
          <w:rtl/>
        </w:rPr>
        <w:t xml:space="preserve">195- </w:t>
      </w:r>
      <w:r w:rsidR="002A21EA" w:rsidRPr="004F6668">
        <w:rPr>
          <w:rFonts w:ascii="Times New Roman" w:eastAsia="Times New Roman" w:hAnsi="Times New Roman" w:cs="Times New Roman"/>
          <w:b/>
          <w:bCs/>
          <w:color w:val="4BACC6" w:themeColor="accent5"/>
          <w:sz w:val="40"/>
          <w:szCs w:val="40"/>
          <w:rtl/>
        </w:rPr>
        <w:t>لأنه صح حديثُ اللعنِ...فحاذرن من ظلمة وطعنِ</w:t>
      </w:r>
    </w:p>
    <w:p w:rsidR="002A21EA" w:rsidRPr="002A21E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 xml:space="preserve">196- </w:t>
      </w:r>
      <w:r w:rsidR="002A21EA" w:rsidRPr="004F6668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>ويُكثر الزائر</w:t>
      </w:r>
      <w:r w:rsidR="006D3D69"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>ُ</w:t>
      </w:r>
      <w:r w:rsidR="002A21EA" w:rsidRPr="004F6668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 xml:space="preserve"> من صلاةِ... فيه ومن ذكر</w:t>
      </w:r>
      <w:r w:rsidR="006D3D69"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>ٍ</w:t>
      </w:r>
      <w:r w:rsidR="002A21EA" w:rsidRPr="004F6668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 xml:space="preserve"> ومن زكاةِ</w:t>
      </w:r>
    </w:p>
    <w:p w:rsidR="002A21EA" w:rsidRPr="004F6668" w:rsidRDefault="001C37D1" w:rsidP="006D3D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 xml:space="preserve">197- </w:t>
      </w:r>
      <w:r w:rsidR="002A21EA" w:rsidRPr="004F6668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>ولا يُساء القبر بالدعاءِ... من كربة تلم</w:t>
      </w:r>
      <w:r w:rsidR="006D3D69"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>ّ</w:t>
      </w:r>
      <w:r w:rsidR="002A21EA" w:rsidRPr="004F6668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 xml:space="preserve"> </w:t>
      </w:r>
      <w:r w:rsidR="006D3D69"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>أ</w:t>
      </w:r>
      <w:r w:rsidR="002A21EA" w:rsidRPr="004F6668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>و رجاءِ</w:t>
      </w: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 xml:space="preserve">198- </w:t>
      </w:r>
      <w:r w:rsidR="002A21EA" w:rsidRPr="004F6668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>فذاك من خصائص الرحمنِ... فهو المجيب يا بني الإنسان ِ</w:t>
      </w:r>
    </w:p>
    <w:p w:rsidR="002A21EA" w:rsidRPr="004F6668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4F6668" w:rsidRDefault="001C37D1" w:rsidP="005D45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 xml:space="preserve">199- </w:t>
      </w:r>
      <w:r w:rsidR="002A21EA" w:rsidRPr="004F6668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كذاك لا يطلب</w:t>
      </w:r>
      <w:r w:rsidR="005D45E2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ُ</w:t>
      </w:r>
      <w:r w:rsidR="002A21EA" w:rsidRPr="004F6668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 xml:space="preserve"> ذي الشفاعة... ل</w:t>
      </w:r>
      <w:r w:rsidR="004F6668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أن</w:t>
      </w:r>
      <w:r w:rsidR="002A21EA" w:rsidRPr="004F6668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 xml:space="preserve">ها لله ما </w:t>
      </w:r>
      <w:r w:rsidR="005D45E2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أ</w:t>
      </w:r>
      <w:r w:rsidR="002A21EA" w:rsidRPr="004F6668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شاعهْ</w:t>
      </w: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 xml:space="preserve">200- </w:t>
      </w:r>
      <w:r w:rsidR="002A21EA" w:rsidRPr="004F6668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>ويكره</w:t>
      </w:r>
      <w:r w:rsidR="005D6782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ُ</w:t>
      </w:r>
      <w:r w:rsidR="002A21EA" w:rsidRPr="004F6668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 xml:space="preserve"> التصويت</w:t>
      </w:r>
      <w:r w:rsidR="005D45E2">
        <w:rPr>
          <w:rFonts w:ascii="Times New Roman" w:eastAsia="Times New Roman" w:hAnsi="Times New Roman" w:cs="Times New Roman" w:hint="cs"/>
          <w:b/>
          <w:bCs/>
          <w:color w:val="4F6228" w:themeColor="accent3" w:themeShade="80"/>
          <w:sz w:val="40"/>
          <w:szCs w:val="40"/>
          <w:rtl/>
        </w:rPr>
        <w:t>ُ</w:t>
      </w:r>
      <w:r w:rsidR="002A21EA" w:rsidRPr="004F6668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40"/>
          <w:szCs w:val="40"/>
          <w:rtl/>
        </w:rPr>
        <w:t xml:space="preserve"> والتطويلُ... كذاك الإكثار والتبديلُ</w:t>
      </w:r>
    </w:p>
    <w:p w:rsidR="00386FBD" w:rsidRPr="004F6668" w:rsidRDefault="00386FBD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</w:pP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4F81BD" w:themeColor="accent1"/>
          <w:sz w:val="40"/>
          <w:szCs w:val="40"/>
          <w:rtl/>
        </w:rPr>
        <w:t xml:space="preserve">201- </w:t>
      </w:r>
      <w:r w:rsidR="002A21EA" w:rsidRPr="004F6668">
        <w:rPr>
          <w:rFonts w:ascii="Times New Roman" w:eastAsia="Times New Roman" w:hAnsi="Times New Roman" w:cs="Times New Roman"/>
          <w:b/>
          <w:bCs/>
          <w:color w:val="4F81BD" w:themeColor="accent1"/>
          <w:sz w:val="40"/>
          <w:szCs w:val="40"/>
          <w:rtl/>
        </w:rPr>
        <w:t>كذلك الدعاءُ عند القبر.... وهيئة الصلاة والتحري</w:t>
      </w: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4F81BD" w:themeColor="accent1"/>
          <w:sz w:val="40"/>
          <w:szCs w:val="40"/>
          <w:rtl/>
        </w:rPr>
        <w:t xml:space="preserve">202- </w:t>
      </w:r>
      <w:r w:rsidR="002A21EA" w:rsidRPr="001C37D1">
        <w:rPr>
          <w:rFonts w:ascii="Times New Roman" w:eastAsia="Times New Roman" w:hAnsi="Times New Roman" w:cs="Times New Roman"/>
          <w:b/>
          <w:bCs/>
          <w:color w:val="4F81BD" w:themeColor="accent1"/>
          <w:sz w:val="36"/>
          <w:szCs w:val="36"/>
          <w:rtl/>
        </w:rPr>
        <w:t>والخير في الهدي وفِي الأسلافِ... وترك ما زيد من الأخلافِ</w:t>
      </w: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4F81BD" w:themeColor="accent1"/>
          <w:sz w:val="40"/>
          <w:szCs w:val="40"/>
          <w:rtl/>
        </w:rPr>
        <w:t xml:space="preserve">203- </w:t>
      </w:r>
      <w:r w:rsidR="002A21EA" w:rsidRPr="004F6668">
        <w:rPr>
          <w:rFonts w:ascii="Times New Roman" w:eastAsia="Times New Roman" w:hAnsi="Times New Roman" w:cs="Times New Roman"/>
          <w:b/>
          <w:bCs/>
          <w:color w:val="4F81BD" w:themeColor="accent1"/>
          <w:sz w:val="40"/>
          <w:szCs w:val="40"/>
          <w:rtl/>
        </w:rPr>
        <w:t>والرحل إن شُد فللمساجدِ... وليس للقبور والأماجدِ</w:t>
      </w:r>
    </w:p>
    <w:p w:rsidR="002A21EA" w:rsidRPr="002A21E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 xml:space="preserve">204- </w:t>
      </w:r>
      <w:r w:rsidR="002A21EA" w:rsidRPr="004F6668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>لقوله في النص "لا تُشدُّ"... هذي الرحالُ دائما وتعدو</w:t>
      </w: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 xml:space="preserve">205- </w:t>
      </w:r>
      <w:r w:rsidR="002A21EA" w:rsidRPr="004F6668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>كذاك "لا تتخذوني عيدا"...فقد نهى مؤكدا شديدا</w:t>
      </w: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 xml:space="preserve">206- </w:t>
      </w:r>
      <w:r w:rsidR="002A21EA" w:rsidRPr="004F6668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>وكل</w:t>
      </w:r>
      <w:r w:rsidR="005D45E2"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>ُّ</w:t>
      </w:r>
      <w:r w:rsidR="002A21EA" w:rsidRPr="004F6668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 xml:space="preserve"> ما يُروى من الأخبارِ... مضعف</w:t>
      </w:r>
      <w:r w:rsidR="005D45E2">
        <w:rPr>
          <w:rFonts w:ascii="Times New Roman" w:eastAsia="Times New Roman" w:hAnsi="Times New Roman" w:cs="Times New Roman" w:hint="cs"/>
          <w:b/>
          <w:bCs/>
          <w:color w:val="C0504D" w:themeColor="accent2"/>
          <w:sz w:val="40"/>
          <w:szCs w:val="40"/>
          <w:rtl/>
        </w:rPr>
        <w:t>ٌ</w:t>
      </w:r>
      <w:r w:rsidR="002A21EA" w:rsidRPr="004F6668">
        <w:rPr>
          <w:rFonts w:ascii="Times New Roman" w:eastAsia="Times New Roman" w:hAnsi="Times New Roman" w:cs="Times New Roman"/>
          <w:b/>
          <w:bCs/>
          <w:color w:val="C0504D" w:themeColor="accent2"/>
          <w:sz w:val="40"/>
          <w:szCs w:val="40"/>
          <w:rtl/>
        </w:rPr>
        <w:t xml:space="preserve"> عند ذوي الآثار ِ</w:t>
      </w:r>
    </w:p>
    <w:p w:rsidR="002A21EA" w:rsidRPr="004F6668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A442A" w:themeColor="background2" w:themeShade="40"/>
          <w:sz w:val="40"/>
          <w:szCs w:val="40"/>
          <w:rtl/>
        </w:rPr>
      </w:pP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A442A" w:themeColor="background2" w:themeShade="4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4A442A" w:themeColor="background2" w:themeShade="40"/>
          <w:sz w:val="40"/>
          <w:szCs w:val="40"/>
          <w:rtl/>
        </w:rPr>
        <w:t xml:space="preserve">207- </w:t>
      </w:r>
      <w:r w:rsidR="00350236" w:rsidRPr="001C37D1">
        <w:rPr>
          <w:rFonts w:ascii="Times New Roman" w:eastAsia="Times New Roman" w:hAnsi="Times New Roman" w:cs="Times New Roman" w:hint="cs"/>
          <w:b/>
          <w:bCs/>
          <w:color w:val="4A442A" w:themeColor="background2" w:themeShade="40"/>
          <w:sz w:val="36"/>
          <w:szCs w:val="36"/>
          <w:rtl/>
        </w:rPr>
        <w:t>"</w:t>
      </w:r>
      <w:r w:rsidR="002A21EA" w:rsidRPr="001C37D1">
        <w:rPr>
          <w:rFonts w:ascii="Times New Roman" w:eastAsia="Times New Roman" w:hAnsi="Times New Roman" w:cs="Times New Roman"/>
          <w:b/>
          <w:bCs/>
          <w:color w:val="4A442A" w:themeColor="background2" w:themeShade="40"/>
          <w:sz w:val="36"/>
          <w:szCs w:val="36"/>
          <w:rtl/>
        </w:rPr>
        <w:t>كالدارقطني</w:t>
      </w:r>
      <w:r w:rsidR="00350236" w:rsidRPr="001C37D1">
        <w:rPr>
          <w:rFonts w:ascii="Times New Roman" w:eastAsia="Times New Roman" w:hAnsi="Times New Roman" w:cs="Times New Roman" w:hint="cs"/>
          <w:b/>
          <w:bCs/>
          <w:color w:val="4A442A" w:themeColor="background2" w:themeShade="40"/>
          <w:sz w:val="36"/>
          <w:szCs w:val="36"/>
          <w:rtl/>
        </w:rPr>
        <w:t>"</w:t>
      </w:r>
      <w:r w:rsidR="002A21EA" w:rsidRPr="001C37D1">
        <w:rPr>
          <w:rFonts w:ascii="Times New Roman" w:eastAsia="Times New Roman" w:hAnsi="Times New Roman" w:cs="Times New Roman"/>
          <w:b/>
          <w:bCs/>
          <w:color w:val="4A442A" w:themeColor="background2" w:themeShade="40"/>
          <w:sz w:val="36"/>
          <w:szCs w:val="36"/>
          <w:rtl/>
        </w:rPr>
        <w:t xml:space="preserve"> نص</w:t>
      </w:r>
      <w:r w:rsidR="00350236" w:rsidRPr="001C37D1">
        <w:rPr>
          <w:rFonts w:ascii="Times New Roman" w:eastAsia="Times New Roman" w:hAnsi="Times New Roman" w:cs="Times New Roman" w:hint="cs"/>
          <w:b/>
          <w:bCs/>
          <w:color w:val="4A442A" w:themeColor="background2" w:themeShade="40"/>
          <w:sz w:val="36"/>
          <w:szCs w:val="36"/>
          <w:rtl/>
        </w:rPr>
        <w:t>ّ</w:t>
      </w:r>
      <w:r w:rsidR="002A21EA" w:rsidRPr="001C37D1">
        <w:rPr>
          <w:rFonts w:ascii="Times New Roman" w:eastAsia="Times New Roman" w:hAnsi="Times New Roman" w:cs="Times New Roman"/>
          <w:b/>
          <w:bCs/>
          <w:color w:val="4A442A" w:themeColor="background2" w:themeShade="40"/>
          <w:sz w:val="36"/>
          <w:szCs w:val="36"/>
          <w:rtl/>
        </w:rPr>
        <w:t xml:space="preserve"> و</w:t>
      </w:r>
      <w:r w:rsidR="00350236" w:rsidRPr="001C37D1">
        <w:rPr>
          <w:rFonts w:ascii="Times New Roman" w:eastAsia="Times New Roman" w:hAnsi="Times New Roman" w:cs="Times New Roman" w:hint="cs"/>
          <w:b/>
          <w:bCs/>
          <w:color w:val="4A442A" w:themeColor="background2" w:themeShade="40"/>
          <w:sz w:val="36"/>
          <w:szCs w:val="36"/>
          <w:rtl/>
        </w:rPr>
        <w:t>"</w:t>
      </w:r>
      <w:r w:rsidR="002A21EA" w:rsidRPr="001C37D1">
        <w:rPr>
          <w:rFonts w:ascii="Times New Roman" w:eastAsia="Times New Roman" w:hAnsi="Times New Roman" w:cs="Times New Roman"/>
          <w:b/>
          <w:bCs/>
          <w:color w:val="4A442A" w:themeColor="background2" w:themeShade="40"/>
          <w:sz w:val="36"/>
          <w:szCs w:val="36"/>
          <w:rtl/>
        </w:rPr>
        <w:t>العُقيلي</w:t>
      </w:r>
      <w:r w:rsidR="00350236" w:rsidRPr="001C37D1">
        <w:rPr>
          <w:rFonts w:ascii="Times New Roman" w:eastAsia="Times New Roman" w:hAnsi="Times New Roman" w:cs="Times New Roman" w:hint="cs"/>
          <w:b/>
          <w:bCs/>
          <w:color w:val="4A442A" w:themeColor="background2" w:themeShade="40"/>
          <w:sz w:val="36"/>
          <w:szCs w:val="36"/>
          <w:rtl/>
        </w:rPr>
        <w:t>"</w:t>
      </w:r>
      <w:r w:rsidR="002A21EA" w:rsidRPr="001C37D1">
        <w:rPr>
          <w:rFonts w:ascii="Times New Roman" w:eastAsia="Times New Roman" w:hAnsi="Times New Roman" w:cs="Times New Roman"/>
          <w:b/>
          <w:bCs/>
          <w:color w:val="4A442A" w:themeColor="background2" w:themeShade="40"/>
          <w:sz w:val="36"/>
          <w:szCs w:val="36"/>
          <w:rtl/>
        </w:rPr>
        <w:t>... و</w:t>
      </w:r>
      <w:r w:rsidR="00350236" w:rsidRPr="001C37D1">
        <w:rPr>
          <w:rFonts w:ascii="Times New Roman" w:eastAsia="Times New Roman" w:hAnsi="Times New Roman" w:cs="Times New Roman" w:hint="cs"/>
          <w:b/>
          <w:bCs/>
          <w:color w:val="4A442A" w:themeColor="background2" w:themeShade="40"/>
          <w:sz w:val="36"/>
          <w:szCs w:val="36"/>
          <w:rtl/>
        </w:rPr>
        <w:t>"</w:t>
      </w:r>
      <w:r w:rsidR="002A21EA" w:rsidRPr="001C37D1">
        <w:rPr>
          <w:rFonts w:ascii="Times New Roman" w:eastAsia="Times New Roman" w:hAnsi="Times New Roman" w:cs="Times New Roman"/>
          <w:b/>
          <w:bCs/>
          <w:color w:val="4A442A" w:themeColor="background2" w:themeShade="40"/>
          <w:sz w:val="36"/>
          <w:szCs w:val="36"/>
          <w:rtl/>
        </w:rPr>
        <w:t>البيهقي</w:t>
      </w:r>
      <w:r w:rsidR="00350236" w:rsidRPr="001C37D1">
        <w:rPr>
          <w:rFonts w:ascii="Times New Roman" w:eastAsia="Times New Roman" w:hAnsi="Times New Roman" w:cs="Times New Roman" w:hint="cs"/>
          <w:b/>
          <w:bCs/>
          <w:color w:val="4A442A" w:themeColor="background2" w:themeShade="40"/>
          <w:sz w:val="36"/>
          <w:szCs w:val="36"/>
          <w:rtl/>
        </w:rPr>
        <w:t>ْ"</w:t>
      </w:r>
      <w:r w:rsidR="002A21EA" w:rsidRPr="001C37D1">
        <w:rPr>
          <w:rFonts w:ascii="Times New Roman" w:eastAsia="Times New Roman" w:hAnsi="Times New Roman" w:cs="Times New Roman"/>
          <w:b/>
          <w:bCs/>
          <w:color w:val="4A442A" w:themeColor="background2" w:themeShade="40"/>
          <w:sz w:val="36"/>
          <w:szCs w:val="36"/>
          <w:rtl/>
        </w:rPr>
        <w:t xml:space="preserve"> والحافظ النبيلِ</w:t>
      </w:r>
    </w:p>
    <w:p w:rsidR="002A21EA" w:rsidRPr="001C37D1" w:rsidRDefault="005547BF" w:rsidP="0035023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A442A" w:themeColor="background2" w:themeShade="40"/>
          <w:sz w:val="36"/>
          <w:szCs w:val="36"/>
          <w:rtl/>
        </w:rPr>
      </w:pPr>
      <w:r w:rsidRPr="004F6668">
        <w:rPr>
          <w:rFonts w:ascii="Times New Roman" w:eastAsia="Times New Roman" w:hAnsi="Times New Roman" w:cs="Times New Roman" w:hint="cs"/>
          <w:b/>
          <w:bCs/>
          <w:color w:val="4A442A" w:themeColor="background2" w:themeShade="40"/>
          <w:sz w:val="40"/>
          <w:szCs w:val="40"/>
          <w:rtl/>
        </w:rPr>
        <w:t xml:space="preserve">      </w:t>
      </w:r>
      <w:r w:rsidR="00350236">
        <w:rPr>
          <w:rFonts w:ascii="Times New Roman" w:eastAsia="Times New Roman" w:hAnsi="Times New Roman" w:cs="Times New Roman" w:hint="cs"/>
          <w:b/>
          <w:bCs/>
          <w:color w:val="4A442A" w:themeColor="background2" w:themeShade="40"/>
          <w:sz w:val="40"/>
          <w:szCs w:val="40"/>
          <w:rtl/>
        </w:rPr>
        <w:t xml:space="preserve">  </w:t>
      </w:r>
      <w:r w:rsidR="001C37D1">
        <w:rPr>
          <w:rFonts w:ascii="Times New Roman" w:eastAsia="Times New Roman" w:hAnsi="Times New Roman" w:cs="Times New Roman" w:hint="cs"/>
          <w:b/>
          <w:bCs/>
          <w:color w:val="4A442A" w:themeColor="background2" w:themeShade="40"/>
          <w:sz w:val="40"/>
          <w:szCs w:val="40"/>
          <w:rtl/>
        </w:rPr>
        <w:t>208</w:t>
      </w:r>
      <w:proofErr w:type="gramStart"/>
      <w:r w:rsidR="001C37D1">
        <w:rPr>
          <w:rFonts w:ascii="Times New Roman" w:eastAsia="Times New Roman" w:hAnsi="Times New Roman" w:cs="Times New Roman" w:hint="cs"/>
          <w:b/>
          <w:bCs/>
          <w:color w:val="4A442A" w:themeColor="background2" w:themeShade="40"/>
          <w:sz w:val="40"/>
          <w:szCs w:val="40"/>
          <w:rtl/>
        </w:rPr>
        <w:t xml:space="preserve">- </w:t>
      </w:r>
      <w:r w:rsidR="00350236">
        <w:rPr>
          <w:rFonts w:ascii="Times New Roman" w:eastAsia="Times New Roman" w:hAnsi="Times New Roman" w:cs="Times New Roman" w:hint="cs"/>
          <w:b/>
          <w:bCs/>
          <w:color w:val="4A442A" w:themeColor="background2" w:themeShade="40"/>
          <w:sz w:val="40"/>
          <w:szCs w:val="40"/>
          <w:rtl/>
        </w:rPr>
        <w:t xml:space="preserve"> </w:t>
      </w:r>
      <w:r w:rsidR="002A21EA" w:rsidRPr="001C37D1">
        <w:rPr>
          <w:rFonts w:ascii="Times New Roman" w:eastAsia="Times New Roman" w:hAnsi="Times New Roman" w:cs="Times New Roman"/>
          <w:b/>
          <w:bCs/>
          <w:color w:val="4A442A" w:themeColor="background2" w:themeShade="40"/>
          <w:sz w:val="36"/>
          <w:szCs w:val="36"/>
          <w:rtl/>
        </w:rPr>
        <w:t>و</w:t>
      </w:r>
      <w:proofErr w:type="gramEnd"/>
      <w:r w:rsidR="00350236" w:rsidRPr="001C37D1">
        <w:rPr>
          <w:rFonts w:ascii="Times New Roman" w:eastAsia="Times New Roman" w:hAnsi="Times New Roman" w:cs="Times New Roman" w:hint="cs"/>
          <w:b/>
          <w:bCs/>
          <w:color w:val="4A442A" w:themeColor="background2" w:themeShade="40"/>
          <w:sz w:val="36"/>
          <w:szCs w:val="36"/>
          <w:rtl/>
        </w:rPr>
        <w:t>"أ</w:t>
      </w:r>
      <w:r w:rsidR="002A21EA" w:rsidRPr="001C37D1">
        <w:rPr>
          <w:rFonts w:ascii="Times New Roman" w:eastAsia="Times New Roman" w:hAnsi="Times New Roman" w:cs="Times New Roman"/>
          <w:b/>
          <w:bCs/>
          <w:color w:val="4A442A" w:themeColor="background2" w:themeShade="40"/>
          <w:sz w:val="36"/>
          <w:szCs w:val="36"/>
          <w:rtl/>
        </w:rPr>
        <w:t>حمد</w:t>
      </w:r>
      <w:r w:rsidR="00350236" w:rsidRPr="001C37D1">
        <w:rPr>
          <w:rFonts w:ascii="Times New Roman" w:eastAsia="Times New Roman" w:hAnsi="Times New Roman" w:cs="Times New Roman" w:hint="cs"/>
          <w:b/>
          <w:bCs/>
          <w:color w:val="4A442A" w:themeColor="background2" w:themeShade="40"/>
          <w:sz w:val="36"/>
          <w:szCs w:val="36"/>
          <w:rtl/>
        </w:rPr>
        <w:t>"</w:t>
      </w:r>
      <w:r w:rsidR="002A21EA" w:rsidRPr="001C37D1">
        <w:rPr>
          <w:rFonts w:ascii="Times New Roman" w:eastAsia="Times New Roman" w:hAnsi="Times New Roman" w:cs="Times New Roman"/>
          <w:b/>
          <w:bCs/>
          <w:color w:val="4A442A" w:themeColor="background2" w:themeShade="40"/>
          <w:sz w:val="36"/>
          <w:szCs w:val="36"/>
          <w:rtl/>
        </w:rPr>
        <w:t xml:space="preserve"> التيمي والأفاضل ِ</w:t>
      </w:r>
      <w:r w:rsidR="001C37D1" w:rsidRPr="001C37D1">
        <w:rPr>
          <w:rFonts w:ascii="Times New Roman" w:eastAsia="Times New Roman" w:hAnsi="Times New Roman" w:cs="Times New Roman" w:hint="cs"/>
          <w:b/>
          <w:bCs/>
          <w:color w:val="4A442A" w:themeColor="background2" w:themeShade="40"/>
          <w:sz w:val="36"/>
          <w:szCs w:val="36"/>
          <w:rtl/>
        </w:rPr>
        <w:t xml:space="preserve">.... </w:t>
      </w:r>
      <w:r w:rsidR="002A21EA" w:rsidRPr="001C37D1">
        <w:rPr>
          <w:rFonts w:ascii="Times New Roman" w:eastAsia="Times New Roman" w:hAnsi="Times New Roman" w:cs="Times New Roman"/>
          <w:b/>
          <w:bCs/>
          <w:color w:val="4A442A" w:themeColor="background2" w:themeShade="40"/>
          <w:sz w:val="36"/>
          <w:szCs w:val="36"/>
          <w:rtl/>
        </w:rPr>
        <w:t>محققي الآثار والمسائل ِ</w:t>
      </w:r>
    </w:p>
    <w:p w:rsidR="002A21EA" w:rsidRPr="004F6668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A442A" w:themeColor="background2" w:themeShade="40"/>
          <w:sz w:val="40"/>
          <w:szCs w:val="40"/>
          <w:rtl/>
        </w:rPr>
      </w:pPr>
    </w:p>
    <w:p w:rsidR="002A21EA" w:rsidRPr="004F6668" w:rsidRDefault="002A21EA" w:rsidP="009756B2">
      <w:pPr>
        <w:numPr>
          <w:ilvl w:val="0"/>
          <w:numId w:val="6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</w:pPr>
      <w:r w:rsidRPr="004F6668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rtl/>
        </w:rPr>
        <w:t>فصل في استحباب مسجد قباء والبقيع:</w:t>
      </w: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lastRenderedPageBreak/>
        <w:t xml:space="preserve">209- </w:t>
      </w:r>
      <w:r w:rsidR="002A21EA" w:rsidRPr="004F6668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وسُن في "قباء</w:t>
      </w:r>
      <w:r w:rsidR="005D45E2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َ</w:t>
      </w:r>
      <w:r w:rsidR="002A21EA" w:rsidRPr="004F6668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 xml:space="preserve"> والبقيعِ" ... زيارةٌ على خُطى الشفيعِ</w:t>
      </w:r>
    </w:p>
    <w:p w:rsidR="002A21EA" w:rsidRPr="004F6668" w:rsidRDefault="001C37D1" w:rsidP="001C37D1">
      <w:pPr>
        <w:tabs>
          <w:tab w:val="left" w:pos="1227"/>
          <w:tab w:val="center" w:pos="4153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ab/>
      </w:r>
      <w:r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ab/>
      </w:r>
      <w:r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210- </w:t>
      </w:r>
      <w:r w:rsidR="002A21EA" w:rsidRPr="004F6668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فإنه قد زاره وصلّى... وعمرةً أثاب من قد حلا</w:t>
      </w:r>
    </w:p>
    <w:p w:rsidR="002A21EA" w:rsidRPr="004F6668" w:rsidRDefault="001C37D1" w:rsidP="00F038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2</w:t>
      </w:r>
      <w:r w:rsidR="00F038A7"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>11</w:t>
      </w:r>
      <w:r>
        <w:rPr>
          <w:rFonts w:ascii="Times New Roman" w:eastAsia="Times New Roman" w:hAnsi="Times New Roman" w:cs="Times New Roman" w:hint="cs"/>
          <w:b/>
          <w:bCs/>
          <w:color w:val="943634" w:themeColor="accent2" w:themeShade="BF"/>
          <w:sz w:val="40"/>
          <w:szCs w:val="40"/>
          <w:rtl/>
        </w:rPr>
        <w:t xml:space="preserve">- </w:t>
      </w:r>
      <w:r w:rsidR="002A21EA" w:rsidRPr="004F6668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40"/>
          <w:szCs w:val="40"/>
          <w:rtl/>
        </w:rPr>
        <w:t>والشهداء زارهم "فزوروا... هذي القبور عندكم واعتبروا</w:t>
      </w:r>
    </w:p>
    <w:p w:rsidR="002A21EA" w:rsidRPr="004F6668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</w:pP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 xml:space="preserve">212- </w:t>
      </w:r>
      <w:r w:rsidR="002A21EA" w:rsidRPr="004F6668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تُقصد بالذكرى وبالسلام... وليس للسؤال والهيامِ</w:t>
      </w: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 xml:space="preserve">213- </w:t>
      </w:r>
      <w:r w:rsidR="002A21EA" w:rsidRPr="004F6668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كقوله السلامُ نحو الناحيةْ ... ونسألُ الله النجا والعافيةْ</w:t>
      </w:r>
    </w:p>
    <w:p w:rsidR="002A21EA" w:rsidRPr="004F6668" w:rsidRDefault="001C37D1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 xml:space="preserve">214- </w:t>
      </w:r>
      <w:r w:rsidR="002A21EA" w:rsidRPr="004F6668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ويغفرُ الله لنا ومن عَبر</w:t>
      </w:r>
      <w:r w:rsidR="005D45E2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ْ</w:t>
      </w:r>
      <w:r w:rsidR="002A21EA" w:rsidRPr="004F6668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...أسلافُنا أنتم ونحن بالأثر ْ</w:t>
      </w:r>
    </w:p>
    <w:p w:rsidR="002A21EA" w:rsidRPr="004F6668" w:rsidRDefault="001C37D1" w:rsidP="00F038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2</w:t>
      </w:r>
      <w:r w:rsidR="00F038A7"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>15</w:t>
      </w:r>
      <w:r>
        <w:rPr>
          <w:rFonts w:ascii="Times New Roman" w:eastAsia="Times New Roman" w:hAnsi="Times New Roman" w:cs="Times New Roman" w:hint="cs"/>
          <w:b/>
          <w:bCs/>
          <w:color w:val="7030A0"/>
          <w:sz w:val="40"/>
          <w:szCs w:val="40"/>
          <w:rtl/>
        </w:rPr>
        <w:t xml:space="preserve">- </w:t>
      </w:r>
      <w:r w:rsidR="002A21EA" w:rsidRPr="004F6668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rtl/>
        </w:rPr>
        <w:t>فهذه الزيارة الشرعية... ليست بأوهامٍ ولا بدعيةْ</w:t>
      </w:r>
    </w:p>
    <w:p w:rsidR="002A21EA" w:rsidRPr="002A21E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</w:p>
    <w:p w:rsidR="002A21EA" w:rsidRPr="004F6668" w:rsidRDefault="001C37D1" w:rsidP="00F038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>2</w:t>
      </w:r>
      <w:r w:rsidR="00F038A7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>16</w:t>
      </w:r>
      <w:r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 xml:space="preserve">- </w:t>
      </w:r>
      <w:r w:rsidR="002A21EA" w:rsidRPr="004F6668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>وبعدُ هذا آخ</w:t>
      </w:r>
      <w:r w:rsidR="005D6782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>ِ</w:t>
      </w:r>
      <w:r w:rsidR="002A21EA" w:rsidRPr="004F6668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>رُ الإملاء ِ... والحمدُ لله على انتهاء ِ</w:t>
      </w:r>
    </w:p>
    <w:p w:rsidR="002A21EA" w:rsidRDefault="001C37D1" w:rsidP="00F038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>2</w:t>
      </w:r>
      <w:r w:rsidR="00F038A7"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>17</w:t>
      </w:r>
      <w:r>
        <w:rPr>
          <w:rFonts w:ascii="Times New Roman" w:eastAsia="Times New Roman" w:hAnsi="Times New Roman" w:cs="Times New Roman" w:hint="cs"/>
          <w:b/>
          <w:bCs/>
          <w:color w:val="365F91" w:themeColor="accent1" w:themeShade="BF"/>
          <w:sz w:val="40"/>
          <w:szCs w:val="40"/>
          <w:rtl/>
        </w:rPr>
        <w:t xml:space="preserve">- </w:t>
      </w:r>
      <w:r w:rsidR="002A21EA" w:rsidRPr="004F6668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  <w:t>وصلى ربُّنا على الرسولِ ...وآلهِ وصحبه العدولِ</w:t>
      </w:r>
    </w:p>
    <w:p w:rsidR="004F6668" w:rsidRPr="004F6668" w:rsidRDefault="004F6668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40"/>
          <w:szCs w:val="40"/>
          <w:rtl/>
        </w:rPr>
      </w:pPr>
    </w:p>
    <w:p w:rsidR="00352AE2" w:rsidRDefault="00352AE2" w:rsidP="002E1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rtl/>
        </w:rPr>
      </w:pPr>
    </w:p>
    <w:p w:rsidR="00F038A7" w:rsidRDefault="00F038A7" w:rsidP="002E1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rtl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rtl/>
        </w:rPr>
        <w:t xml:space="preserve">تم </w:t>
      </w:r>
      <w:proofErr w:type="gramStart"/>
      <w:r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rtl/>
        </w:rPr>
        <w:t>النظم( حسن</w:t>
      </w:r>
      <w:proofErr w:type="gramEnd"/>
      <w:r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rtl/>
        </w:rPr>
        <w:t xml:space="preserve"> التنميق )</w:t>
      </w:r>
      <w:r w:rsidR="002A21EA" w:rsidRPr="004F6668"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rtl/>
        </w:rPr>
        <w:t xml:space="preserve">بحمد الله تعالى، في </w:t>
      </w:r>
      <w:r w:rsidR="004F6668">
        <w:rPr>
          <w:rFonts w:ascii="Times New Roman" w:eastAsia="Times New Roman" w:hAnsi="Times New Roman" w:cs="Times New Roman" w:hint="cs"/>
          <w:b/>
          <w:bCs/>
          <w:color w:val="C00000"/>
          <w:sz w:val="48"/>
          <w:szCs w:val="48"/>
          <w:rtl/>
        </w:rPr>
        <w:t>أ</w:t>
      </w:r>
      <w:r w:rsidR="002A21EA" w:rsidRPr="004F6668"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rtl/>
        </w:rPr>
        <w:t xml:space="preserve">يّام معدودات، في آخر ذي القعدة </w:t>
      </w:r>
      <w:r w:rsidR="004F6668">
        <w:rPr>
          <w:rFonts w:ascii="Times New Roman" w:eastAsia="Times New Roman" w:hAnsi="Times New Roman" w:cs="Times New Roman" w:hint="cs"/>
          <w:b/>
          <w:bCs/>
          <w:color w:val="C00000"/>
          <w:sz w:val="48"/>
          <w:szCs w:val="48"/>
          <w:rtl/>
        </w:rPr>
        <w:t>26</w:t>
      </w:r>
      <w:r w:rsidR="002A21EA" w:rsidRPr="004F6668"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rtl/>
        </w:rPr>
        <w:t>/١١/</w:t>
      </w:r>
      <w:r w:rsidR="004F6668">
        <w:rPr>
          <w:rFonts w:ascii="Times New Roman" w:eastAsia="Times New Roman" w:hAnsi="Times New Roman" w:cs="Times New Roman" w:hint="cs"/>
          <w:b/>
          <w:bCs/>
          <w:color w:val="C00000"/>
          <w:sz w:val="48"/>
          <w:szCs w:val="48"/>
          <w:rtl/>
        </w:rPr>
        <w:t>1440</w:t>
      </w:r>
      <w:r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rtl/>
        </w:rPr>
        <w:t>هـ</w:t>
      </w:r>
      <w:r>
        <w:rPr>
          <w:rFonts w:ascii="Times New Roman" w:eastAsia="Times New Roman" w:hAnsi="Times New Roman" w:cs="Times New Roman" w:hint="cs"/>
          <w:b/>
          <w:bCs/>
          <w:color w:val="C00000"/>
          <w:sz w:val="48"/>
          <w:szCs w:val="48"/>
          <w:rtl/>
        </w:rPr>
        <w:t xml:space="preserve"> </w:t>
      </w:r>
      <w:r w:rsidR="002A21EA" w:rsidRPr="004F6668"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rtl/>
        </w:rPr>
        <w:t>في</w:t>
      </w:r>
    </w:p>
    <w:p w:rsidR="002A21EA" w:rsidRDefault="002A21EA" w:rsidP="002E1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rtl/>
        </w:rPr>
      </w:pPr>
      <w:r w:rsidRPr="004F6668"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rtl/>
        </w:rPr>
        <w:t>(</w:t>
      </w:r>
      <w:r w:rsidR="00F038A7">
        <w:rPr>
          <w:rFonts w:ascii="Times New Roman" w:eastAsia="Times New Roman" w:hAnsi="Times New Roman" w:cs="Times New Roman" w:hint="cs"/>
          <w:b/>
          <w:bCs/>
          <w:color w:val="C00000"/>
          <w:sz w:val="48"/>
          <w:szCs w:val="48"/>
          <w:rtl/>
        </w:rPr>
        <w:t xml:space="preserve">217) بيتا </w:t>
      </w:r>
      <w:proofErr w:type="gramStart"/>
      <w:r w:rsidRPr="004F6668"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rtl/>
        </w:rPr>
        <w:t>تقريبا .</w:t>
      </w:r>
      <w:proofErr w:type="gramEnd"/>
    </w:p>
    <w:p w:rsidR="00352AE2" w:rsidRPr="004F6668" w:rsidRDefault="00352AE2" w:rsidP="002E1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rtl/>
        </w:rPr>
      </w:pPr>
      <w:bookmarkStart w:id="0" w:name="_GoBack"/>
      <w:bookmarkEnd w:id="0"/>
    </w:p>
    <w:p w:rsidR="002A21EA" w:rsidRPr="004F6668" w:rsidRDefault="002A21EA" w:rsidP="002E1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rtl/>
        </w:rPr>
      </w:pPr>
      <w:r w:rsidRPr="004F6668"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rtl/>
        </w:rPr>
        <w:t>سائلاً المولى الكريم حسن العاقبة، ودوام الخير والفائدة</w:t>
      </w:r>
      <w:r w:rsidR="00350236">
        <w:rPr>
          <w:rFonts w:ascii="Times New Roman" w:eastAsia="Times New Roman" w:hAnsi="Times New Roman" w:cs="Times New Roman" w:hint="cs"/>
          <w:b/>
          <w:bCs/>
          <w:color w:val="C00000"/>
          <w:sz w:val="48"/>
          <w:szCs w:val="48"/>
          <w:rtl/>
        </w:rPr>
        <w:t xml:space="preserve"> وصلى الله وسلم على نبينا محمد وعلى آله وصحبه </w:t>
      </w:r>
      <w:proofErr w:type="gramStart"/>
      <w:r w:rsidR="00350236">
        <w:rPr>
          <w:rFonts w:ascii="Times New Roman" w:eastAsia="Times New Roman" w:hAnsi="Times New Roman" w:cs="Times New Roman" w:hint="cs"/>
          <w:b/>
          <w:bCs/>
          <w:color w:val="C00000"/>
          <w:sz w:val="48"/>
          <w:szCs w:val="48"/>
          <w:rtl/>
        </w:rPr>
        <w:t>أجمعين</w:t>
      </w:r>
      <w:r w:rsidRPr="004F6668"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rtl/>
        </w:rPr>
        <w:t xml:space="preserve"> .</w:t>
      </w:r>
      <w:proofErr w:type="gramEnd"/>
    </w:p>
    <w:p w:rsidR="002A21EA" w:rsidRPr="005547BF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rtl/>
        </w:rPr>
      </w:pPr>
    </w:p>
    <w:p w:rsidR="002A21EA" w:rsidRPr="002A21E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</w:p>
    <w:p w:rsidR="002A21EA" w:rsidRPr="002A21E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</w:p>
    <w:p w:rsidR="002A21EA" w:rsidRPr="002A21E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</w:p>
    <w:p w:rsidR="002A21EA" w:rsidRPr="002A21E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</w:p>
    <w:p w:rsidR="002A21EA" w:rsidRPr="002A21E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</w:p>
    <w:p w:rsidR="002A21EA" w:rsidRPr="002A21E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</w:p>
    <w:p w:rsidR="002A21EA" w:rsidRPr="002A21E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</w:p>
    <w:p w:rsidR="002A21EA" w:rsidRPr="002A21E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</w:p>
    <w:p w:rsidR="002A21EA" w:rsidRPr="002A21E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</w:p>
    <w:p w:rsidR="002A21EA" w:rsidRPr="002A21EA" w:rsidRDefault="002A21EA" w:rsidP="00975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</w:p>
    <w:p w:rsidR="003353AF" w:rsidRPr="009B4152" w:rsidRDefault="003353AF" w:rsidP="009756B2">
      <w:pPr>
        <w:jc w:val="center"/>
        <w:rPr>
          <w:b/>
          <w:bCs/>
          <w:sz w:val="36"/>
          <w:szCs w:val="36"/>
        </w:rPr>
      </w:pPr>
    </w:p>
    <w:sectPr w:rsidR="003353AF" w:rsidRPr="009B4152" w:rsidSect="004B3A97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1D39" w:rsidRDefault="00001D39" w:rsidP="004B3A97">
      <w:pPr>
        <w:spacing w:after="0" w:line="240" w:lineRule="auto"/>
      </w:pPr>
      <w:r>
        <w:separator/>
      </w:r>
    </w:p>
  </w:endnote>
  <w:endnote w:type="continuationSeparator" w:id="0">
    <w:p w:rsidR="00001D39" w:rsidRDefault="00001D39" w:rsidP="004B3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36"/>
        <w:szCs w:val="36"/>
        <w:rtl/>
      </w:rPr>
      <w:id w:val="494541464"/>
      <w:docPartObj>
        <w:docPartGallery w:val="Page Numbers (Bottom of Page)"/>
        <w:docPartUnique/>
      </w:docPartObj>
    </w:sdtPr>
    <w:sdtEndPr/>
    <w:sdtContent>
      <w:p w:rsidR="006D3D69" w:rsidRPr="005D6782" w:rsidRDefault="006D3D69">
        <w:pPr>
          <w:pStyle w:val="a4"/>
          <w:jc w:val="right"/>
          <w:rPr>
            <w:sz w:val="36"/>
            <w:szCs w:val="36"/>
          </w:rPr>
        </w:pPr>
        <w:r w:rsidRPr="005D6782">
          <w:rPr>
            <w:sz w:val="36"/>
            <w:szCs w:val="36"/>
          </w:rPr>
          <w:fldChar w:fldCharType="begin"/>
        </w:r>
        <w:r w:rsidRPr="005D6782">
          <w:rPr>
            <w:sz w:val="36"/>
            <w:szCs w:val="36"/>
          </w:rPr>
          <w:instrText>PAGE   \* MERGEFORMAT</w:instrText>
        </w:r>
        <w:r w:rsidRPr="005D6782">
          <w:rPr>
            <w:sz w:val="36"/>
            <w:szCs w:val="36"/>
          </w:rPr>
          <w:fldChar w:fldCharType="separate"/>
        </w:r>
        <w:r w:rsidR="005D6782" w:rsidRPr="005D6782">
          <w:rPr>
            <w:noProof/>
            <w:sz w:val="36"/>
            <w:szCs w:val="36"/>
            <w:rtl/>
            <w:lang w:val="ar-SA"/>
          </w:rPr>
          <w:t>9</w:t>
        </w:r>
        <w:r w:rsidRPr="005D6782">
          <w:rPr>
            <w:sz w:val="36"/>
            <w:szCs w:val="36"/>
          </w:rPr>
          <w:fldChar w:fldCharType="end"/>
        </w:r>
      </w:p>
    </w:sdtContent>
  </w:sdt>
  <w:p w:rsidR="006D3D69" w:rsidRDefault="006D3D6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D39" w:rsidRDefault="00001D39" w:rsidP="004B3A97">
      <w:pPr>
        <w:spacing w:after="0" w:line="240" w:lineRule="auto"/>
      </w:pPr>
      <w:r>
        <w:separator/>
      </w:r>
    </w:p>
  </w:footnote>
  <w:footnote w:type="continuationSeparator" w:id="0">
    <w:p w:rsidR="00001D39" w:rsidRDefault="00001D39" w:rsidP="004B3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D69" w:rsidRPr="00E27CB4" w:rsidRDefault="006D3D69" w:rsidP="00103447">
    <w:pPr>
      <w:pStyle w:val="a3"/>
      <w:jc w:val="right"/>
      <w:rPr>
        <w:b/>
        <w:bCs/>
        <w:color w:val="4F6228" w:themeColor="accent3" w:themeShade="80"/>
        <w:sz w:val="32"/>
        <w:szCs w:val="32"/>
      </w:rPr>
    </w:pPr>
    <w:r w:rsidRPr="00E27CB4">
      <w:rPr>
        <w:rFonts w:hint="cs"/>
        <w:b/>
        <w:bCs/>
        <w:color w:val="4F6228" w:themeColor="accent3" w:themeShade="80"/>
        <w:sz w:val="32"/>
        <w:szCs w:val="32"/>
        <w:rtl/>
      </w:rPr>
      <w:t>حسن التنميق بنظم منسك التحقيق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D464C"/>
    <w:multiLevelType w:val="multilevel"/>
    <w:tmpl w:val="0794F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D94FBF"/>
    <w:multiLevelType w:val="multilevel"/>
    <w:tmpl w:val="2A428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CF7861"/>
    <w:multiLevelType w:val="multilevel"/>
    <w:tmpl w:val="E070E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586498"/>
    <w:multiLevelType w:val="multilevel"/>
    <w:tmpl w:val="F4E4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C63A9E"/>
    <w:multiLevelType w:val="multilevel"/>
    <w:tmpl w:val="030AD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653A08"/>
    <w:multiLevelType w:val="multilevel"/>
    <w:tmpl w:val="2A94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21EA"/>
    <w:rsid w:val="00001D39"/>
    <w:rsid w:val="00103447"/>
    <w:rsid w:val="00155F7A"/>
    <w:rsid w:val="001C37D1"/>
    <w:rsid w:val="00217D87"/>
    <w:rsid w:val="002A21EA"/>
    <w:rsid w:val="002E1C43"/>
    <w:rsid w:val="00311319"/>
    <w:rsid w:val="003353AF"/>
    <w:rsid w:val="00350236"/>
    <w:rsid w:val="00352AE2"/>
    <w:rsid w:val="00386FBD"/>
    <w:rsid w:val="00450C59"/>
    <w:rsid w:val="004B3A97"/>
    <w:rsid w:val="004F6668"/>
    <w:rsid w:val="005547BF"/>
    <w:rsid w:val="005563D2"/>
    <w:rsid w:val="005653D1"/>
    <w:rsid w:val="005D3845"/>
    <w:rsid w:val="005D45E2"/>
    <w:rsid w:val="005D6782"/>
    <w:rsid w:val="006D3D69"/>
    <w:rsid w:val="00701221"/>
    <w:rsid w:val="00747DF0"/>
    <w:rsid w:val="0076274E"/>
    <w:rsid w:val="007845C6"/>
    <w:rsid w:val="007C1481"/>
    <w:rsid w:val="0094269D"/>
    <w:rsid w:val="009756B2"/>
    <w:rsid w:val="009B4152"/>
    <w:rsid w:val="00AE5FE4"/>
    <w:rsid w:val="00B86ABD"/>
    <w:rsid w:val="00BF240F"/>
    <w:rsid w:val="00C5577F"/>
    <w:rsid w:val="00C81CC7"/>
    <w:rsid w:val="00CC4EFC"/>
    <w:rsid w:val="00E27CB4"/>
    <w:rsid w:val="00E51334"/>
    <w:rsid w:val="00EB6137"/>
    <w:rsid w:val="00EC7F29"/>
    <w:rsid w:val="00EF2CBA"/>
    <w:rsid w:val="00F03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386828"/>
  <w15:docId w15:val="{005E93F1-EB0B-4F62-9323-6EFA2AD1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B3A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4B3A97"/>
  </w:style>
  <w:style w:type="paragraph" w:styleId="a4">
    <w:name w:val="footer"/>
    <w:basedOn w:val="a"/>
    <w:link w:val="Char0"/>
    <w:uiPriority w:val="99"/>
    <w:unhideWhenUsed/>
    <w:rsid w:val="004B3A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4B3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5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18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4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68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6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57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739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8056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35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358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79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814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686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477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7158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76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127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39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41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153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43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402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4924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15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36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836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423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151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45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582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46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9251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40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940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82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72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6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46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90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554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80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17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469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840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59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36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00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26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3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31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602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889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27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335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8651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074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1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81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7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77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27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099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03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625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976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12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092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652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36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44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510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7972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169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617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040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034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670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60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45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650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2929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539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24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970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9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959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24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501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56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1655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7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939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917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29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44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119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650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5204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05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27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73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916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28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338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10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70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672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836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95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921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54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3106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636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923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289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11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87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434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448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04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371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62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05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480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050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8890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60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330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818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24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885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3942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17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289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906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527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3579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47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75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59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635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696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391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86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36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785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8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088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735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91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622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480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56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483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35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3086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129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612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415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465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18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990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91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0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78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078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97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057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008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08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87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4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3962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44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0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0112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05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72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383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1539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8722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989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30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31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60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36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60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770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999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32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757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60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452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128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528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617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523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286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92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189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857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095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21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59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579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7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788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599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094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452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46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192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11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157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202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3290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152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72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22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700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351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300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79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7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05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376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884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182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29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55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3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2595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5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8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503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56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457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353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24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52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79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806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684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971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9950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96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904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6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07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976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09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130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476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734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28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930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33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79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10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747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611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895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609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77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161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126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4153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783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472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05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976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936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782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609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956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82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830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952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134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728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088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45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059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03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1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88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019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907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38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044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64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967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9090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28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54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568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5296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86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7500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14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531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663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32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589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50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478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79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9422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35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42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29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32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938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07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568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074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31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36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40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46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584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34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48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95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096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19941</TotalTime>
  <Pages>15</Pages>
  <Words>2128</Words>
  <Characters>12136</Characters>
  <Application>Microsoft Office Word</Application>
  <DocSecurity>0</DocSecurity>
  <Lines>101</Lines>
  <Paragraphs>28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14236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abuhamza alenizi</cp:lastModifiedBy>
  <cp:revision>24</cp:revision>
  <dcterms:created xsi:type="dcterms:W3CDTF">2019-08-01T14:49:00Z</dcterms:created>
  <dcterms:modified xsi:type="dcterms:W3CDTF">2020-07-21T18:56:00Z</dcterms:modified>
</cp:coreProperties>
</file>