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691" w:rsidRPr="00220691" w:rsidRDefault="00220691" w:rsidP="00220691">
      <w:pPr>
        <w:jc w:val="both"/>
        <w:rPr>
          <w:rFonts w:cs="Old Antic Outline Shaded"/>
          <w:sz w:val="78"/>
          <w:szCs w:val="78"/>
          <w:rtl/>
        </w:rPr>
      </w:pPr>
      <w:r w:rsidRPr="00220691">
        <w:rPr>
          <w:rFonts w:cs="Old Antic Outline Shaded" w:hint="cs"/>
          <w:sz w:val="78"/>
          <w:szCs w:val="78"/>
          <w:rtl/>
        </w:rPr>
        <w:t xml:space="preserve">    </w:t>
      </w:r>
    </w:p>
    <w:p w:rsidR="00220691" w:rsidRPr="004C2300" w:rsidRDefault="004C2300" w:rsidP="004C2300">
      <w:pPr>
        <w:jc w:val="both"/>
        <w:rPr>
          <w:rFonts w:cs="Old Antic Outline Shaded"/>
          <w:sz w:val="134"/>
          <w:szCs w:val="134"/>
          <w:rtl/>
        </w:rPr>
      </w:pPr>
      <w:r w:rsidRPr="004C2300">
        <w:rPr>
          <w:rFonts w:cs="Old Antic Outline Shaded" w:hint="cs"/>
          <w:sz w:val="134"/>
          <w:szCs w:val="134"/>
          <w:rtl/>
        </w:rPr>
        <w:t>فقه القران والسنة</w:t>
      </w:r>
    </w:p>
    <w:p w:rsidR="00220691" w:rsidRPr="00065059" w:rsidRDefault="00220691" w:rsidP="00220691">
      <w:pPr>
        <w:jc w:val="center"/>
        <w:rPr>
          <w:rFonts w:cs="Old Antic Outline Shaded"/>
          <w:sz w:val="60"/>
          <w:szCs w:val="60"/>
          <w:rtl/>
        </w:rPr>
      </w:pPr>
    </w:p>
    <w:p w:rsidR="00220691" w:rsidRPr="00220691" w:rsidRDefault="00220691" w:rsidP="00220691">
      <w:pPr>
        <w:jc w:val="center"/>
        <w:rPr>
          <w:rFonts w:cs="PT Simple Bold Ruled"/>
          <w:sz w:val="62"/>
          <w:szCs w:val="62"/>
          <w:rtl/>
        </w:rPr>
      </w:pPr>
      <w:r w:rsidRPr="00220691">
        <w:rPr>
          <w:rFonts w:cs="PT Simple Bold Ruled" w:hint="cs"/>
          <w:sz w:val="62"/>
          <w:szCs w:val="62"/>
          <w:rtl/>
        </w:rPr>
        <w:t xml:space="preserve">كــــتاب </w:t>
      </w:r>
      <w:r>
        <w:rPr>
          <w:rFonts w:cs="PT Simple Bold Ruled" w:hint="cs"/>
          <w:sz w:val="62"/>
          <w:szCs w:val="62"/>
          <w:rtl/>
        </w:rPr>
        <w:t>الجنائز</w:t>
      </w:r>
    </w:p>
    <w:p w:rsidR="00220691" w:rsidRPr="004339B8" w:rsidRDefault="00220691" w:rsidP="00220691">
      <w:pPr>
        <w:ind w:left="532" w:hanging="284"/>
        <w:jc w:val="center"/>
        <w:rPr>
          <w:rtl/>
        </w:rPr>
      </w:pPr>
    </w:p>
    <w:p w:rsidR="00220691" w:rsidRPr="00693326" w:rsidRDefault="00220691" w:rsidP="00220691">
      <w:pPr>
        <w:ind w:left="532" w:hanging="284"/>
        <w:jc w:val="center"/>
        <w:rPr>
          <w:rFonts w:cs="DecoType Naskh Variants"/>
          <w:b/>
          <w:bCs/>
          <w:sz w:val="48"/>
          <w:szCs w:val="48"/>
          <w:rtl/>
        </w:rPr>
      </w:pPr>
      <w:r w:rsidRPr="00693326">
        <w:rPr>
          <w:rFonts w:cs="DecoType Naskh Variants" w:hint="cs"/>
          <w:b/>
          <w:bCs/>
          <w:sz w:val="48"/>
          <w:szCs w:val="48"/>
          <w:rtl/>
        </w:rPr>
        <w:t>تأليف</w:t>
      </w:r>
    </w:p>
    <w:p w:rsidR="00220691" w:rsidRPr="00693326" w:rsidRDefault="00220691" w:rsidP="00220691">
      <w:pPr>
        <w:ind w:left="532" w:hanging="284"/>
        <w:jc w:val="center"/>
        <w:rPr>
          <w:rFonts w:cs="DecoType Naskh Variants"/>
          <w:b/>
          <w:bCs/>
          <w:sz w:val="48"/>
          <w:szCs w:val="48"/>
          <w:rtl/>
        </w:rPr>
      </w:pPr>
      <w:r w:rsidRPr="00693326">
        <w:rPr>
          <w:rFonts w:cs="DecoType Naskh Variants" w:hint="cs"/>
          <w:b/>
          <w:bCs/>
          <w:sz w:val="48"/>
          <w:szCs w:val="48"/>
          <w:rtl/>
        </w:rPr>
        <w:t>الفقير إلى ربه</w:t>
      </w:r>
    </w:p>
    <w:p w:rsidR="00220691" w:rsidRDefault="00220691" w:rsidP="00220691">
      <w:pPr>
        <w:pStyle w:val="a7"/>
        <w:tabs>
          <w:tab w:val="left" w:pos="1259"/>
          <w:tab w:val="left" w:pos="6659"/>
        </w:tabs>
        <w:ind w:left="360" w:firstLine="0"/>
        <w:jc w:val="center"/>
        <w:rPr>
          <w:b/>
          <w:bCs/>
          <w:sz w:val="44"/>
          <w:szCs w:val="44"/>
          <w:rtl/>
        </w:rPr>
      </w:pPr>
      <w:r w:rsidRPr="00693326">
        <w:rPr>
          <w:rFonts w:cs="DecoType Naskh Variants" w:hint="cs"/>
          <w:b/>
          <w:bCs/>
          <w:sz w:val="56"/>
          <w:szCs w:val="56"/>
          <w:rtl/>
        </w:rPr>
        <w:t xml:space="preserve">محمد بن شامي </w:t>
      </w:r>
      <w:r>
        <w:rPr>
          <w:rFonts w:cs="DecoType Naskh Variants" w:hint="cs"/>
          <w:b/>
          <w:bCs/>
          <w:sz w:val="56"/>
          <w:szCs w:val="56"/>
          <w:rtl/>
        </w:rPr>
        <w:t xml:space="preserve">بن مطاعن </w:t>
      </w:r>
      <w:r w:rsidRPr="00693326">
        <w:rPr>
          <w:rFonts w:cs="DecoType Naskh Variants" w:hint="cs"/>
          <w:b/>
          <w:bCs/>
          <w:sz w:val="56"/>
          <w:szCs w:val="56"/>
          <w:rtl/>
        </w:rPr>
        <w:t>شيبة</w:t>
      </w:r>
    </w:p>
    <w:p w:rsidR="00E014D2" w:rsidRDefault="00E014D2" w:rsidP="003D30E1">
      <w:pPr>
        <w:tabs>
          <w:tab w:val="left" w:pos="794"/>
          <w:tab w:val="center" w:pos="4589"/>
        </w:tabs>
        <w:ind w:firstLine="0"/>
        <w:jc w:val="left"/>
        <w:rPr>
          <w:rFonts w:cs="DecoType Naskh Extensions"/>
          <w:sz w:val="52"/>
          <w:szCs w:val="52"/>
          <w:rtl/>
        </w:rPr>
      </w:pPr>
      <w:r>
        <w:rPr>
          <w:b/>
          <w:bCs/>
          <w:sz w:val="48"/>
          <w:szCs w:val="48"/>
          <w:rtl/>
        </w:rPr>
        <w:tab/>
      </w:r>
      <w:r w:rsidR="0014418C">
        <w:rPr>
          <w:rFonts w:hint="cs"/>
          <w:b/>
          <w:bCs/>
          <w:sz w:val="48"/>
          <w:szCs w:val="48"/>
          <w:rtl/>
        </w:rPr>
        <w:t xml:space="preserve">     </w:t>
      </w:r>
      <w:r w:rsidR="00065059">
        <w:rPr>
          <w:rFonts w:hint="cs"/>
          <w:b/>
          <w:bCs/>
          <w:sz w:val="48"/>
          <w:szCs w:val="48"/>
          <w:rtl/>
        </w:rPr>
        <w:t xml:space="preserve">                     </w:t>
      </w:r>
      <w:r w:rsidR="0014418C">
        <w:rPr>
          <w:rFonts w:hint="cs"/>
          <w:b/>
          <w:bCs/>
          <w:sz w:val="48"/>
          <w:szCs w:val="48"/>
          <w:rtl/>
        </w:rPr>
        <w:t xml:space="preserve"> </w:t>
      </w:r>
      <w:r w:rsidR="00065059">
        <w:rPr>
          <w:rFonts w:hint="cs"/>
          <w:b/>
          <w:bCs/>
          <w:sz w:val="48"/>
          <w:szCs w:val="48"/>
          <w:rtl/>
        </w:rPr>
        <w:t xml:space="preserve"> </w:t>
      </w:r>
      <w:r w:rsidR="0014418C" w:rsidRPr="00065059">
        <w:rPr>
          <w:rFonts w:cs="DecoType Naskh Extensions" w:hint="cs"/>
          <w:sz w:val="48"/>
          <w:szCs w:val="48"/>
          <w:rtl/>
        </w:rPr>
        <w:t>حفظه الله</w:t>
      </w:r>
      <w:r w:rsidR="00065059">
        <w:rPr>
          <w:rFonts w:cs="DecoType Naskh Extensions" w:hint="cs"/>
          <w:sz w:val="52"/>
          <w:szCs w:val="52"/>
          <w:rtl/>
        </w:rPr>
        <w:t xml:space="preserve">   </w:t>
      </w:r>
    </w:p>
    <w:p w:rsidR="00061129" w:rsidRDefault="00061129" w:rsidP="000A5714">
      <w:pPr>
        <w:tabs>
          <w:tab w:val="left" w:pos="1259"/>
          <w:tab w:val="left" w:pos="3059"/>
          <w:tab w:val="left" w:pos="6659"/>
        </w:tabs>
        <w:ind w:left="720"/>
        <w:jc w:val="center"/>
        <w:rPr>
          <w:rFonts w:cs="DecoType Naskh Extensions"/>
          <w:sz w:val="56"/>
          <w:szCs w:val="56"/>
          <w:rtl/>
        </w:rPr>
      </w:pPr>
    </w:p>
    <w:p w:rsidR="00061129" w:rsidRDefault="00061129" w:rsidP="000A5714">
      <w:pPr>
        <w:tabs>
          <w:tab w:val="left" w:pos="1259"/>
          <w:tab w:val="left" w:pos="3059"/>
          <w:tab w:val="left" w:pos="6659"/>
        </w:tabs>
        <w:ind w:left="720"/>
        <w:jc w:val="center"/>
        <w:rPr>
          <w:rFonts w:cs="DecoType Naskh Extensions"/>
          <w:sz w:val="56"/>
          <w:szCs w:val="56"/>
          <w:rtl/>
        </w:rPr>
      </w:pPr>
    </w:p>
    <w:p w:rsidR="009A0CFC" w:rsidRDefault="009A0CFC" w:rsidP="000A5714">
      <w:pPr>
        <w:tabs>
          <w:tab w:val="left" w:pos="1259"/>
          <w:tab w:val="left" w:pos="3059"/>
          <w:tab w:val="left" w:pos="6659"/>
        </w:tabs>
        <w:ind w:left="720"/>
        <w:jc w:val="center"/>
        <w:rPr>
          <w:rFonts w:cs="DecoType Naskh Extensions" w:hint="cs"/>
          <w:sz w:val="56"/>
          <w:szCs w:val="56"/>
          <w:rtl/>
        </w:rPr>
      </w:pPr>
      <w:r>
        <w:rPr>
          <w:rFonts w:cs="DecoType Naskh Extensions" w:hint="cs"/>
          <w:sz w:val="56"/>
          <w:szCs w:val="56"/>
          <w:rtl/>
        </w:rPr>
        <w:lastRenderedPageBreak/>
        <w:t>بسم الله الرحمن الرحيم</w:t>
      </w:r>
    </w:p>
    <w:p w:rsidR="000A5714" w:rsidRPr="00636AD8" w:rsidRDefault="000A5714" w:rsidP="000A5714">
      <w:pPr>
        <w:tabs>
          <w:tab w:val="left" w:pos="1259"/>
          <w:tab w:val="left" w:pos="3059"/>
          <w:tab w:val="left" w:pos="6659"/>
        </w:tabs>
        <w:ind w:left="720"/>
        <w:jc w:val="center"/>
        <w:rPr>
          <w:rFonts w:cs="DecoType Naskh Extensions"/>
          <w:sz w:val="56"/>
          <w:szCs w:val="56"/>
        </w:rPr>
      </w:pPr>
      <w:r w:rsidRPr="00636AD8">
        <w:rPr>
          <w:rFonts w:cs="DecoType Naskh Extensions" w:hint="cs"/>
          <w:sz w:val="56"/>
          <w:szCs w:val="56"/>
          <w:rtl/>
        </w:rPr>
        <w:t>ك</w:t>
      </w:r>
      <w:r>
        <w:rPr>
          <w:rFonts w:cs="DecoType Naskh Extensions" w:hint="cs"/>
          <w:sz w:val="56"/>
          <w:szCs w:val="56"/>
          <w:rtl/>
        </w:rPr>
        <w:t>ــ</w:t>
      </w:r>
      <w:r w:rsidRPr="00636AD8">
        <w:rPr>
          <w:rFonts w:cs="DecoType Naskh Extensions" w:hint="cs"/>
          <w:sz w:val="56"/>
          <w:szCs w:val="56"/>
          <w:rtl/>
        </w:rPr>
        <w:t>ت</w:t>
      </w:r>
      <w:r>
        <w:rPr>
          <w:rFonts w:cs="DecoType Naskh Extensions" w:hint="cs"/>
          <w:sz w:val="56"/>
          <w:szCs w:val="56"/>
          <w:rtl/>
        </w:rPr>
        <w:t>ـــ</w:t>
      </w:r>
      <w:r w:rsidRPr="00636AD8">
        <w:rPr>
          <w:rFonts w:cs="DecoType Naskh Extensions" w:hint="cs"/>
          <w:sz w:val="56"/>
          <w:szCs w:val="56"/>
          <w:rtl/>
        </w:rPr>
        <w:t>اب الج</w:t>
      </w:r>
      <w:r>
        <w:rPr>
          <w:rFonts w:cs="DecoType Naskh Extensions" w:hint="cs"/>
          <w:sz w:val="56"/>
          <w:szCs w:val="56"/>
          <w:rtl/>
        </w:rPr>
        <w:t>ــ</w:t>
      </w:r>
      <w:r w:rsidRPr="00636AD8">
        <w:rPr>
          <w:rFonts w:cs="DecoType Naskh Extensions" w:hint="cs"/>
          <w:sz w:val="56"/>
          <w:szCs w:val="56"/>
          <w:rtl/>
        </w:rPr>
        <w:t>ن</w:t>
      </w:r>
      <w:r>
        <w:rPr>
          <w:rFonts w:cs="DecoType Naskh Extensions" w:hint="cs"/>
          <w:sz w:val="56"/>
          <w:szCs w:val="56"/>
          <w:rtl/>
        </w:rPr>
        <w:t>ــــ</w:t>
      </w:r>
      <w:r w:rsidRPr="00636AD8">
        <w:rPr>
          <w:rFonts w:cs="DecoType Naskh Extensions" w:hint="cs"/>
          <w:sz w:val="56"/>
          <w:szCs w:val="56"/>
          <w:rtl/>
        </w:rPr>
        <w:t>ائ</w:t>
      </w:r>
      <w:r>
        <w:rPr>
          <w:rFonts w:cs="DecoType Naskh Extensions" w:hint="cs"/>
          <w:sz w:val="56"/>
          <w:szCs w:val="56"/>
          <w:rtl/>
        </w:rPr>
        <w:t>ـــ</w:t>
      </w:r>
      <w:r w:rsidRPr="00636AD8">
        <w:rPr>
          <w:rFonts w:cs="DecoType Naskh Extensions" w:hint="cs"/>
          <w:sz w:val="56"/>
          <w:szCs w:val="56"/>
          <w:rtl/>
        </w:rPr>
        <w:t>ز</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جمع جنازة :اسم للميت </w:t>
      </w:r>
      <w:r>
        <w:rPr>
          <w:rtl/>
        </w:rPr>
        <w:t>–</w:t>
      </w:r>
      <w:r>
        <w:rPr>
          <w:rFonts w:hint="cs"/>
          <w:rtl/>
        </w:rPr>
        <w:t>أو للنعش عليه ميت 0</w:t>
      </w:r>
    </w:p>
    <w:p w:rsidR="005B609F" w:rsidRPr="005B609F" w:rsidRDefault="005B609F" w:rsidP="005B609F">
      <w:pPr>
        <w:tabs>
          <w:tab w:val="left" w:pos="1259"/>
          <w:tab w:val="left" w:pos="3059"/>
          <w:tab w:val="left" w:pos="6659"/>
        </w:tabs>
        <w:ind w:left="1080" w:firstLine="0"/>
        <w:jc w:val="center"/>
        <w:rPr>
          <w:rFonts w:cs="DecoType Naskh Extensions"/>
          <w:b/>
          <w:bCs/>
          <w:rtl/>
        </w:rPr>
      </w:pPr>
      <w:r w:rsidRPr="005B609F">
        <w:rPr>
          <w:rFonts w:cs="DecoType Naskh Extensions" w:hint="cs"/>
          <w:b/>
          <w:bCs/>
          <w:rtl/>
        </w:rPr>
        <w:t xml:space="preserve">مشروعية </w:t>
      </w:r>
      <w:r>
        <w:rPr>
          <w:rFonts w:cs="DecoType Naskh Extensions" w:hint="cs"/>
          <w:b/>
          <w:bCs/>
          <w:rtl/>
        </w:rPr>
        <w:t xml:space="preserve"> الإكثار من ذكر الموت والاستعداد له</w:t>
      </w:r>
    </w:p>
    <w:p w:rsidR="000A5714" w:rsidRPr="00636AD8" w:rsidRDefault="000A5714" w:rsidP="000A5714">
      <w:pPr>
        <w:numPr>
          <w:ilvl w:val="0"/>
          <w:numId w:val="11"/>
        </w:numPr>
        <w:tabs>
          <w:tab w:val="clear" w:pos="360"/>
          <w:tab w:val="num" w:pos="1080"/>
          <w:tab w:val="left" w:pos="1259"/>
          <w:tab w:val="left" w:pos="3059"/>
          <w:tab w:val="left" w:pos="6659"/>
        </w:tabs>
        <w:ind w:left="1080"/>
        <w:jc w:val="both"/>
        <w:rPr>
          <w:sz w:val="34"/>
          <w:szCs w:val="34"/>
        </w:rPr>
      </w:pPr>
      <w:r>
        <w:rPr>
          <w:rFonts w:hint="cs"/>
          <w:rtl/>
        </w:rPr>
        <w:t>يسن الإكثار من ذكر الموت</w:t>
      </w:r>
      <w:r>
        <w:rPr>
          <w:rFonts w:cs="Diwani Bent" w:hint="cs"/>
          <w:sz w:val="28"/>
          <w:szCs w:val="28"/>
          <w:rtl/>
        </w:rPr>
        <w:t xml:space="preserve">  </w:t>
      </w:r>
      <w:r w:rsidR="00EF4476">
        <w:rPr>
          <w:rFonts w:cs="Diwani Bent" w:hint="cs"/>
          <w:sz w:val="28"/>
          <w:szCs w:val="28"/>
          <w:rtl/>
        </w:rPr>
        <w:t>لحديث</w:t>
      </w:r>
      <w:r>
        <w:rPr>
          <w:rFonts w:cs="Diwani Bent" w:hint="cs"/>
          <w:sz w:val="28"/>
          <w:szCs w:val="28"/>
          <w:rtl/>
        </w:rPr>
        <w:t xml:space="preserve"> </w:t>
      </w:r>
      <w:r>
        <w:rPr>
          <w:rtl/>
        </w:rPr>
        <w:t>أَبِي هُرَيْرَةَ قَالَ</w:t>
      </w:r>
      <w:r>
        <w:rPr>
          <w:rFonts w:hint="cs"/>
          <w:rtl/>
        </w:rPr>
        <w:t xml:space="preserve"> </w:t>
      </w:r>
      <w:r>
        <w:rPr>
          <w:rtl/>
        </w:rPr>
        <w:t>قَالَ</w:t>
      </w:r>
      <w:r>
        <w:rPr>
          <w:rFonts w:hint="cs"/>
          <w:rtl/>
        </w:rPr>
        <w:t xml:space="preserve"> </w:t>
      </w:r>
      <w:r>
        <w:rPr>
          <w:rtl/>
        </w:rPr>
        <w:t xml:space="preserve">رَسُولُ اللَّهِ </w:t>
      </w:r>
      <w:r w:rsidRPr="00F469E1">
        <w:sym w:font="AGA Arabesque" w:char="F065"/>
      </w:r>
      <w:r>
        <w:rPr>
          <w:rFonts w:hint="cs"/>
          <w:rtl/>
        </w:rPr>
        <w:t xml:space="preserve"> (</w:t>
      </w:r>
      <w:r w:rsidRPr="0032537E">
        <w:rPr>
          <w:b/>
          <w:bCs/>
          <w:rtl/>
        </w:rPr>
        <w:t>أَكْثِرُوا ذِكْرَ هَاذِمِ اللَّذَّاتِ يَعْنِي الْمَوْتَ</w:t>
      </w:r>
      <w:r>
        <w:rPr>
          <w:rFonts w:hint="cs"/>
          <w:rtl/>
        </w:rPr>
        <w:t xml:space="preserve"> ) رواه</w:t>
      </w:r>
      <w:r>
        <w:rPr>
          <w:rtl/>
        </w:rPr>
        <w:t xml:space="preserve"> الترمذي</w:t>
      </w:r>
      <w:r>
        <w:rPr>
          <w:rFonts w:hint="cs"/>
          <w:rtl/>
        </w:rPr>
        <w:t xml:space="preserve"> والنسائي وابن ماجة زاد البيهقي وابن حبان( </w:t>
      </w:r>
      <w:r>
        <w:rPr>
          <w:rtl/>
        </w:rPr>
        <w:t>فما ذكره عبد قط وهو في ضيق إلا وسعه عليه ، ولا ذكره وهو في سعة إلا ضيقه عليه</w:t>
      </w:r>
      <w:r>
        <w:rPr>
          <w:rFonts w:hint="cs"/>
          <w:rtl/>
        </w:rPr>
        <w:t xml:space="preserve"> ) حسن 0 وفي حديث </w:t>
      </w:r>
      <w:r>
        <w:rPr>
          <w:rtl/>
        </w:rPr>
        <w:t>عَبْدِ اللَّهِ بْنِ مَسْعُودٍ قَالَ</w:t>
      </w:r>
      <w:r>
        <w:rPr>
          <w:rFonts w:hint="cs"/>
          <w:rtl/>
        </w:rPr>
        <w:t xml:space="preserve"> </w:t>
      </w:r>
      <w:r>
        <w:rPr>
          <w:rtl/>
        </w:rPr>
        <w:t xml:space="preserve">قَالَ رَسُولُ اللَّهِ </w:t>
      </w:r>
      <w:r w:rsidRPr="00F469E1">
        <w:sym w:font="AGA Arabesque" w:char="F065"/>
      </w:r>
      <w:r>
        <w:rPr>
          <w:rFonts w:hint="cs"/>
          <w:rtl/>
        </w:rPr>
        <w:t xml:space="preserve"> ( </w:t>
      </w:r>
      <w:r w:rsidRPr="00755A42">
        <w:rPr>
          <w:b/>
          <w:bCs/>
          <w:rtl/>
        </w:rPr>
        <w:t xml:space="preserve">اسْتَحْيُوا مِنْ اللَّهِ حَقَّ الْحَيَاءِ قَالَ قُلْنَا يَا رَسُولَ اللَّهِ إِنَّا نَسْتَحْيِي وَالْحَمْدُ لِلَّهِ قَالَ لَيْسَ ذَاكَ وَلَكِنَّ </w:t>
      </w:r>
      <w:r w:rsidRPr="00636AD8">
        <w:rPr>
          <w:b/>
          <w:bCs/>
          <w:sz w:val="34"/>
          <w:szCs w:val="34"/>
          <w:rtl/>
        </w:rPr>
        <w:t>الِاسْتِحْيَاءَ مِنْ اللَّهِ حَقَّ الْحَيَاءِ أَنْ تَحْفَظَ الرَّأْسَ وَمَا وَعَى وَالْبَطْنَ وَمَا حَوَى وَلْتَذْكُرْ الْمَوْتَ وَالْبِلَى وَمَنْ أَرَادَ الْآخِرَةَ تَرَكَ زِينَةَ الدُّنْيَا فَمَنْ فَعَلَ ذَلِكَ فَقَدْ اسْتَحْيَا مِنْ اللَّهِ حَقَّ الْحَيَاءِ</w:t>
      </w:r>
      <w:r w:rsidRPr="00636AD8">
        <w:rPr>
          <w:rFonts w:hint="cs"/>
          <w:b/>
          <w:bCs/>
          <w:sz w:val="34"/>
          <w:szCs w:val="34"/>
          <w:rtl/>
        </w:rPr>
        <w:t xml:space="preserve"> ) </w:t>
      </w:r>
      <w:r w:rsidRPr="00636AD8">
        <w:rPr>
          <w:rFonts w:hint="cs"/>
          <w:sz w:val="34"/>
          <w:szCs w:val="34"/>
          <w:rtl/>
        </w:rPr>
        <w:t>رواه</w:t>
      </w:r>
      <w:r w:rsidRPr="00636AD8">
        <w:rPr>
          <w:sz w:val="34"/>
          <w:szCs w:val="34"/>
          <w:rtl/>
        </w:rPr>
        <w:t xml:space="preserve"> الترمذي </w:t>
      </w:r>
      <w:r w:rsidRPr="00636AD8">
        <w:rPr>
          <w:rFonts w:hint="cs"/>
          <w:sz w:val="34"/>
          <w:szCs w:val="34"/>
          <w:rtl/>
        </w:rPr>
        <w:t>وحسنه النووي0</w:t>
      </w:r>
    </w:p>
    <w:p w:rsidR="000A5714" w:rsidRDefault="000A5714" w:rsidP="000A5714">
      <w:pPr>
        <w:numPr>
          <w:ilvl w:val="0"/>
          <w:numId w:val="11"/>
        </w:numPr>
        <w:tabs>
          <w:tab w:val="clear" w:pos="360"/>
          <w:tab w:val="num" w:pos="1080"/>
          <w:tab w:val="left" w:pos="1259"/>
          <w:tab w:val="left" w:pos="3059"/>
          <w:tab w:val="left" w:pos="6659"/>
        </w:tabs>
        <w:ind w:left="1080"/>
        <w:jc w:val="both"/>
        <w:rPr>
          <w:sz w:val="34"/>
          <w:szCs w:val="34"/>
        </w:rPr>
      </w:pPr>
      <w:r w:rsidRPr="00636AD8">
        <w:rPr>
          <w:rFonts w:hint="cs"/>
          <w:sz w:val="34"/>
          <w:szCs w:val="34"/>
          <w:rtl/>
        </w:rPr>
        <w:t xml:space="preserve">من ذكر الموت تذكره بالقلب وجعله على البال وأن المرء خارج من الدنيا </w:t>
      </w:r>
      <w:r w:rsidRPr="00636AD8">
        <w:rPr>
          <w:sz w:val="34"/>
          <w:szCs w:val="34"/>
          <w:rtl/>
        </w:rPr>
        <w:t>–</w:t>
      </w:r>
      <w:r w:rsidRPr="00636AD8">
        <w:rPr>
          <w:rFonts w:hint="cs"/>
          <w:sz w:val="34"/>
          <w:szCs w:val="34"/>
          <w:rtl/>
        </w:rPr>
        <w:t xml:space="preserve"> ويشرع الاستعداد له ويجب الاستعداد للموت بالقيام بالواجبات وترك المحرمات </w:t>
      </w:r>
      <w:r w:rsidRPr="00636AD8">
        <w:rPr>
          <w:sz w:val="34"/>
          <w:szCs w:val="34"/>
          <w:rtl/>
        </w:rPr>
        <w:t>–</w:t>
      </w:r>
      <w:r w:rsidRPr="00636AD8">
        <w:rPr>
          <w:rFonts w:hint="cs"/>
          <w:sz w:val="34"/>
          <w:szCs w:val="34"/>
          <w:rtl/>
        </w:rPr>
        <w:t xml:space="preserve"> ويسن الزيادة على ذلك بفعل المندوبات وترك المكروهات وفي حديث </w:t>
      </w:r>
      <w:r w:rsidRPr="00636AD8">
        <w:rPr>
          <w:sz w:val="34"/>
          <w:szCs w:val="34"/>
          <w:rtl/>
        </w:rPr>
        <w:t>الْبَرَاءِ بْنِ عَازِبٍ قَالَ</w:t>
      </w:r>
      <w:r w:rsidRPr="00636AD8">
        <w:rPr>
          <w:rFonts w:hint="cs"/>
          <w:sz w:val="34"/>
          <w:szCs w:val="34"/>
          <w:rtl/>
        </w:rPr>
        <w:t xml:space="preserve"> ( </w:t>
      </w:r>
      <w:r w:rsidRPr="00636AD8">
        <w:rPr>
          <w:b/>
          <w:bCs/>
          <w:sz w:val="34"/>
          <w:szCs w:val="34"/>
          <w:rtl/>
        </w:rPr>
        <w:t xml:space="preserve">بَيْنَمَا نَحْنُ مَعَ رَسُولِ اللَّهِ </w:t>
      </w:r>
      <w:r w:rsidRPr="00636AD8">
        <w:rPr>
          <w:sz w:val="34"/>
          <w:szCs w:val="34"/>
        </w:rPr>
        <w:sym w:font="AGA Arabesque" w:char="F065"/>
      </w:r>
      <w:r w:rsidRPr="00636AD8">
        <w:rPr>
          <w:rFonts w:hint="cs"/>
          <w:b/>
          <w:bCs/>
          <w:sz w:val="34"/>
          <w:szCs w:val="34"/>
          <w:rtl/>
        </w:rPr>
        <w:t xml:space="preserve"> </w:t>
      </w:r>
      <w:r w:rsidRPr="00636AD8">
        <w:rPr>
          <w:b/>
          <w:bCs/>
          <w:sz w:val="34"/>
          <w:szCs w:val="34"/>
          <w:rtl/>
        </w:rPr>
        <w:t xml:space="preserve">إِذْ بَصُرَ بِجَمَاعَةٍ فَقَالَ عَلَامَ اجْتَمَعَ عَلَيْهِ هَؤُلَاءِ قِيلَ عَلَى قَبْرٍ يَحْفِرُونَهُ قَالَ فَفَزِعَ رَسُولُ اللَّهِ </w:t>
      </w:r>
      <w:r w:rsidRPr="00636AD8">
        <w:rPr>
          <w:sz w:val="34"/>
          <w:szCs w:val="34"/>
        </w:rPr>
        <w:sym w:font="AGA Arabesque" w:char="F065"/>
      </w:r>
      <w:r w:rsidRPr="00636AD8">
        <w:rPr>
          <w:rFonts w:hint="cs"/>
          <w:b/>
          <w:bCs/>
          <w:sz w:val="34"/>
          <w:szCs w:val="34"/>
          <w:rtl/>
        </w:rPr>
        <w:t xml:space="preserve"> </w:t>
      </w:r>
      <w:r w:rsidRPr="00636AD8">
        <w:rPr>
          <w:b/>
          <w:bCs/>
          <w:sz w:val="34"/>
          <w:szCs w:val="34"/>
          <w:rtl/>
        </w:rPr>
        <w:t>فَبَدَرَ بَيْنَ يَدَيْ أَصْحَابِهِ مُسْرِعًا حَتَّى انْتَهَى إِلَى الْقَبْرِ فَجَثَا عَلَيْهِ قَالَ فَاسْتَقْبَلْتُهُ مِنْ بَيْنِ يَدَيْهِ لِأَنْظُرَ مَا يَصْنَعُ فَبَكَى حَتَّى بَلَّ الثَّرَى مِنْ دُمُوعِهِ ثُمَّ أَقْبَلَ عَلَيْنَا قَالَ أَيْ إِخْوَانِي لِمِثْلِ الْيَوْمِ فَأَعِدُّوا</w:t>
      </w:r>
      <w:r w:rsidRPr="00636AD8">
        <w:rPr>
          <w:rFonts w:hint="cs"/>
          <w:sz w:val="34"/>
          <w:szCs w:val="34"/>
          <w:rtl/>
        </w:rPr>
        <w:t xml:space="preserve"> ) رواه </w:t>
      </w:r>
      <w:r w:rsidRPr="00636AD8">
        <w:rPr>
          <w:sz w:val="34"/>
          <w:szCs w:val="34"/>
          <w:rtl/>
        </w:rPr>
        <w:t>أحمد</w:t>
      </w:r>
      <w:r w:rsidRPr="00636AD8">
        <w:rPr>
          <w:rFonts w:hint="cs"/>
          <w:sz w:val="34"/>
          <w:szCs w:val="34"/>
          <w:rtl/>
        </w:rPr>
        <w:t xml:space="preserve"> - حسن 0 وفي حديث </w:t>
      </w:r>
      <w:r w:rsidRPr="00636AD8">
        <w:rPr>
          <w:sz w:val="34"/>
          <w:szCs w:val="34"/>
          <w:rtl/>
        </w:rPr>
        <w:t>عَبْدِ اللَّهِ بْنِ عُمَرَ رَضِيَ اللَّهُ عَنْهُمَا قَالَ</w:t>
      </w:r>
      <w:r w:rsidRPr="00636AD8">
        <w:rPr>
          <w:rFonts w:hint="cs"/>
          <w:sz w:val="34"/>
          <w:szCs w:val="34"/>
          <w:rtl/>
        </w:rPr>
        <w:t xml:space="preserve"> (</w:t>
      </w:r>
      <w:r w:rsidRPr="00636AD8">
        <w:rPr>
          <w:rFonts w:hint="cs"/>
          <w:b/>
          <w:bCs/>
          <w:sz w:val="34"/>
          <w:szCs w:val="34"/>
          <w:rtl/>
        </w:rPr>
        <w:t xml:space="preserve"> </w:t>
      </w:r>
      <w:r w:rsidRPr="00636AD8">
        <w:rPr>
          <w:b/>
          <w:bCs/>
          <w:sz w:val="34"/>
          <w:szCs w:val="34"/>
          <w:rtl/>
        </w:rPr>
        <w:t xml:space="preserve">أَخَذَ رَسُولُ اللَّهِ </w:t>
      </w:r>
      <w:r w:rsidRPr="00636AD8">
        <w:rPr>
          <w:sz w:val="34"/>
          <w:szCs w:val="34"/>
        </w:rPr>
        <w:sym w:font="AGA Arabesque" w:char="F065"/>
      </w:r>
      <w:r w:rsidRPr="00636AD8">
        <w:rPr>
          <w:rFonts w:hint="cs"/>
          <w:b/>
          <w:bCs/>
          <w:sz w:val="34"/>
          <w:szCs w:val="34"/>
          <w:rtl/>
        </w:rPr>
        <w:t xml:space="preserve"> </w:t>
      </w:r>
      <w:r w:rsidRPr="00636AD8">
        <w:rPr>
          <w:b/>
          <w:bCs/>
          <w:sz w:val="34"/>
          <w:szCs w:val="34"/>
          <w:rtl/>
        </w:rPr>
        <w:t>بِمَنْكِبِي فَقَالَ كُنْ فِي الدُّنْيَا كَأَنَّكَ غَرِيبٌ أَوْ عَابِرُ سَبِيلٍ</w:t>
      </w:r>
      <w:r w:rsidRPr="00636AD8">
        <w:rPr>
          <w:rFonts w:hint="cs"/>
          <w:sz w:val="34"/>
          <w:szCs w:val="34"/>
          <w:rtl/>
        </w:rPr>
        <w:t xml:space="preserve"> ) رواه</w:t>
      </w:r>
      <w:r w:rsidRPr="00636AD8">
        <w:rPr>
          <w:sz w:val="34"/>
          <w:szCs w:val="34"/>
          <w:rtl/>
        </w:rPr>
        <w:t xml:space="preserve"> البخاري</w:t>
      </w:r>
      <w:r w:rsidRPr="00636AD8">
        <w:rPr>
          <w:rFonts w:hint="cs"/>
          <w:sz w:val="34"/>
          <w:szCs w:val="34"/>
          <w:rtl/>
        </w:rPr>
        <w:t>0</w:t>
      </w:r>
    </w:p>
    <w:p w:rsidR="005B609F" w:rsidRPr="00636AD8" w:rsidRDefault="001C5C4E" w:rsidP="005B609F">
      <w:pPr>
        <w:tabs>
          <w:tab w:val="left" w:pos="1259"/>
          <w:tab w:val="left" w:pos="3059"/>
          <w:tab w:val="left" w:pos="6659"/>
        </w:tabs>
        <w:ind w:left="1080" w:firstLine="0"/>
        <w:jc w:val="center"/>
        <w:rPr>
          <w:sz w:val="34"/>
          <w:szCs w:val="34"/>
        </w:rPr>
      </w:pPr>
      <w:r>
        <w:rPr>
          <w:rFonts w:cs="DecoType Naskh Extensions" w:hint="cs"/>
          <w:b/>
          <w:bCs/>
          <w:rtl/>
        </w:rPr>
        <w:t>مشروعية الاجتهاد في حسن الخاتمة ووجوب الصبر على المصائب</w:t>
      </w:r>
    </w:p>
    <w:p w:rsidR="000A5714" w:rsidRPr="00636AD8" w:rsidRDefault="000A5714" w:rsidP="000A5714">
      <w:pPr>
        <w:numPr>
          <w:ilvl w:val="0"/>
          <w:numId w:val="11"/>
        </w:numPr>
        <w:tabs>
          <w:tab w:val="clear" w:pos="360"/>
          <w:tab w:val="num" w:pos="1080"/>
          <w:tab w:val="left" w:pos="1259"/>
          <w:tab w:val="left" w:pos="3059"/>
          <w:tab w:val="left" w:pos="6659"/>
        </w:tabs>
        <w:ind w:left="1080"/>
        <w:jc w:val="both"/>
        <w:rPr>
          <w:sz w:val="34"/>
          <w:szCs w:val="34"/>
        </w:rPr>
      </w:pPr>
      <w:r w:rsidRPr="00636AD8">
        <w:rPr>
          <w:rFonts w:hint="cs"/>
          <w:sz w:val="34"/>
          <w:szCs w:val="34"/>
          <w:rtl/>
        </w:rPr>
        <w:lastRenderedPageBreak/>
        <w:t xml:space="preserve">يشرع السعي في حسن الخاتمة بحيث أن يكون المرء مستسلماً لله في كل وقت وهذا من الواجبات </w:t>
      </w:r>
      <w:r w:rsidR="00EF4476">
        <w:rPr>
          <w:rFonts w:hint="cs"/>
          <w:sz w:val="34"/>
          <w:szCs w:val="34"/>
          <w:rtl/>
        </w:rPr>
        <w:t xml:space="preserve">بفعل الواجبات وترك المحرمات </w:t>
      </w:r>
      <w:r w:rsidRPr="00636AD8">
        <w:rPr>
          <w:rFonts w:hint="cs"/>
          <w:sz w:val="34"/>
          <w:szCs w:val="34"/>
          <w:rtl/>
        </w:rPr>
        <w:t>وقد قال تعالى</w:t>
      </w:r>
      <w:r w:rsidRPr="00636AD8">
        <w:rPr>
          <w:rFonts w:hint="cs"/>
          <w:b/>
          <w:bCs/>
          <w:sz w:val="34"/>
          <w:szCs w:val="34"/>
          <w:rtl/>
        </w:rPr>
        <w:t xml:space="preserve"> ( </w:t>
      </w:r>
      <w:r w:rsidRPr="00636AD8">
        <w:rPr>
          <w:b/>
          <w:bCs/>
          <w:sz w:val="34"/>
          <w:szCs w:val="34"/>
          <w:rtl/>
        </w:rPr>
        <w:t>فَلَا تَمُوتُنَّ إِلَّا وَأَنْتُمْ مُسْلِمُونَ</w:t>
      </w:r>
      <w:r w:rsidRPr="00636AD8">
        <w:rPr>
          <w:rFonts w:hint="cs"/>
          <w:sz w:val="34"/>
          <w:szCs w:val="34"/>
          <w:rtl/>
        </w:rPr>
        <w:t xml:space="preserve"> )</w:t>
      </w:r>
      <w:r w:rsidRPr="00636AD8">
        <w:rPr>
          <w:sz w:val="34"/>
          <w:szCs w:val="34"/>
          <w:rtl/>
        </w:rPr>
        <w:t xml:space="preserve">  [البقرة : 132]</w:t>
      </w:r>
      <w:r w:rsidR="00EF4476">
        <w:rPr>
          <w:rFonts w:hint="cs"/>
          <w:sz w:val="34"/>
          <w:szCs w:val="34"/>
          <w:rtl/>
        </w:rPr>
        <w:t xml:space="preserve"> فيشرع ل</w:t>
      </w:r>
      <w:r w:rsidRPr="00636AD8">
        <w:rPr>
          <w:rFonts w:hint="cs"/>
          <w:sz w:val="34"/>
          <w:szCs w:val="34"/>
          <w:rtl/>
        </w:rPr>
        <w:t>لمرء أن يكون على أتم حال من الطاعات حتى إذا نزل به الموت فإذا هو على عمل من أعمال الخير فتحسن خاتمته وذلك حسب استطاعة العبد0</w:t>
      </w:r>
    </w:p>
    <w:p w:rsidR="000A5714" w:rsidRPr="00636AD8" w:rsidRDefault="000A5714" w:rsidP="000A5714">
      <w:pPr>
        <w:numPr>
          <w:ilvl w:val="0"/>
          <w:numId w:val="11"/>
        </w:numPr>
        <w:tabs>
          <w:tab w:val="clear" w:pos="360"/>
          <w:tab w:val="num" w:pos="1080"/>
          <w:tab w:val="left" w:pos="1259"/>
          <w:tab w:val="left" w:pos="3059"/>
          <w:tab w:val="left" w:pos="6659"/>
        </w:tabs>
        <w:ind w:left="1080"/>
        <w:jc w:val="both"/>
        <w:rPr>
          <w:sz w:val="34"/>
          <w:szCs w:val="34"/>
        </w:rPr>
      </w:pPr>
      <w:r w:rsidRPr="00636AD8">
        <w:rPr>
          <w:rFonts w:hint="cs"/>
          <w:sz w:val="34"/>
          <w:szCs w:val="34"/>
          <w:rtl/>
        </w:rPr>
        <w:t>يجب الصبر عل</w:t>
      </w:r>
      <w:r w:rsidR="00EF4476">
        <w:rPr>
          <w:rFonts w:hint="cs"/>
          <w:sz w:val="34"/>
          <w:szCs w:val="34"/>
          <w:rtl/>
        </w:rPr>
        <w:t>ى المصائب ومن ذلك المرض والصبر هو</w:t>
      </w:r>
      <w:r w:rsidRPr="00636AD8">
        <w:rPr>
          <w:rFonts w:hint="cs"/>
          <w:sz w:val="34"/>
          <w:szCs w:val="34"/>
          <w:rtl/>
        </w:rPr>
        <w:t>حبس القلب عن الجزع وحبس اللسان عن التشكي تسخطاً وحبس الجوارح عن ضرب الخدود ونحو ذلك0</w:t>
      </w:r>
    </w:p>
    <w:p w:rsidR="000A5714" w:rsidRPr="00636AD8" w:rsidRDefault="00EF4476" w:rsidP="000A5714">
      <w:pPr>
        <w:numPr>
          <w:ilvl w:val="0"/>
          <w:numId w:val="11"/>
        </w:numPr>
        <w:tabs>
          <w:tab w:val="clear" w:pos="360"/>
          <w:tab w:val="num" w:pos="1080"/>
          <w:tab w:val="left" w:pos="1259"/>
          <w:tab w:val="left" w:pos="3059"/>
          <w:tab w:val="left" w:pos="6659"/>
        </w:tabs>
        <w:ind w:left="1080"/>
        <w:jc w:val="both"/>
        <w:rPr>
          <w:sz w:val="34"/>
          <w:szCs w:val="34"/>
        </w:rPr>
      </w:pPr>
      <w:r>
        <w:rPr>
          <w:rFonts w:hint="cs"/>
          <w:sz w:val="34"/>
          <w:szCs w:val="34"/>
          <w:rtl/>
        </w:rPr>
        <w:t>اما</w:t>
      </w:r>
      <w:r w:rsidR="000A5714" w:rsidRPr="00636AD8">
        <w:rPr>
          <w:rFonts w:hint="cs"/>
          <w:sz w:val="34"/>
          <w:szCs w:val="34"/>
          <w:rtl/>
        </w:rPr>
        <w:t xml:space="preserve">الشكوى إلى الله عز وجل فهي مشروعة لأنها من الإنابة إليه والرجوع إليه والتعلق بالله جل وعلا ومن ذلك قول أيوب ( </w:t>
      </w:r>
      <w:r w:rsidR="000A5714" w:rsidRPr="00636AD8">
        <w:rPr>
          <w:b/>
          <w:bCs/>
          <w:sz w:val="34"/>
          <w:szCs w:val="34"/>
          <w:rtl/>
        </w:rPr>
        <w:t>وَأَيُّوبَ إِذْ نَادَى رَبَّهُ أَنِّي مَسَّنِيَ الضُّرُّ وَأَنْتَ أَرْحَمُ الرَّاحِمِينَ</w:t>
      </w:r>
      <w:r w:rsidR="000A5714" w:rsidRPr="00636AD8">
        <w:rPr>
          <w:rFonts w:hint="cs"/>
          <w:sz w:val="34"/>
          <w:szCs w:val="34"/>
          <w:rtl/>
        </w:rPr>
        <w:t xml:space="preserve"> )</w:t>
      </w:r>
      <w:r w:rsidR="000A5714" w:rsidRPr="00636AD8">
        <w:rPr>
          <w:sz w:val="34"/>
          <w:szCs w:val="34"/>
          <w:rtl/>
        </w:rPr>
        <w:t xml:space="preserve"> [الأنبياء : 83]</w:t>
      </w:r>
      <w:r w:rsidR="000A5714" w:rsidRPr="00636AD8">
        <w:rPr>
          <w:rFonts w:hint="cs"/>
          <w:sz w:val="34"/>
          <w:szCs w:val="34"/>
          <w:rtl/>
        </w:rPr>
        <w:t xml:space="preserve"> ودعاء الله أن يشفي المريض فهذا مشروع فيدعو لنفسه ويلجأ إلى الله في ذلك 0</w:t>
      </w:r>
    </w:p>
    <w:p w:rsidR="000A5714" w:rsidRPr="00636AD8" w:rsidRDefault="000A5714" w:rsidP="000A5714">
      <w:pPr>
        <w:numPr>
          <w:ilvl w:val="0"/>
          <w:numId w:val="11"/>
        </w:numPr>
        <w:tabs>
          <w:tab w:val="clear" w:pos="360"/>
          <w:tab w:val="num" w:pos="1080"/>
          <w:tab w:val="left" w:pos="1259"/>
          <w:tab w:val="left" w:pos="3059"/>
          <w:tab w:val="left" w:pos="6659"/>
        </w:tabs>
        <w:ind w:left="1080"/>
        <w:jc w:val="both"/>
        <w:rPr>
          <w:sz w:val="38"/>
          <w:szCs w:val="38"/>
        </w:rPr>
      </w:pPr>
      <w:r w:rsidRPr="00636AD8">
        <w:rPr>
          <w:rFonts w:hint="cs"/>
          <w:sz w:val="34"/>
          <w:szCs w:val="34"/>
          <w:rtl/>
        </w:rPr>
        <w:t xml:space="preserve"> الرضا بالمصائب : لم يأت ما يدل على أنه منزلة فوق الصبر والنبي </w:t>
      </w:r>
      <w:r w:rsidRPr="00636AD8">
        <w:rPr>
          <w:sz w:val="34"/>
          <w:szCs w:val="34"/>
        </w:rPr>
        <w:sym w:font="AGA Arabesque" w:char="F065"/>
      </w:r>
      <w:r w:rsidRPr="00636AD8">
        <w:rPr>
          <w:rFonts w:hint="cs"/>
          <w:sz w:val="34"/>
          <w:szCs w:val="34"/>
          <w:rtl/>
        </w:rPr>
        <w:t xml:space="preserve"> إنما امر بالصبر وقد أثنى الله على الصابرين فقال</w:t>
      </w:r>
      <w:r w:rsidRPr="00636AD8">
        <w:rPr>
          <w:sz w:val="34"/>
          <w:szCs w:val="34"/>
          <w:rtl/>
        </w:rPr>
        <w:t xml:space="preserve"> </w:t>
      </w:r>
      <w:r w:rsidRPr="00636AD8">
        <w:rPr>
          <w:rFonts w:hint="cs"/>
          <w:sz w:val="34"/>
          <w:szCs w:val="34"/>
          <w:rtl/>
        </w:rPr>
        <w:t>(</w:t>
      </w:r>
      <w:r w:rsidRPr="00636AD8">
        <w:rPr>
          <w:rFonts w:hint="cs"/>
          <w:b/>
          <w:bCs/>
          <w:sz w:val="34"/>
          <w:szCs w:val="34"/>
          <w:rtl/>
        </w:rPr>
        <w:t xml:space="preserve"> </w:t>
      </w:r>
      <w:r w:rsidRPr="00636AD8">
        <w:rPr>
          <w:b/>
          <w:bCs/>
          <w:sz w:val="34"/>
          <w:szCs w:val="34"/>
          <w:rtl/>
        </w:rPr>
        <w:t>إِنَّمَا يُوَفَّى الصَّابِرُونَ أَجْرَهُمْ بِغَيْرِ حِسَابٍ</w:t>
      </w:r>
      <w:r w:rsidRPr="00636AD8">
        <w:rPr>
          <w:rFonts w:hint="cs"/>
          <w:b/>
          <w:bCs/>
          <w:sz w:val="34"/>
          <w:szCs w:val="34"/>
          <w:rtl/>
        </w:rPr>
        <w:t xml:space="preserve"> </w:t>
      </w:r>
      <w:r w:rsidRPr="00636AD8">
        <w:rPr>
          <w:rFonts w:hint="cs"/>
          <w:sz w:val="34"/>
          <w:szCs w:val="34"/>
          <w:rtl/>
        </w:rPr>
        <w:t>)</w:t>
      </w:r>
      <w:r w:rsidRPr="00636AD8">
        <w:rPr>
          <w:sz w:val="34"/>
          <w:szCs w:val="34"/>
          <w:rtl/>
        </w:rPr>
        <w:t xml:space="preserve">  [الزمر : 10]</w:t>
      </w:r>
      <w:r w:rsidRPr="00636AD8">
        <w:rPr>
          <w:rFonts w:hint="cs"/>
          <w:sz w:val="34"/>
          <w:szCs w:val="34"/>
          <w:rtl/>
        </w:rPr>
        <w:t xml:space="preserve">وقال تعالى ( </w:t>
      </w:r>
      <w:r w:rsidRPr="00636AD8">
        <w:rPr>
          <w:b/>
          <w:bCs/>
          <w:sz w:val="34"/>
          <w:szCs w:val="34"/>
          <w:rtl/>
        </w:rPr>
        <w:t>وَبَشِّرِ الصَّابِرِينَ (155) الَّذِينَ إِذَا أَصَابَتْهُمْ مُصِيبَةٌ قَالُوا إِنَّا لِلَّهِ وَإِنَّا إِلَيْهِ رَاجِعُونَ (156) أُولَئِكَ عَلَيْهِمْ صَلَوَاتٌ مِنْ رَبِّهِمْ وَرَحْمَةٌ وَأُولَئِكَ هُمُ الْمُهْتَدُونَ</w:t>
      </w:r>
      <w:r w:rsidRPr="00636AD8">
        <w:rPr>
          <w:rFonts w:hint="cs"/>
          <w:sz w:val="34"/>
          <w:szCs w:val="34"/>
          <w:rtl/>
        </w:rPr>
        <w:t xml:space="preserve"> )</w:t>
      </w:r>
      <w:r>
        <w:rPr>
          <w:rFonts w:hint="cs"/>
          <w:sz w:val="34"/>
          <w:szCs w:val="34"/>
          <w:rtl/>
        </w:rPr>
        <w:t>(</w:t>
      </w:r>
      <w:r w:rsidRPr="00636AD8">
        <w:rPr>
          <w:sz w:val="34"/>
          <w:szCs w:val="34"/>
          <w:rtl/>
        </w:rPr>
        <w:t>البقرة</w:t>
      </w:r>
      <w:r>
        <w:rPr>
          <w:rFonts w:hint="cs"/>
          <w:sz w:val="34"/>
          <w:szCs w:val="34"/>
          <w:rtl/>
        </w:rPr>
        <w:t>)</w:t>
      </w:r>
    </w:p>
    <w:p w:rsidR="000A5714" w:rsidRPr="00636AD8" w:rsidRDefault="000A5714" w:rsidP="000A5714">
      <w:pPr>
        <w:tabs>
          <w:tab w:val="left" w:pos="1259"/>
          <w:tab w:val="left" w:pos="3059"/>
          <w:tab w:val="left" w:pos="6659"/>
        </w:tabs>
        <w:ind w:left="720"/>
        <w:jc w:val="both"/>
        <w:rPr>
          <w:rFonts w:cs="DecoType Naskh Extensions"/>
          <w:b/>
          <w:bCs/>
        </w:rPr>
      </w:pPr>
      <w:r>
        <w:rPr>
          <w:rFonts w:hint="cs"/>
          <w:rtl/>
        </w:rPr>
        <w:t xml:space="preserve">             </w:t>
      </w:r>
      <w:r w:rsidRPr="00636AD8">
        <w:rPr>
          <w:rFonts w:cs="DecoType Naskh Extensions" w:hint="cs"/>
          <w:b/>
          <w:bCs/>
          <w:sz w:val="40"/>
          <w:szCs w:val="40"/>
          <w:rtl/>
        </w:rPr>
        <w:t>ما</w:t>
      </w:r>
      <w:r w:rsidR="001C5C4E">
        <w:rPr>
          <w:rFonts w:cs="DecoType Naskh Extensions" w:hint="cs"/>
          <w:b/>
          <w:bCs/>
          <w:sz w:val="40"/>
          <w:szCs w:val="40"/>
          <w:rtl/>
        </w:rPr>
        <w:t xml:space="preserve"> </w:t>
      </w:r>
      <w:r w:rsidRPr="00636AD8">
        <w:rPr>
          <w:rFonts w:cs="DecoType Naskh Extensions" w:hint="cs"/>
          <w:b/>
          <w:bCs/>
          <w:sz w:val="40"/>
          <w:szCs w:val="40"/>
          <w:rtl/>
        </w:rPr>
        <w:t>يشرع للمسلم إذا أصيب بمصيبة من مرض</w:t>
      </w:r>
      <w:r w:rsidR="00AF5A9E">
        <w:rPr>
          <w:rFonts w:cs="DecoType Naskh Extensions" w:hint="cs"/>
          <w:b/>
          <w:bCs/>
          <w:sz w:val="40"/>
          <w:szCs w:val="40"/>
          <w:rtl/>
        </w:rPr>
        <w:t xml:space="preserve"> </w:t>
      </w:r>
      <w:r w:rsidRPr="00636AD8">
        <w:rPr>
          <w:rFonts w:cs="DecoType Naskh Extensions" w:hint="cs"/>
          <w:b/>
          <w:bCs/>
          <w:sz w:val="40"/>
          <w:szCs w:val="40"/>
          <w:rtl/>
        </w:rPr>
        <w:t xml:space="preserve"> </w:t>
      </w:r>
      <w:r w:rsidR="00AF5A9E">
        <w:rPr>
          <w:rFonts w:cs="DecoType Naskh Extensions" w:hint="cs"/>
          <w:b/>
          <w:bCs/>
          <w:sz w:val="40"/>
          <w:szCs w:val="40"/>
          <w:rtl/>
        </w:rPr>
        <w:t>ا</w:t>
      </w:r>
      <w:r w:rsidRPr="00636AD8">
        <w:rPr>
          <w:rFonts w:cs="DecoType Naskh Extensions" w:hint="cs"/>
          <w:b/>
          <w:bCs/>
          <w:sz w:val="40"/>
          <w:szCs w:val="40"/>
          <w:rtl/>
        </w:rPr>
        <w:t>و</w:t>
      </w:r>
      <w:r w:rsidR="00AF5A9E">
        <w:rPr>
          <w:rFonts w:cs="DecoType Naskh Extensions" w:hint="cs"/>
          <w:b/>
          <w:bCs/>
          <w:sz w:val="40"/>
          <w:szCs w:val="40"/>
          <w:rtl/>
        </w:rPr>
        <w:t xml:space="preserve"> </w:t>
      </w:r>
      <w:r w:rsidRPr="00636AD8">
        <w:rPr>
          <w:rFonts w:cs="DecoType Naskh Extensions" w:hint="cs"/>
          <w:b/>
          <w:bCs/>
          <w:sz w:val="40"/>
          <w:szCs w:val="40"/>
          <w:rtl/>
        </w:rPr>
        <w:t xml:space="preserve">غيره </w:t>
      </w:r>
    </w:p>
    <w:p w:rsidR="000A5714" w:rsidRDefault="000A5714" w:rsidP="000A5714">
      <w:pPr>
        <w:tabs>
          <w:tab w:val="left" w:pos="1259"/>
          <w:tab w:val="left" w:pos="3059"/>
          <w:tab w:val="left" w:pos="6659"/>
        </w:tabs>
        <w:ind w:left="720"/>
        <w:jc w:val="both"/>
      </w:pPr>
      <w:r>
        <w:rPr>
          <w:rFonts w:hint="cs"/>
          <w:rtl/>
        </w:rPr>
        <w:t>أ- الصبر وهذا واجب كما مر 0</w:t>
      </w:r>
    </w:p>
    <w:p w:rsidR="000A5714" w:rsidRDefault="00EF4476" w:rsidP="00AF5A9E">
      <w:pPr>
        <w:tabs>
          <w:tab w:val="left" w:pos="1259"/>
          <w:tab w:val="left" w:pos="3059"/>
          <w:tab w:val="left" w:pos="6659"/>
        </w:tabs>
        <w:ind w:left="720"/>
        <w:jc w:val="both"/>
      </w:pPr>
      <w:r>
        <w:rPr>
          <w:rFonts w:hint="cs"/>
          <w:rtl/>
        </w:rPr>
        <w:t>ب-يسن الاسترجاع</w:t>
      </w:r>
      <w:r w:rsidR="000A5714">
        <w:rPr>
          <w:rFonts w:hint="cs"/>
          <w:rtl/>
        </w:rPr>
        <w:t xml:space="preserve"> فيقول </w:t>
      </w:r>
      <w:r w:rsidR="000A5714">
        <w:rPr>
          <w:rtl/>
        </w:rPr>
        <w:t xml:space="preserve">إِنَّا لِلَّهِ وَإِنَّا إِلَيْهِ رَاجِعُونَ </w:t>
      </w:r>
      <w:r w:rsidR="000A5714">
        <w:rPr>
          <w:rFonts w:hint="cs"/>
          <w:rtl/>
        </w:rPr>
        <w:t xml:space="preserve">لحديث </w:t>
      </w:r>
      <w:r w:rsidR="000A5714">
        <w:rPr>
          <w:rtl/>
        </w:rPr>
        <w:t>أُمِّ سَلَمَةَ أَنَّهَا قَالَتْ</w:t>
      </w:r>
      <w:r w:rsidR="000A5714">
        <w:rPr>
          <w:rFonts w:hint="cs"/>
          <w:rtl/>
        </w:rPr>
        <w:t>(</w:t>
      </w:r>
      <w:r w:rsidR="00AF5A9E" w:rsidRPr="00AF5A9E">
        <w:rPr>
          <w:rFonts w:ascii="Traditional Arabic" w:hAnsi="Traditional Arabic"/>
          <w:b/>
          <w:bCs/>
          <w:color w:val="FF0000"/>
          <w:rtl/>
        </w:rPr>
        <w:t>مَا مِنْ مُسْلِم</w:t>
      </w:r>
      <w:r w:rsidR="00AF5A9E" w:rsidRPr="00AF5A9E">
        <w:rPr>
          <w:rFonts w:ascii="Traditional Arabic" w:hAnsi="Traditional Arabic"/>
          <w:b/>
          <w:bCs/>
          <w:color w:val="000000"/>
          <w:rtl/>
        </w:rPr>
        <w:t>ٍ تُصِيبُهُ مُصِيبَةٌ فَيَقُولُ مَا أَمَرَهُ اللَّهُ إِنَّا لِلَّهِ وَإِنَّا إِلَيْهِ رَاجِعُونَ اللَّهُمَّ أْجُرْنِى فِى مُصِيبَتِى وَأَخْلِفْ لِى خَيْرًا مِنْهَا. إِلاَّ أَخْلَفَ اللَّهُ لَهُ خَيْرًا مِنْهَا</w:t>
      </w:r>
      <w:r w:rsidR="000A5714">
        <w:rPr>
          <w:rFonts w:hint="cs"/>
          <w:rtl/>
        </w:rPr>
        <w:t xml:space="preserve"> رواه مسلم0</w:t>
      </w:r>
    </w:p>
    <w:p w:rsidR="000A5714" w:rsidRDefault="000A5714" w:rsidP="000A5714">
      <w:pPr>
        <w:tabs>
          <w:tab w:val="left" w:pos="1259"/>
          <w:tab w:val="left" w:pos="3059"/>
          <w:tab w:val="left" w:pos="6659"/>
        </w:tabs>
        <w:ind w:left="720"/>
        <w:jc w:val="both"/>
      </w:pPr>
      <w:r>
        <w:rPr>
          <w:rFonts w:hint="cs"/>
          <w:rtl/>
        </w:rPr>
        <w:t xml:space="preserve">ج- </w:t>
      </w:r>
      <w:r w:rsidR="00EF4476">
        <w:rPr>
          <w:rFonts w:hint="cs"/>
          <w:rtl/>
        </w:rPr>
        <w:t xml:space="preserve">يسن </w:t>
      </w:r>
      <w:r>
        <w:rPr>
          <w:rFonts w:hint="cs"/>
          <w:rtl/>
        </w:rPr>
        <w:t xml:space="preserve">الدعاء أن يأجره الله ويخلف له خيراً منها لحديث </w:t>
      </w:r>
      <w:r>
        <w:rPr>
          <w:rtl/>
        </w:rPr>
        <w:t xml:space="preserve">أُمِّ سَلَمَةَ </w:t>
      </w:r>
      <w:r>
        <w:rPr>
          <w:rFonts w:hint="cs"/>
          <w:rtl/>
        </w:rPr>
        <w:t>(</w:t>
      </w:r>
      <w:r w:rsidRPr="00651C6E">
        <w:rPr>
          <w:b/>
          <w:bCs/>
          <w:rtl/>
        </w:rPr>
        <w:t xml:space="preserve">اللَّهُمَّ أْجُرْنِي فِي مُصِيبَتِي وَأَخْلِفْ لِي خَيْرًا مِنْهَا إِلَّا أَخْلَفَ اللَّهُ لَهُ خَيْرًا مِنْهَا قَالَتْ فَلَمَّا مَاتَ أَبُو سَلَمَةَ قُلْتُ أَيُّ الْمُسْلِمِينَ خَيْرٌ مِنْ أَبِي سَلَمَةَ أَوَّلُ بَيْتٍ هَاجَرَ إِلَى رَسُولِ اللَّهِ </w:t>
      </w:r>
      <w:r w:rsidRPr="00F469E1">
        <w:sym w:font="AGA Arabesque" w:char="F065"/>
      </w:r>
      <w:r>
        <w:rPr>
          <w:rFonts w:hint="cs"/>
          <w:b/>
          <w:bCs/>
          <w:rtl/>
        </w:rPr>
        <w:t xml:space="preserve"> </w:t>
      </w:r>
      <w:r w:rsidRPr="00651C6E">
        <w:rPr>
          <w:b/>
          <w:bCs/>
          <w:rtl/>
        </w:rPr>
        <w:t xml:space="preserve">ثُمَّ إِنِّي قُلْتُهَا فَأَخْلَفَ اللَّهُ لِي رَسُولَ اللَّهِ </w:t>
      </w:r>
      <w:r w:rsidRPr="00F469E1">
        <w:sym w:font="AGA Arabesque" w:char="F065"/>
      </w:r>
      <w:r>
        <w:rPr>
          <w:rFonts w:hint="cs"/>
          <w:b/>
          <w:bCs/>
          <w:rtl/>
        </w:rPr>
        <w:t xml:space="preserve"> </w:t>
      </w:r>
      <w:r w:rsidRPr="00651C6E">
        <w:rPr>
          <w:b/>
          <w:bCs/>
          <w:rtl/>
        </w:rPr>
        <w:t xml:space="preserve">قَالَتْ أَرْسَلَ إِلَيَّ رَسُولُ اللَّهِ </w:t>
      </w:r>
      <w:r w:rsidRPr="00F469E1">
        <w:sym w:font="AGA Arabesque" w:char="F065"/>
      </w:r>
      <w:r>
        <w:rPr>
          <w:rFonts w:hint="cs"/>
          <w:b/>
          <w:bCs/>
          <w:rtl/>
        </w:rPr>
        <w:t xml:space="preserve"> </w:t>
      </w:r>
      <w:r w:rsidRPr="00651C6E">
        <w:rPr>
          <w:b/>
          <w:bCs/>
          <w:rtl/>
        </w:rPr>
        <w:t>حَاطِبَ بْنَ أَبِي بَلْتَعَةَ يَخْطُبُنِي لَهُ فَقُلْتُ إِنَّ لِي بِنْتًا وَأَنَا غَيُورٌ فَقَالَ أَمَّا ابْنَتُهَا فَنَدْعُو اللَّهَ أَنْ يُغْنِيَهَا عَنْهَا وَأَدْعُو اللَّهَ أَنْ يَذْهَبَ بِالْغَيْرَةِ</w:t>
      </w:r>
      <w:r w:rsidR="00EF4476">
        <w:rPr>
          <w:rFonts w:hint="cs"/>
          <w:rtl/>
        </w:rPr>
        <w:t xml:space="preserve">) رواه مسلم </w:t>
      </w:r>
    </w:p>
    <w:p w:rsidR="000A5714" w:rsidRDefault="000A5714" w:rsidP="000A5714">
      <w:pPr>
        <w:tabs>
          <w:tab w:val="left" w:pos="1259"/>
          <w:tab w:val="left" w:pos="3059"/>
          <w:tab w:val="left" w:pos="6659"/>
        </w:tabs>
        <w:ind w:left="720"/>
        <w:jc w:val="both"/>
      </w:pPr>
      <w:r>
        <w:rPr>
          <w:rFonts w:hint="cs"/>
          <w:rtl/>
        </w:rPr>
        <w:lastRenderedPageBreak/>
        <w:t xml:space="preserve">د- </w:t>
      </w:r>
      <w:r w:rsidR="00EF4476">
        <w:rPr>
          <w:rFonts w:hint="cs"/>
          <w:rtl/>
        </w:rPr>
        <w:t>يجب الصبر</w:t>
      </w:r>
      <w:r>
        <w:rPr>
          <w:rFonts w:hint="cs"/>
          <w:rtl/>
        </w:rPr>
        <w:t xml:space="preserve"> عند الصدمة الأولى</w:t>
      </w:r>
      <w:r w:rsidR="00EF4476">
        <w:rPr>
          <w:rFonts w:hint="cs"/>
          <w:rtl/>
        </w:rPr>
        <w:t>و</w:t>
      </w:r>
      <w:r>
        <w:rPr>
          <w:rFonts w:hint="cs"/>
          <w:rtl/>
        </w:rPr>
        <w:t xml:space="preserve"> هو الصبر الذي عند مفاجأة المصيبة لحديث</w:t>
      </w:r>
      <w:r w:rsidRPr="009D0B6D">
        <w:rPr>
          <w:rtl/>
        </w:rPr>
        <w:t xml:space="preserve"> </w:t>
      </w:r>
      <w:r>
        <w:rPr>
          <w:rtl/>
        </w:rPr>
        <w:t>أَنَس رَضِيَ اللَّهُ عَنْهُ</w:t>
      </w:r>
      <w:r>
        <w:rPr>
          <w:rFonts w:hint="cs"/>
          <w:rtl/>
        </w:rPr>
        <w:t xml:space="preserve"> </w:t>
      </w:r>
      <w:r>
        <w:rPr>
          <w:rtl/>
        </w:rPr>
        <w:t xml:space="preserve">عَنْ النَّبِيِّ </w:t>
      </w:r>
      <w:r w:rsidRPr="00F469E1">
        <w:sym w:font="AGA Arabesque" w:char="F065"/>
      </w:r>
      <w:r>
        <w:rPr>
          <w:rFonts w:hint="cs"/>
          <w:rtl/>
        </w:rPr>
        <w:t xml:space="preserve"> </w:t>
      </w:r>
      <w:r>
        <w:rPr>
          <w:rtl/>
        </w:rPr>
        <w:t xml:space="preserve">قَالَ </w:t>
      </w:r>
      <w:r>
        <w:rPr>
          <w:rFonts w:hint="cs"/>
          <w:rtl/>
        </w:rPr>
        <w:t>(</w:t>
      </w:r>
      <w:r w:rsidRPr="009D0B6D">
        <w:rPr>
          <w:b/>
          <w:bCs/>
          <w:rtl/>
        </w:rPr>
        <w:t>الصَّبْرُ عِنْدَ الصَّدْمَةِ الْأُولَى</w:t>
      </w:r>
      <w:r>
        <w:rPr>
          <w:rFonts w:hint="cs"/>
          <w:b/>
          <w:bCs/>
          <w:rtl/>
        </w:rPr>
        <w:t xml:space="preserve"> </w:t>
      </w:r>
      <w:r w:rsidRPr="009D0B6D">
        <w:rPr>
          <w:rFonts w:hint="cs"/>
          <w:b/>
          <w:bCs/>
          <w:rtl/>
        </w:rPr>
        <w:t>)</w:t>
      </w:r>
      <w:r w:rsidR="00EF4476">
        <w:rPr>
          <w:rFonts w:hint="cs"/>
          <w:rtl/>
        </w:rPr>
        <w:t xml:space="preserve"> رواه البخاري </w:t>
      </w:r>
    </w:p>
    <w:p w:rsidR="000A5714" w:rsidRDefault="000A5714" w:rsidP="000A5714">
      <w:pPr>
        <w:tabs>
          <w:tab w:val="left" w:pos="1259"/>
          <w:tab w:val="left" w:pos="3059"/>
          <w:tab w:val="left" w:pos="6659"/>
        </w:tabs>
        <w:ind w:left="720"/>
        <w:jc w:val="both"/>
      </w:pPr>
      <w:r>
        <w:rPr>
          <w:rFonts w:hint="cs"/>
          <w:rtl/>
        </w:rPr>
        <w:t>هـ-يشرع احتساب العبد ذلك عند الله عز وجل لحديث</w:t>
      </w:r>
      <w:r w:rsidRPr="00F51264">
        <w:rPr>
          <w:rtl/>
        </w:rPr>
        <w:t xml:space="preserve"> </w:t>
      </w:r>
      <w:r>
        <w:rPr>
          <w:rtl/>
        </w:rPr>
        <w:t>أُسَامَةُ بْنُ زَيْدٍ رَضِيَ اللَّهُ عَنْهُمَا قَالَ</w:t>
      </w:r>
      <w:r>
        <w:rPr>
          <w:rFonts w:hint="cs"/>
          <w:rtl/>
        </w:rPr>
        <w:t>(</w:t>
      </w:r>
      <w:r w:rsidRPr="00F51264">
        <w:rPr>
          <w:b/>
          <w:bCs/>
          <w:rtl/>
        </w:rPr>
        <w:t xml:space="preserve">أَرْسَلَتْ ابْنَةُ النَّبِيِّ </w:t>
      </w:r>
      <w:r w:rsidRPr="00F469E1">
        <w:sym w:font="AGA Arabesque" w:char="F065"/>
      </w:r>
      <w:r>
        <w:rPr>
          <w:rFonts w:hint="cs"/>
          <w:b/>
          <w:bCs/>
          <w:rtl/>
        </w:rPr>
        <w:t xml:space="preserve"> </w:t>
      </w:r>
      <w:r w:rsidRPr="00F51264">
        <w:rPr>
          <w:b/>
          <w:bCs/>
          <w:rtl/>
        </w:rPr>
        <w:t>إِلَيْهِ إِنَّ ابْنًا لِي قُبِضَ فَأْتِنَا فَأَرْسَلَ يُقْرِئُ السَّلَامَ وَيَقُولُ إِنَّ لِلَّهِ مَا أَخَذَ وَلَهُ مَا أَعْطَى وَكُلٌّ عِنْدَهُ بِأَجَلٍ مُسَمًّى فَلْتَصْبِرْ وَلْتَحْتَسِبْ</w:t>
      </w:r>
      <w:r>
        <w:rPr>
          <w:rFonts w:hint="cs"/>
          <w:rtl/>
        </w:rPr>
        <w:t>00الحديث ) رواه</w:t>
      </w:r>
      <w:r w:rsidRPr="00F51264">
        <w:rPr>
          <w:rtl/>
        </w:rPr>
        <w:t xml:space="preserve"> </w:t>
      </w:r>
      <w:r>
        <w:rPr>
          <w:rFonts w:hint="cs"/>
          <w:rtl/>
        </w:rPr>
        <w:t>الشيخان و</w:t>
      </w:r>
      <w:r w:rsidR="00EF4476">
        <w:rPr>
          <w:rFonts w:hint="cs"/>
          <w:rtl/>
        </w:rPr>
        <w:t>ل</w:t>
      </w:r>
      <w:r>
        <w:rPr>
          <w:rFonts w:hint="cs"/>
          <w:rtl/>
        </w:rPr>
        <w:t xml:space="preserve">يعلم العبد أن لله ما أخذ ولله ما أعطى لحديث </w:t>
      </w:r>
      <w:r>
        <w:rPr>
          <w:rtl/>
        </w:rPr>
        <w:t xml:space="preserve">أُسَامَةُ بْنُ زَيْدٍ رَضِيَ اللَّهُ عَنْهُمَا </w:t>
      </w:r>
      <w:r>
        <w:rPr>
          <w:rFonts w:hint="cs"/>
          <w:rtl/>
        </w:rPr>
        <w:t>(</w:t>
      </w:r>
      <w:r w:rsidR="00EF4476">
        <w:rPr>
          <w:rFonts w:hint="cs"/>
          <w:rtl/>
        </w:rPr>
        <w:t>كما مر</w:t>
      </w:r>
      <w:r>
        <w:rPr>
          <w:rFonts w:hint="cs"/>
          <w:rtl/>
        </w:rPr>
        <w:t>0</w:t>
      </w:r>
    </w:p>
    <w:p w:rsidR="000A5714" w:rsidRDefault="000A5714" w:rsidP="000A5714">
      <w:pPr>
        <w:tabs>
          <w:tab w:val="left" w:pos="1259"/>
          <w:tab w:val="left" w:pos="3059"/>
          <w:tab w:val="left" w:pos="6659"/>
        </w:tabs>
        <w:ind w:left="720"/>
        <w:jc w:val="both"/>
      </w:pPr>
      <w:r>
        <w:rPr>
          <w:rFonts w:hint="cs"/>
          <w:rtl/>
        </w:rPr>
        <w:t xml:space="preserve">و-يسن للمسلم أن يحمد الله لحديث </w:t>
      </w:r>
      <w:r>
        <w:rPr>
          <w:rtl/>
        </w:rPr>
        <w:t xml:space="preserve">أَبِي مُوسَى الْأَشْعَرِيِّ أَنَّ رَسُولَ اللَّهِ </w:t>
      </w:r>
      <w:r w:rsidRPr="00F469E1">
        <w:sym w:font="AGA Arabesque" w:char="F065"/>
      </w:r>
      <w:r>
        <w:rPr>
          <w:rFonts w:hint="cs"/>
          <w:rtl/>
        </w:rPr>
        <w:t xml:space="preserve"> </w:t>
      </w:r>
      <w:r>
        <w:rPr>
          <w:rtl/>
        </w:rPr>
        <w:t>قَالَ</w:t>
      </w:r>
      <w:r>
        <w:rPr>
          <w:rFonts w:hint="cs"/>
          <w:rtl/>
        </w:rPr>
        <w:t xml:space="preserve"> (</w:t>
      </w:r>
      <w:r>
        <w:rPr>
          <w:rtl/>
        </w:rPr>
        <w:t xml:space="preserve"> </w:t>
      </w:r>
      <w:r w:rsidRPr="00F51264">
        <w:rPr>
          <w:b/>
          <w:bCs/>
          <w:rtl/>
        </w:rPr>
        <w:t>إِذَا مَاتَ وَلَدُ الْعَبْدِ قَالَ اللَّهُ لِمَلَائِكَتِهِ قَبَضْتُمْ وَلَدَ عَبْدِي فَيَقُولُونَ نَعَمْ فَيَقُولُ قَبَضْتُمْ ثَمَرَةَ فُؤَادِهِ فَيَقُولُونَ نَعَمْ فَيَقُولُ مَاذَا قَالَ عَبْدِي فَيَقُولُونَ حَمِدَكَ وَاسْتَرْجَعَ فَيَقُولُ اللَّهُ ابْنُوا لِعَبْدِي بَيْتًا فِي الْجَنَّةِ وَسَمُّوهُ بَيْتَ الْحَمْدِ</w:t>
      </w:r>
      <w:r>
        <w:rPr>
          <w:rFonts w:hint="cs"/>
          <w:rtl/>
        </w:rPr>
        <w:t xml:space="preserve"> ) رواه الترمذي وغيره </w:t>
      </w:r>
      <w:r>
        <w:rPr>
          <w:rtl/>
        </w:rPr>
        <w:t>–</w:t>
      </w:r>
      <w:r>
        <w:rPr>
          <w:rFonts w:hint="cs"/>
          <w:rtl/>
        </w:rPr>
        <w:t xml:space="preserve"> حسن0 </w:t>
      </w:r>
      <w:r>
        <w:rPr>
          <w:rtl/>
        </w:rPr>
        <w:t>–</w:t>
      </w:r>
      <w:r>
        <w:rPr>
          <w:rFonts w:hint="cs"/>
          <w:rtl/>
        </w:rPr>
        <w:t xml:space="preserve"> وأن يعلم أنه إذا صبر كان خيراً له0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أما الشكوى بالإخبار عن المرض بلا تسخط كالشكوى بشرح مرض للطبيب ونحوه فهذا جائز بلا كراهة ولمجرد الإخبار فقط لحديث</w:t>
      </w:r>
      <w:r w:rsidRPr="00F51264">
        <w:rPr>
          <w:rtl/>
        </w:rPr>
        <w:t xml:space="preserve"> </w:t>
      </w:r>
      <w:r>
        <w:rPr>
          <w:rFonts w:hint="cs"/>
          <w:rtl/>
        </w:rPr>
        <w:t>ع</w:t>
      </w:r>
      <w:r w:rsidR="00497AA2">
        <w:rPr>
          <w:rtl/>
        </w:rPr>
        <w:t>بْ</w:t>
      </w:r>
      <w:r w:rsidR="00497AA2">
        <w:rPr>
          <w:rFonts w:hint="cs"/>
          <w:rtl/>
        </w:rPr>
        <w:t>د</w:t>
      </w:r>
      <w:r>
        <w:rPr>
          <w:rtl/>
        </w:rPr>
        <w:t xml:space="preserve"> اللَّهِ بْنُ مَسْعُودٍ</w:t>
      </w:r>
      <w:r>
        <w:rPr>
          <w:rFonts w:hint="cs"/>
          <w:rtl/>
        </w:rPr>
        <w:t xml:space="preserve"> قال ( </w:t>
      </w:r>
      <w:r w:rsidRPr="00F51264">
        <w:rPr>
          <w:b/>
          <w:bCs/>
          <w:rtl/>
        </w:rPr>
        <w:t xml:space="preserve">دَخَلْتُ عَلَى رَسُولِ اللَّهِ </w:t>
      </w:r>
      <w:r w:rsidRPr="00F469E1">
        <w:sym w:font="AGA Arabesque" w:char="F065"/>
      </w:r>
      <w:r>
        <w:rPr>
          <w:rFonts w:hint="cs"/>
          <w:b/>
          <w:bCs/>
          <w:rtl/>
        </w:rPr>
        <w:t xml:space="preserve"> </w:t>
      </w:r>
      <w:r w:rsidRPr="00F51264">
        <w:rPr>
          <w:b/>
          <w:bCs/>
          <w:rtl/>
        </w:rPr>
        <w:t xml:space="preserve">وَهُوَ يُوعَكُ وَعْكًا شَدِيدًا فَمَسِسْتُهُ بِيَدِي فَقُلْتُ يَا رَسُولَ اللَّهِ إِنَّكَ لَتُوعَكُ وَعْكًا شَدِيدًا فَقَالَ رَسُولُ اللَّهِ </w:t>
      </w:r>
      <w:r w:rsidRPr="00F469E1">
        <w:sym w:font="AGA Arabesque" w:char="F065"/>
      </w:r>
      <w:r>
        <w:rPr>
          <w:rFonts w:hint="cs"/>
          <w:b/>
          <w:bCs/>
          <w:rtl/>
        </w:rPr>
        <w:t xml:space="preserve"> </w:t>
      </w:r>
      <w:r w:rsidRPr="00F51264">
        <w:rPr>
          <w:b/>
          <w:bCs/>
          <w:rtl/>
        </w:rPr>
        <w:t>أَجَلْ إِنِّي أُوعَكُ كَمَا يُوعَكُ رَجُلَانِ مِنْكُمْ</w:t>
      </w:r>
      <w:r>
        <w:rPr>
          <w:rFonts w:hint="cs"/>
          <w:rtl/>
        </w:rPr>
        <w:t xml:space="preserve"> 00) رواه الشيخان0</w:t>
      </w:r>
    </w:p>
    <w:p w:rsidR="000A5714" w:rsidRPr="00E32433" w:rsidRDefault="000A5714" w:rsidP="000A5714">
      <w:pPr>
        <w:tabs>
          <w:tab w:val="left" w:pos="1259"/>
          <w:tab w:val="left" w:pos="3059"/>
          <w:tab w:val="left" w:pos="6659"/>
        </w:tabs>
        <w:ind w:left="1080"/>
        <w:jc w:val="both"/>
        <w:rPr>
          <w:rFonts w:cs="DecoType Naskh Extensions"/>
          <w:b/>
          <w:bCs/>
        </w:rPr>
      </w:pPr>
      <w:r>
        <w:rPr>
          <w:rFonts w:hint="cs"/>
          <w:b/>
          <w:bCs/>
          <w:rtl/>
        </w:rPr>
        <w:t xml:space="preserve">               </w:t>
      </w:r>
      <w:r>
        <w:rPr>
          <w:rFonts w:cs="DecoType Naskh Extensions" w:hint="cs"/>
          <w:b/>
          <w:bCs/>
          <w:sz w:val="42"/>
          <w:szCs w:val="42"/>
          <w:rtl/>
        </w:rPr>
        <w:t xml:space="preserve">أقســـــــــام </w:t>
      </w:r>
      <w:r w:rsidRPr="00E32433">
        <w:rPr>
          <w:rFonts w:cs="DecoType Naskh Extensions" w:hint="cs"/>
          <w:b/>
          <w:bCs/>
          <w:sz w:val="42"/>
          <w:szCs w:val="42"/>
          <w:rtl/>
        </w:rPr>
        <w:t xml:space="preserve"> الرضا بالمصائب كالمرض ونحوه</w:t>
      </w:r>
    </w:p>
    <w:p w:rsidR="000A5714" w:rsidRDefault="000A5714" w:rsidP="000A5714">
      <w:pPr>
        <w:tabs>
          <w:tab w:val="left" w:pos="1259"/>
          <w:tab w:val="left" w:pos="3059"/>
          <w:tab w:val="left" w:pos="6659"/>
        </w:tabs>
        <w:ind w:left="720"/>
        <w:jc w:val="both"/>
      </w:pPr>
      <w:r>
        <w:rPr>
          <w:rFonts w:hint="cs"/>
          <w:rtl/>
        </w:rPr>
        <w:t xml:space="preserve">1- </w:t>
      </w:r>
      <w:r w:rsidRPr="00FB7896">
        <w:rPr>
          <w:rFonts w:hint="cs"/>
          <w:b/>
          <w:bCs/>
          <w:rtl/>
        </w:rPr>
        <w:t>القسم الأول</w:t>
      </w:r>
      <w:r>
        <w:rPr>
          <w:rFonts w:hint="cs"/>
          <w:b/>
          <w:bCs/>
          <w:rtl/>
        </w:rPr>
        <w:t xml:space="preserve"> </w:t>
      </w:r>
      <w:r w:rsidRPr="00FB7896">
        <w:rPr>
          <w:rFonts w:hint="cs"/>
          <w:b/>
          <w:bCs/>
          <w:rtl/>
        </w:rPr>
        <w:t>:</w:t>
      </w:r>
      <w:r>
        <w:rPr>
          <w:rFonts w:hint="cs"/>
          <w:b/>
          <w:bCs/>
          <w:rtl/>
        </w:rPr>
        <w:t xml:space="preserve"> </w:t>
      </w:r>
      <w:r w:rsidRPr="00FB7896">
        <w:rPr>
          <w:rFonts w:hint="cs"/>
          <w:b/>
          <w:bCs/>
          <w:rtl/>
        </w:rPr>
        <w:t xml:space="preserve">فعل الله عز وجل </w:t>
      </w:r>
      <w:r>
        <w:rPr>
          <w:rFonts w:hint="cs"/>
          <w:rtl/>
        </w:rPr>
        <w:t>فهذا يجب الرضا به0</w:t>
      </w:r>
    </w:p>
    <w:p w:rsidR="000A5714" w:rsidRDefault="000A5714" w:rsidP="000A5714">
      <w:pPr>
        <w:tabs>
          <w:tab w:val="left" w:pos="1259"/>
          <w:tab w:val="left" w:pos="3059"/>
          <w:tab w:val="left" w:pos="6659"/>
        </w:tabs>
        <w:ind w:left="720"/>
        <w:jc w:val="both"/>
      </w:pPr>
      <w:r>
        <w:rPr>
          <w:rFonts w:hint="cs"/>
          <w:rtl/>
        </w:rPr>
        <w:t>2-</w:t>
      </w:r>
      <w:r w:rsidRPr="00FB7896">
        <w:rPr>
          <w:rFonts w:hint="cs"/>
          <w:b/>
          <w:bCs/>
          <w:rtl/>
        </w:rPr>
        <w:t>القسم الثاني</w:t>
      </w:r>
      <w:r>
        <w:rPr>
          <w:rFonts w:hint="cs"/>
          <w:b/>
          <w:bCs/>
          <w:rtl/>
        </w:rPr>
        <w:t xml:space="preserve"> </w:t>
      </w:r>
      <w:r w:rsidRPr="00FB7896">
        <w:rPr>
          <w:rFonts w:hint="cs"/>
          <w:b/>
          <w:bCs/>
          <w:rtl/>
        </w:rPr>
        <w:t>:</w:t>
      </w:r>
      <w:r>
        <w:rPr>
          <w:rFonts w:hint="cs"/>
          <w:b/>
          <w:bCs/>
          <w:rtl/>
        </w:rPr>
        <w:t xml:space="preserve"> </w:t>
      </w:r>
      <w:r w:rsidRPr="00FB7896">
        <w:rPr>
          <w:rFonts w:hint="cs"/>
          <w:b/>
          <w:bCs/>
          <w:rtl/>
        </w:rPr>
        <w:t>المصيبة المنفصلة</w:t>
      </w:r>
      <w:r>
        <w:rPr>
          <w:rFonts w:hint="cs"/>
          <w:rtl/>
        </w:rPr>
        <w:t xml:space="preserve"> فهذه لا يجب الرضا بها بل يجب الصبر عليها فقط0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المصيبة هي التي لا صنع للعبد فيها وإنما هي تأتيه ولا بد له فيها كالمرض والموت والفقر وموت الولد ونحو ذلك </w:t>
      </w:r>
      <w:r>
        <w:rPr>
          <w:rtl/>
        </w:rPr>
        <w:t>–</w:t>
      </w:r>
      <w:r>
        <w:rPr>
          <w:rFonts w:hint="cs"/>
          <w:rtl/>
        </w:rPr>
        <w:t xml:space="preserve"> أما الذنوب والمعاصي فليست من هذا الباب0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الأنين إذا غلب على المريض فلا شيء فيه أما إذا لم يغلبه فالأولى تركه 0</w:t>
      </w:r>
    </w:p>
    <w:p w:rsidR="000A5714" w:rsidRPr="00E32433" w:rsidRDefault="001C5C4E" w:rsidP="000A5714">
      <w:pPr>
        <w:tabs>
          <w:tab w:val="left" w:pos="1259"/>
          <w:tab w:val="left" w:pos="3059"/>
          <w:tab w:val="left" w:pos="6659"/>
        </w:tabs>
        <w:ind w:left="720"/>
        <w:jc w:val="center"/>
        <w:rPr>
          <w:rFonts w:cs="DecoType Naskh Extensions"/>
          <w:sz w:val="46"/>
          <w:szCs w:val="46"/>
        </w:rPr>
      </w:pPr>
      <w:r>
        <w:rPr>
          <w:rFonts w:cs="DecoType Naskh Extensions" w:hint="cs"/>
          <w:sz w:val="46"/>
          <w:szCs w:val="46"/>
          <w:rtl/>
        </w:rPr>
        <w:lastRenderedPageBreak/>
        <w:t>حكم تمني</w:t>
      </w:r>
      <w:r w:rsidR="000A5714" w:rsidRPr="00E32433">
        <w:rPr>
          <w:rFonts w:cs="DecoType Naskh Extensions" w:hint="cs"/>
          <w:sz w:val="46"/>
          <w:szCs w:val="46"/>
          <w:rtl/>
        </w:rPr>
        <w:t xml:space="preserve"> الموت </w:t>
      </w:r>
    </w:p>
    <w:p w:rsidR="000A5714" w:rsidRDefault="000A5714" w:rsidP="000A5714">
      <w:pPr>
        <w:tabs>
          <w:tab w:val="left" w:pos="1259"/>
          <w:tab w:val="left" w:pos="3059"/>
          <w:tab w:val="left" w:pos="6659"/>
        </w:tabs>
        <w:ind w:left="720"/>
        <w:jc w:val="both"/>
      </w:pPr>
      <w:r>
        <w:rPr>
          <w:rFonts w:hint="cs"/>
          <w:rtl/>
        </w:rPr>
        <w:t>1-</w:t>
      </w:r>
      <w:r w:rsidRPr="00CF3FB9">
        <w:rPr>
          <w:rFonts w:hint="cs"/>
          <w:b/>
          <w:bCs/>
          <w:rtl/>
        </w:rPr>
        <w:t>أن يتمنى الشهادة خالصاً من قلبه</w:t>
      </w:r>
      <w:r>
        <w:rPr>
          <w:rFonts w:hint="cs"/>
          <w:rtl/>
        </w:rPr>
        <w:t xml:space="preserve"> فهذا مستحب لحديث</w:t>
      </w:r>
      <w:r w:rsidRPr="00C17A49">
        <w:rPr>
          <w:rtl/>
        </w:rPr>
        <w:t xml:space="preserve"> </w:t>
      </w:r>
      <w:r>
        <w:rPr>
          <w:rtl/>
        </w:rPr>
        <w:t>سَهْلِ بْنِ حُنَيْفٍ عَنْ أَبِيهِ قَالَ</w:t>
      </w:r>
      <w:r>
        <w:rPr>
          <w:rFonts w:hint="cs"/>
          <w:rtl/>
        </w:rPr>
        <w:t xml:space="preserve"> </w:t>
      </w:r>
      <w:r>
        <w:rPr>
          <w:rtl/>
        </w:rPr>
        <w:t xml:space="preserve">قَالَ رَسُولُ اللَّهِ </w:t>
      </w:r>
      <w:r w:rsidRPr="00F469E1">
        <w:sym w:font="AGA Arabesque" w:char="F065"/>
      </w:r>
      <w:r>
        <w:rPr>
          <w:rFonts w:hint="cs"/>
          <w:rtl/>
        </w:rPr>
        <w:t xml:space="preserve"> ( </w:t>
      </w:r>
      <w:r w:rsidRPr="006A5364">
        <w:rPr>
          <w:b/>
          <w:bCs/>
          <w:rtl/>
        </w:rPr>
        <w:t>مَنْ سَأَلَ اللَّهَ الشَّهَادَةَ صَادِقًا بَلَّغَهُ اللَّهُ مَنَازِلَ الشُّهَدَاءِ وَإِنْ مَاتَ عَلَى فِرَاشِهِ</w:t>
      </w:r>
      <w:r>
        <w:rPr>
          <w:rFonts w:hint="cs"/>
          <w:rtl/>
        </w:rPr>
        <w:t xml:space="preserve"> ) رواه</w:t>
      </w:r>
      <w:r w:rsidRPr="006A5364">
        <w:rPr>
          <w:rtl/>
        </w:rPr>
        <w:t xml:space="preserve"> </w:t>
      </w:r>
      <w:r>
        <w:rPr>
          <w:rtl/>
        </w:rPr>
        <w:t>أب</w:t>
      </w:r>
      <w:r>
        <w:rPr>
          <w:rFonts w:hint="cs"/>
          <w:rtl/>
        </w:rPr>
        <w:t>و</w:t>
      </w:r>
      <w:r>
        <w:rPr>
          <w:rtl/>
        </w:rPr>
        <w:t xml:space="preserve"> داود</w:t>
      </w:r>
      <w:r>
        <w:rPr>
          <w:rFonts w:hint="cs"/>
          <w:rtl/>
        </w:rPr>
        <w:t>0</w:t>
      </w:r>
    </w:p>
    <w:p w:rsidR="000A5714" w:rsidRDefault="000A5714" w:rsidP="000A5714">
      <w:pPr>
        <w:tabs>
          <w:tab w:val="left" w:pos="1259"/>
          <w:tab w:val="left" w:pos="3059"/>
          <w:tab w:val="left" w:pos="6659"/>
        </w:tabs>
        <w:ind w:left="720"/>
        <w:jc w:val="both"/>
      </w:pPr>
      <w:r>
        <w:rPr>
          <w:rFonts w:hint="cs"/>
          <w:rtl/>
        </w:rPr>
        <w:t>2-</w:t>
      </w:r>
      <w:r>
        <w:rPr>
          <w:rFonts w:hint="cs"/>
          <w:b/>
          <w:bCs/>
          <w:rtl/>
        </w:rPr>
        <w:t xml:space="preserve"> </w:t>
      </w:r>
      <w:r w:rsidRPr="00CF3FB9">
        <w:rPr>
          <w:rFonts w:hint="cs"/>
          <w:b/>
          <w:bCs/>
          <w:rtl/>
        </w:rPr>
        <w:t>أن يتمنى الموت على الإسلام</w:t>
      </w:r>
      <w:r>
        <w:rPr>
          <w:rFonts w:hint="cs"/>
          <w:rtl/>
        </w:rPr>
        <w:t xml:space="preserve"> فهذا من تمني الموت على الإسلام لا تمني للموت فلا مانع من ذلك</w:t>
      </w:r>
      <w:r w:rsidR="00497AA2">
        <w:rPr>
          <w:rFonts w:hint="cs"/>
          <w:rtl/>
        </w:rPr>
        <w:t xml:space="preserve"> بل هو مستحب كما قال تعالى عن يوسف </w:t>
      </w:r>
      <w:r>
        <w:rPr>
          <w:rFonts w:hint="cs"/>
          <w:rtl/>
        </w:rPr>
        <w:t xml:space="preserve">( </w:t>
      </w:r>
      <w:r w:rsidRPr="00DF2CB0">
        <w:rPr>
          <w:b/>
          <w:bCs/>
          <w:rtl/>
        </w:rPr>
        <w:t>تَوَفَّنِي مُسْلِمًا</w:t>
      </w:r>
      <w:r>
        <w:rPr>
          <w:rFonts w:hint="cs"/>
          <w:rtl/>
        </w:rPr>
        <w:t xml:space="preserve"> )</w:t>
      </w:r>
      <w:r w:rsidRPr="00DF2CB0">
        <w:rPr>
          <w:rtl/>
        </w:rPr>
        <w:t xml:space="preserve"> [يوسف : 101]</w:t>
      </w:r>
      <w:r>
        <w:rPr>
          <w:rFonts w:hint="cs"/>
          <w:rtl/>
        </w:rPr>
        <w:t>0</w:t>
      </w:r>
    </w:p>
    <w:p w:rsidR="000A5714" w:rsidRDefault="000A5714" w:rsidP="000A5714">
      <w:pPr>
        <w:tabs>
          <w:tab w:val="left" w:pos="1259"/>
          <w:tab w:val="left" w:pos="3059"/>
          <w:tab w:val="left" w:pos="6659"/>
        </w:tabs>
        <w:ind w:left="720"/>
        <w:jc w:val="both"/>
      </w:pPr>
      <w:r>
        <w:rPr>
          <w:rFonts w:hint="cs"/>
          <w:rtl/>
        </w:rPr>
        <w:t>3-</w:t>
      </w:r>
      <w:r>
        <w:rPr>
          <w:rFonts w:hint="cs"/>
          <w:b/>
          <w:bCs/>
          <w:rtl/>
        </w:rPr>
        <w:t xml:space="preserve"> </w:t>
      </w:r>
      <w:r w:rsidRPr="00CF3FB9">
        <w:rPr>
          <w:rFonts w:hint="cs"/>
          <w:b/>
          <w:bCs/>
          <w:rtl/>
        </w:rPr>
        <w:t>أن يتمنى الموت عند الفتن غير مفتون</w:t>
      </w:r>
      <w:r>
        <w:rPr>
          <w:rFonts w:hint="cs"/>
          <w:rtl/>
        </w:rPr>
        <w:t xml:space="preserve"> فهذا مشروع</w:t>
      </w:r>
      <w:r w:rsidR="00B96FBE">
        <w:rPr>
          <w:rFonts w:hint="cs"/>
          <w:rtl/>
        </w:rPr>
        <w:t xml:space="preserve"> لقوله صلى الله عليه </w:t>
      </w:r>
      <w:r w:rsidR="00B96FBE" w:rsidRPr="00B96FBE">
        <w:rPr>
          <w:rFonts w:hint="cs"/>
          <w:sz w:val="32"/>
          <w:szCs w:val="32"/>
          <w:rtl/>
        </w:rPr>
        <w:t>وسلم</w:t>
      </w:r>
      <w:r w:rsidR="00B96FBE">
        <w:rPr>
          <w:rFonts w:ascii="Traditional Arabic" w:hAnsi="Traditional Arabic" w:hint="cs"/>
          <w:b/>
          <w:bCs/>
          <w:color w:val="000000"/>
          <w:sz w:val="32"/>
          <w:szCs w:val="32"/>
          <w:rtl/>
        </w:rPr>
        <w:t xml:space="preserve"> (</w:t>
      </w:r>
      <w:r w:rsidR="00B96FBE" w:rsidRPr="00B96FBE">
        <w:rPr>
          <w:rFonts w:ascii="Traditional Arabic" w:hAnsi="Traditional Arabic"/>
          <w:b/>
          <w:bCs/>
          <w:color w:val="000000"/>
          <w:sz w:val="32"/>
          <w:szCs w:val="32"/>
          <w:rtl/>
        </w:rPr>
        <w:t xml:space="preserve">وإذا أردت بعبادك فتنة فاقبضني إليك </w:t>
      </w:r>
      <w:r w:rsidR="00B96FBE" w:rsidRPr="00B96FBE">
        <w:rPr>
          <w:rFonts w:ascii="Traditional Arabic" w:hAnsi="Traditional Arabic"/>
          <w:b/>
          <w:bCs/>
          <w:color w:val="FF0000"/>
          <w:sz w:val="32"/>
          <w:szCs w:val="32"/>
          <w:rtl/>
        </w:rPr>
        <w:t>غير مفتون</w:t>
      </w:r>
      <w:r w:rsidR="00B96FBE">
        <w:rPr>
          <w:rFonts w:ascii="Traditional Arabic" w:hAnsi="Traditional Arabic" w:hint="cs"/>
          <w:b/>
          <w:bCs/>
          <w:color w:val="FF0000"/>
          <w:sz w:val="32"/>
          <w:szCs w:val="32"/>
          <w:rtl/>
        </w:rPr>
        <w:t>)</w:t>
      </w:r>
      <w:r>
        <w:rPr>
          <w:rFonts w:hint="cs"/>
          <w:rtl/>
        </w:rPr>
        <w:t xml:space="preserve"> 0</w:t>
      </w:r>
    </w:p>
    <w:p w:rsidR="000A5714" w:rsidRDefault="000A5714" w:rsidP="000A5714">
      <w:pPr>
        <w:tabs>
          <w:tab w:val="left" w:pos="1259"/>
          <w:tab w:val="left" w:pos="3059"/>
          <w:tab w:val="left" w:pos="6659"/>
        </w:tabs>
        <w:ind w:left="720"/>
        <w:jc w:val="both"/>
      </w:pPr>
      <w:r>
        <w:rPr>
          <w:rFonts w:hint="cs"/>
          <w:rtl/>
        </w:rPr>
        <w:t>4-</w:t>
      </w:r>
      <w:r>
        <w:rPr>
          <w:rFonts w:hint="cs"/>
          <w:b/>
          <w:bCs/>
          <w:rtl/>
        </w:rPr>
        <w:t xml:space="preserve"> </w:t>
      </w:r>
      <w:r w:rsidRPr="00CF3FB9">
        <w:rPr>
          <w:rFonts w:hint="cs"/>
          <w:b/>
          <w:bCs/>
          <w:rtl/>
        </w:rPr>
        <w:t>أن يطلب الله عز وجل أن يحييه إذا كانت الحياة خيراً</w:t>
      </w:r>
      <w:r>
        <w:rPr>
          <w:rFonts w:hint="cs"/>
          <w:rtl/>
        </w:rPr>
        <w:t xml:space="preserve"> 00الخ لحديث</w:t>
      </w:r>
      <w:r w:rsidRPr="00FB564A">
        <w:rPr>
          <w:rtl/>
        </w:rPr>
        <w:t xml:space="preserve"> </w:t>
      </w:r>
      <w:r>
        <w:rPr>
          <w:rtl/>
        </w:rPr>
        <w:t>أَنَسٍ رَضِيَ اللَّهُ عَنْهُ قَالَ</w:t>
      </w:r>
      <w:r>
        <w:rPr>
          <w:rFonts w:hint="cs"/>
          <w:rtl/>
        </w:rPr>
        <w:t xml:space="preserve"> </w:t>
      </w:r>
      <w:r>
        <w:rPr>
          <w:rtl/>
        </w:rPr>
        <w:t xml:space="preserve">قَالَ رَسُولُ اللَّهِ </w:t>
      </w:r>
      <w:r w:rsidRPr="00F469E1">
        <w:sym w:font="AGA Arabesque" w:char="F065"/>
      </w:r>
      <w:r>
        <w:rPr>
          <w:rFonts w:hint="cs"/>
          <w:rtl/>
        </w:rPr>
        <w:t xml:space="preserve"> ( </w:t>
      </w:r>
      <w:r w:rsidRPr="00FB564A">
        <w:rPr>
          <w:b/>
          <w:bCs/>
          <w:rtl/>
        </w:rPr>
        <w:t>لَا يَتَمَنَّيَنَّ أَحَدٌ مِنْكُمْ الْمَوْتَ لِضُرٍّ نَزَلَ بِهِ فَإِنْ كَانَ لَا بُدَّ مُتَمَنِّيًا لِلْمَوْتِ فَلْيَقُلْ اللَّهُمَّ أَحْيِنِي مَا كَانَتْ الْحَيَاةُ خَيْرًا لِي وَتَوَفَّنِي إِذَا كَانَتْ الْوَفَاةُ خَيْرًا لِي</w:t>
      </w:r>
      <w:r>
        <w:rPr>
          <w:rFonts w:hint="cs"/>
          <w:b/>
          <w:bCs/>
          <w:rtl/>
        </w:rPr>
        <w:t xml:space="preserve"> </w:t>
      </w:r>
      <w:r>
        <w:rPr>
          <w:rFonts w:hint="cs"/>
          <w:rtl/>
        </w:rPr>
        <w:t>) رواه</w:t>
      </w:r>
      <w:r w:rsidRPr="00FB564A">
        <w:rPr>
          <w:rtl/>
        </w:rPr>
        <w:t xml:space="preserve"> </w:t>
      </w:r>
      <w:r>
        <w:rPr>
          <w:rtl/>
        </w:rPr>
        <w:t>ال</w:t>
      </w:r>
      <w:r>
        <w:rPr>
          <w:rFonts w:hint="cs"/>
          <w:rtl/>
        </w:rPr>
        <w:t xml:space="preserve">شيخان فهذا جائز </w:t>
      </w:r>
    </w:p>
    <w:p w:rsidR="000A5714" w:rsidRDefault="000A5714" w:rsidP="000A5714">
      <w:pPr>
        <w:tabs>
          <w:tab w:val="left" w:pos="1259"/>
          <w:tab w:val="left" w:pos="3059"/>
          <w:tab w:val="left" w:pos="6659"/>
        </w:tabs>
        <w:ind w:left="720"/>
        <w:jc w:val="both"/>
      </w:pPr>
      <w:r>
        <w:rPr>
          <w:rFonts w:hint="cs"/>
          <w:rtl/>
        </w:rPr>
        <w:t>5-</w:t>
      </w:r>
      <w:r w:rsidRPr="00CF3FB9">
        <w:rPr>
          <w:rFonts w:hint="cs"/>
          <w:b/>
          <w:bCs/>
          <w:rtl/>
        </w:rPr>
        <w:t xml:space="preserve">أن يتمنى الموت لضر نزل به فقط </w:t>
      </w:r>
      <w:r>
        <w:rPr>
          <w:rFonts w:hint="cs"/>
          <w:rtl/>
        </w:rPr>
        <w:t xml:space="preserve">فهذا هو المنهي عنه </w:t>
      </w:r>
      <w:r w:rsidR="00497AA2">
        <w:rPr>
          <w:rFonts w:hint="cs"/>
          <w:rtl/>
        </w:rPr>
        <w:t>ا</w:t>
      </w:r>
      <w:r>
        <w:rPr>
          <w:rFonts w:hint="cs"/>
          <w:rtl/>
        </w:rPr>
        <w:t>ويتمنى تسخطاً فهذا محرم وإذا كان لمجرد الضر بلا تسخط فهذا مكروه لحديث</w:t>
      </w:r>
      <w:r w:rsidRPr="00FB564A">
        <w:rPr>
          <w:rtl/>
        </w:rPr>
        <w:t xml:space="preserve"> </w:t>
      </w:r>
      <w:r>
        <w:rPr>
          <w:rtl/>
        </w:rPr>
        <w:t>أَنَسٍ رَضِيَ اللَّهُ عَنْهُ قَالَ</w:t>
      </w:r>
      <w:r>
        <w:rPr>
          <w:rFonts w:hint="cs"/>
          <w:rtl/>
        </w:rPr>
        <w:t xml:space="preserve"> </w:t>
      </w:r>
      <w:r>
        <w:rPr>
          <w:rtl/>
        </w:rPr>
        <w:t xml:space="preserve">قَالَ رَسُولُ اللَّهِ </w:t>
      </w:r>
      <w:r w:rsidRPr="00F469E1">
        <w:sym w:font="AGA Arabesque" w:char="F065"/>
      </w:r>
      <w:r>
        <w:rPr>
          <w:rFonts w:hint="cs"/>
          <w:rtl/>
        </w:rPr>
        <w:t xml:space="preserve"> (</w:t>
      </w:r>
      <w:r>
        <w:rPr>
          <w:rFonts w:hint="cs"/>
          <w:b/>
          <w:bCs/>
          <w:rtl/>
        </w:rPr>
        <w:t xml:space="preserve"> </w:t>
      </w:r>
      <w:r w:rsidRPr="00FB564A">
        <w:rPr>
          <w:b/>
          <w:bCs/>
          <w:rtl/>
        </w:rPr>
        <w:t>لَا يَتَمَنَّيَنَّ أَحَدٌ مِنْكُمْ الْمَوْتَ لِضُرٍّ نَزَلَ بِهِ</w:t>
      </w:r>
      <w:r>
        <w:rPr>
          <w:rFonts w:hint="cs"/>
          <w:rtl/>
        </w:rPr>
        <w:t xml:space="preserve"> ) رواه</w:t>
      </w:r>
      <w:r w:rsidRPr="00FB564A">
        <w:rPr>
          <w:rtl/>
        </w:rPr>
        <w:t xml:space="preserve"> </w:t>
      </w:r>
      <w:r>
        <w:rPr>
          <w:rtl/>
        </w:rPr>
        <w:t>ال</w:t>
      </w:r>
      <w:r>
        <w:rPr>
          <w:rFonts w:hint="cs"/>
          <w:rtl/>
        </w:rPr>
        <w:t>شيخان0</w:t>
      </w:r>
    </w:p>
    <w:p w:rsidR="000A5714" w:rsidRDefault="000A5714" w:rsidP="000A5714">
      <w:pPr>
        <w:tabs>
          <w:tab w:val="left" w:pos="1259"/>
          <w:tab w:val="left" w:pos="3059"/>
          <w:tab w:val="left" w:pos="6659"/>
        </w:tabs>
        <w:ind w:left="720"/>
        <w:jc w:val="both"/>
        <w:rPr>
          <w:rtl/>
        </w:rPr>
      </w:pPr>
      <w:r>
        <w:rPr>
          <w:rFonts w:hint="cs"/>
          <w:rtl/>
        </w:rPr>
        <w:t xml:space="preserve">6- </w:t>
      </w:r>
      <w:r w:rsidRPr="00CF3FB9">
        <w:rPr>
          <w:rFonts w:hint="cs"/>
          <w:b/>
          <w:bCs/>
          <w:rtl/>
        </w:rPr>
        <w:t>أن الأصل النهي عن تمني الموت</w:t>
      </w:r>
      <w:r>
        <w:rPr>
          <w:rFonts w:hint="cs"/>
          <w:rtl/>
        </w:rPr>
        <w:t xml:space="preserve"> ولذلك إنما يدعو (</w:t>
      </w:r>
      <w:r>
        <w:rPr>
          <w:rFonts w:hint="cs"/>
          <w:b/>
          <w:bCs/>
          <w:rtl/>
        </w:rPr>
        <w:t xml:space="preserve"> </w:t>
      </w:r>
      <w:r w:rsidRPr="00FB564A">
        <w:rPr>
          <w:b/>
          <w:bCs/>
          <w:rtl/>
        </w:rPr>
        <w:t>اللَّهُمَّ أَحْيِنِي مَا كَانَتْ الْحَيَاةُ خَيْرًا لِي وَتَوَفَّنِي إِذَا كَانَتْ الْوَفَاةُ خَيْرًا لِي</w:t>
      </w:r>
      <w:r w:rsidR="00497AA2">
        <w:rPr>
          <w:rFonts w:hint="cs"/>
          <w:rtl/>
        </w:rPr>
        <w:t xml:space="preserve"> ) وذلك إذا كان لابد فاعلا</w:t>
      </w:r>
      <w:r>
        <w:rPr>
          <w:rFonts w:hint="cs"/>
          <w:rtl/>
        </w:rPr>
        <w:t>لقوله</w:t>
      </w:r>
      <w:r w:rsidRPr="0056479E">
        <w:rPr>
          <w:b/>
          <w:bCs/>
          <w:rtl/>
        </w:rPr>
        <w:t xml:space="preserve"> </w:t>
      </w:r>
      <w:r w:rsidRPr="00F469E1">
        <w:sym w:font="AGA Arabesque" w:char="F065"/>
      </w:r>
      <w:r>
        <w:rPr>
          <w:rFonts w:hint="cs"/>
          <w:b/>
          <w:bCs/>
          <w:rtl/>
        </w:rPr>
        <w:t xml:space="preserve">  ( </w:t>
      </w:r>
      <w:r w:rsidRPr="00FB564A">
        <w:rPr>
          <w:b/>
          <w:bCs/>
          <w:rtl/>
        </w:rPr>
        <w:t>فَإِنْ كَانَ لَا بُدَّ مُتَمَنِّيًا لِلْمَوْتِ فَلْيَقُلْ اللَّهُمَّ أَحْيِنِي مَا كَانَتْ الْحَيَاةُ خَيْرًا لِي وَتَوَفَّنِي إِذَا كَانَتْ الْوَفَاةُ خَيْرًا لِي</w:t>
      </w:r>
      <w:r>
        <w:rPr>
          <w:rFonts w:hint="cs"/>
          <w:b/>
          <w:bCs/>
          <w:rtl/>
        </w:rPr>
        <w:t xml:space="preserve"> </w:t>
      </w:r>
      <w:r>
        <w:rPr>
          <w:rFonts w:hint="cs"/>
          <w:rtl/>
        </w:rPr>
        <w:t>) الحديث رواه الشيخان0</w:t>
      </w:r>
    </w:p>
    <w:p w:rsidR="001C5C4E" w:rsidRDefault="001C5C4E" w:rsidP="001C5C4E">
      <w:pPr>
        <w:tabs>
          <w:tab w:val="left" w:pos="1259"/>
          <w:tab w:val="left" w:pos="3059"/>
          <w:tab w:val="left" w:pos="6659"/>
        </w:tabs>
        <w:ind w:left="720"/>
        <w:jc w:val="center"/>
      </w:pPr>
      <w:r>
        <w:rPr>
          <w:rFonts w:cs="DecoType Naskh Extensions" w:hint="cs"/>
          <w:b/>
          <w:bCs/>
          <w:rtl/>
        </w:rPr>
        <w:t>وجوب ظن الخير بالله ومشروعية محبة لقاء الله</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يجب على العبد أن يظن بربه خيراً لقوله</w:t>
      </w:r>
      <w:r w:rsidRPr="005D37D3">
        <w:rPr>
          <w:rFonts w:cs="Diwani Bent" w:hint="cs"/>
          <w:sz w:val="28"/>
          <w:szCs w:val="28"/>
          <w:rtl/>
        </w:rPr>
        <w:t xml:space="preserve"> </w:t>
      </w:r>
      <w:r w:rsidRPr="00F469E1">
        <w:sym w:font="AGA Arabesque" w:char="F065"/>
      </w:r>
      <w:r>
        <w:rPr>
          <w:rFonts w:hint="cs"/>
          <w:rtl/>
        </w:rPr>
        <w:t xml:space="preserve"> فيما يرويه عن ربه </w:t>
      </w:r>
      <w:r>
        <w:rPr>
          <w:rtl/>
        </w:rPr>
        <w:t>(</w:t>
      </w:r>
      <w:r>
        <w:rPr>
          <w:rFonts w:hint="cs"/>
          <w:b/>
          <w:bCs/>
          <w:rtl/>
        </w:rPr>
        <w:t xml:space="preserve"> </w:t>
      </w:r>
      <w:r w:rsidRPr="005D37D3">
        <w:rPr>
          <w:b/>
          <w:bCs/>
          <w:rtl/>
        </w:rPr>
        <w:t>يَقُولُ اللَّهُ تَعَالَى أَنَا عِنْدَ ظَنِّ عَبْدِي بِي</w:t>
      </w:r>
      <w:r>
        <w:rPr>
          <w:rFonts w:hint="cs"/>
          <w:rtl/>
        </w:rPr>
        <w:t xml:space="preserve"> ) رواه</w:t>
      </w:r>
      <w:r w:rsidRPr="005D37D3">
        <w:rPr>
          <w:rtl/>
        </w:rPr>
        <w:t xml:space="preserve"> </w:t>
      </w:r>
      <w:r>
        <w:rPr>
          <w:rtl/>
        </w:rPr>
        <w:t>البخاري</w:t>
      </w:r>
      <w:r>
        <w:rPr>
          <w:rFonts w:hint="cs"/>
          <w:rtl/>
        </w:rPr>
        <w:t xml:space="preserve"> ولقوله</w:t>
      </w:r>
      <w:r w:rsidRPr="005D37D3">
        <w:rPr>
          <w:rFonts w:cs="Diwani Bent" w:hint="cs"/>
          <w:sz w:val="28"/>
          <w:szCs w:val="28"/>
          <w:rtl/>
        </w:rPr>
        <w:t xml:space="preserve"> </w:t>
      </w:r>
      <w:r w:rsidRPr="00F469E1">
        <w:sym w:font="AGA Arabesque" w:char="F065"/>
      </w:r>
      <w:r>
        <w:rPr>
          <w:rFonts w:hint="cs"/>
          <w:rtl/>
        </w:rPr>
        <w:t xml:space="preserve"> (</w:t>
      </w:r>
      <w:r>
        <w:rPr>
          <w:rFonts w:hint="cs"/>
          <w:b/>
          <w:bCs/>
          <w:rtl/>
        </w:rPr>
        <w:t xml:space="preserve"> </w:t>
      </w:r>
      <w:r w:rsidRPr="005D37D3">
        <w:rPr>
          <w:b/>
          <w:bCs/>
          <w:rtl/>
        </w:rPr>
        <w:t>لَا يَمُوتَنَّ أَحَدُكُمْ إِلَّا وَهُوَ يُحْسِنُ بِاللَّهِ الظَّنَّ</w:t>
      </w:r>
      <w:r>
        <w:rPr>
          <w:rFonts w:hint="cs"/>
          <w:rtl/>
        </w:rPr>
        <w:t xml:space="preserve"> ) رواه</w:t>
      </w:r>
      <w:r w:rsidRPr="005D37D3">
        <w:rPr>
          <w:rtl/>
        </w:rPr>
        <w:t xml:space="preserve"> </w:t>
      </w:r>
      <w:r>
        <w:rPr>
          <w:rtl/>
        </w:rPr>
        <w:t xml:space="preserve">مسلم </w:t>
      </w:r>
      <w:r>
        <w:rPr>
          <w:rFonts w:hint="cs"/>
          <w:rtl/>
        </w:rPr>
        <w:t xml:space="preserve">من حديث </w:t>
      </w:r>
      <w:r>
        <w:rPr>
          <w:rtl/>
        </w:rPr>
        <w:t>جَابِرٍ</w:t>
      </w:r>
      <w:r>
        <w:rPr>
          <w:rFonts w:hint="cs"/>
          <w:rtl/>
        </w:rPr>
        <w:t xml:space="preserve"> رضي الله عنه0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lastRenderedPageBreak/>
        <w:t xml:space="preserve">يشرع له أن يحب لقاء الله لقوله </w:t>
      </w:r>
      <w:r w:rsidRPr="00F469E1">
        <w:sym w:font="AGA Arabesque" w:char="F065"/>
      </w:r>
      <w:r>
        <w:rPr>
          <w:rFonts w:hint="cs"/>
          <w:rtl/>
        </w:rPr>
        <w:t xml:space="preserve"> ( </w:t>
      </w:r>
      <w:r w:rsidRPr="00FE30B9">
        <w:rPr>
          <w:b/>
          <w:bCs/>
          <w:rtl/>
        </w:rPr>
        <w:t>مَنْ أَحَبَّ لِقَاءَ اللَّهِ أَحَبَّ اللَّهُ لِقَاءَهُ وَمَنْ كَرِهَ لِقَاءَ اللَّهِ كَرِهَ اللَّهُ لِقَاءَهُ</w:t>
      </w:r>
      <w:r>
        <w:rPr>
          <w:rFonts w:hint="cs"/>
          <w:rtl/>
        </w:rPr>
        <w:t xml:space="preserve"> ) رواه</w:t>
      </w:r>
      <w:r w:rsidRPr="00FE30B9">
        <w:rPr>
          <w:rtl/>
        </w:rPr>
        <w:t xml:space="preserve"> </w:t>
      </w:r>
      <w:r>
        <w:rPr>
          <w:rtl/>
        </w:rPr>
        <w:t>ال</w:t>
      </w:r>
      <w:r>
        <w:rPr>
          <w:rFonts w:hint="cs"/>
          <w:rtl/>
        </w:rPr>
        <w:t>شي</w:t>
      </w:r>
      <w:r>
        <w:rPr>
          <w:rtl/>
        </w:rPr>
        <w:t>خا</w:t>
      </w:r>
      <w:r>
        <w:rPr>
          <w:rFonts w:hint="cs"/>
          <w:rtl/>
        </w:rPr>
        <w:t xml:space="preserve">ن من حديث </w:t>
      </w:r>
      <w:r>
        <w:rPr>
          <w:rtl/>
        </w:rPr>
        <w:t>عُبَادَةَ بْنِ الصَّامِتِ</w:t>
      </w:r>
      <w:r>
        <w:rPr>
          <w:rFonts w:hint="cs"/>
          <w:rtl/>
        </w:rPr>
        <w:t>0- وإذا كان في المرض فإنه يغلب جانب الرجاء وفي الصحة يغلب جانب الخوف 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الخوف والرجاء كجناحي الطائرة وقد نص أحمد أن يكون خوفه ورجاءه واحداً قال الشيخ تقي الدين وهذا هو العدل0اهـ0</w:t>
      </w:r>
    </w:p>
    <w:p w:rsidR="00B96FBE" w:rsidRDefault="000A5714" w:rsidP="000A5714">
      <w:pPr>
        <w:tabs>
          <w:tab w:val="left" w:pos="1259"/>
          <w:tab w:val="left" w:pos="3059"/>
          <w:tab w:val="left" w:pos="6659"/>
        </w:tabs>
        <w:ind w:left="1080"/>
        <w:jc w:val="both"/>
        <w:rPr>
          <w:rtl/>
        </w:rPr>
      </w:pPr>
      <w:r>
        <w:rPr>
          <w:rFonts w:hint="cs"/>
          <w:rtl/>
        </w:rPr>
        <w:t xml:space="preserve">                       </w:t>
      </w:r>
    </w:p>
    <w:p w:rsidR="000A5714" w:rsidRPr="00E32433" w:rsidRDefault="000A5714" w:rsidP="00B96FBE">
      <w:pPr>
        <w:tabs>
          <w:tab w:val="left" w:pos="1259"/>
          <w:tab w:val="left" w:pos="3059"/>
          <w:tab w:val="left" w:pos="6659"/>
        </w:tabs>
        <w:ind w:left="1080"/>
        <w:jc w:val="center"/>
        <w:rPr>
          <w:rFonts w:cs="DecoType Naskh Extensions"/>
          <w:b/>
          <w:bCs/>
        </w:rPr>
      </w:pPr>
      <w:r w:rsidRPr="00E32433">
        <w:rPr>
          <w:rFonts w:cs="DecoType Naskh Extensions" w:hint="cs"/>
          <w:b/>
          <w:bCs/>
          <w:sz w:val="50"/>
          <w:szCs w:val="50"/>
          <w:rtl/>
        </w:rPr>
        <w:t>ال</w:t>
      </w:r>
      <w:r>
        <w:rPr>
          <w:rFonts w:cs="DecoType Naskh Extensions" w:hint="cs"/>
          <w:b/>
          <w:bCs/>
          <w:sz w:val="50"/>
          <w:szCs w:val="50"/>
          <w:rtl/>
        </w:rPr>
        <w:t>ـــــــ</w:t>
      </w:r>
      <w:r w:rsidRPr="00E32433">
        <w:rPr>
          <w:rFonts w:cs="DecoType Naskh Extensions" w:hint="cs"/>
          <w:b/>
          <w:bCs/>
          <w:sz w:val="50"/>
          <w:szCs w:val="50"/>
          <w:rtl/>
        </w:rPr>
        <w:t>تـــــــــــداوي</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 التداوي : يباح التداوي بدواء مباح إجماعاً </w:t>
      </w:r>
      <w:r>
        <w:rPr>
          <w:rtl/>
        </w:rPr>
        <w:t>–</w:t>
      </w:r>
      <w:r>
        <w:rPr>
          <w:rFonts w:hint="cs"/>
          <w:rtl/>
        </w:rPr>
        <w:t xml:space="preserve"> ولا يجب التداوي عند جمهور العلماء- يحرم التداوي بمحرم مأكول أو غيره0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التداوي بالكي:مكروه لحديث </w:t>
      </w:r>
      <w:r>
        <w:rPr>
          <w:rtl/>
        </w:rPr>
        <w:t>عِمْرَانَ بْنِ حُصَيْنٍ</w:t>
      </w:r>
      <w:r>
        <w:rPr>
          <w:rFonts w:hint="cs"/>
          <w:rtl/>
        </w:rPr>
        <w:t>(</w:t>
      </w:r>
      <w:r w:rsidRPr="007E2540">
        <w:rPr>
          <w:b/>
          <w:bCs/>
          <w:rtl/>
        </w:rPr>
        <w:t xml:space="preserve">أَنَّ رَسُولَ اللَّهِ </w:t>
      </w:r>
      <w:r w:rsidRPr="00F469E1">
        <w:sym w:font="AGA Arabesque" w:char="F065"/>
      </w:r>
      <w:r>
        <w:rPr>
          <w:rFonts w:hint="cs"/>
          <w:b/>
          <w:bCs/>
          <w:rtl/>
        </w:rPr>
        <w:t xml:space="preserve"> </w:t>
      </w:r>
      <w:r w:rsidRPr="007E2540">
        <w:rPr>
          <w:b/>
          <w:bCs/>
          <w:rtl/>
        </w:rPr>
        <w:t>نَهَى عَنْ الْكَيِّ</w:t>
      </w:r>
      <w:r>
        <w:rPr>
          <w:rFonts w:hint="cs"/>
          <w:b/>
          <w:bCs/>
          <w:rtl/>
        </w:rPr>
        <w:t xml:space="preserve"> </w:t>
      </w:r>
      <w:r w:rsidRPr="007E2540">
        <w:rPr>
          <w:rFonts w:hint="cs"/>
          <w:b/>
          <w:bCs/>
          <w:rtl/>
        </w:rPr>
        <w:t>)</w:t>
      </w:r>
      <w:r>
        <w:rPr>
          <w:rFonts w:hint="cs"/>
          <w:b/>
          <w:bCs/>
          <w:rtl/>
        </w:rPr>
        <w:t xml:space="preserve"> </w:t>
      </w:r>
      <w:r>
        <w:rPr>
          <w:rFonts w:hint="cs"/>
          <w:rtl/>
        </w:rPr>
        <w:t>رواه</w:t>
      </w:r>
      <w:r w:rsidRPr="007E2540">
        <w:rPr>
          <w:rtl/>
        </w:rPr>
        <w:t xml:space="preserve"> </w:t>
      </w:r>
      <w:r>
        <w:rPr>
          <w:rtl/>
        </w:rPr>
        <w:t>الترمذي</w:t>
      </w:r>
      <w:r>
        <w:rPr>
          <w:rFonts w:hint="cs"/>
          <w:rtl/>
        </w:rPr>
        <w:t>-صحيح0لكنه جائز مع الكراهة لحديث</w:t>
      </w:r>
      <w:r w:rsidRPr="00C518BF">
        <w:rPr>
          <w:rtl/>
        </w:rPr>
        <w:t xml:space="preserve"> </w:t>
      </w:r>
      <w:r>
        <w:rPr>
          <w:rtl/>
        </w:rPr>
        <w:t>جَابِر</w:t>
      </w:r>
      <w:r>
        <w:rPr>
          <w:rFonts w:hint="cs"/>
          <w:rtl/>
        </w:rPr>
        <w:t xml:space="preserve"> ( </w:t>
      </w:r>
      <w:r w:rsidRPr="00C518BF">
        <w:rPr>
          <w:b/>
          <w:bCs/>
          <w:rtl/>
        </w:rPr>
        <w:t xml:space="preserve">أَنَّ النَّبِيَّ </w:t>
      </w:r>
      <w:r w:rsidRPr="00F469E1">
        <w:sym w:font="AGA Arabesque" w:char="F065"/>
      </w:r>
      <w:r>
        <w:rPr>
          <w:rFonts w:hint="cs"/>
          <w:b/>
          <w:bCs/>
          <w:rtl/>
        </w:rPr>
        <w:t xml:space="preserve"> </w:t>
      </w:r>
      <w:r w:rsidRPr="00C518BF">
        <w:rPr>
          <w:b/>
          <w:bCs/>
          <w:rtl/>
        </w:rPr>
        <w:t>كَوَى سَعْدَ بْنَ مُعَاذٍ مِنْ رَمِيَّتِهِ</w:t>
      </w:r>
      <w:r>
        <w:rPr>
          <w:rFonts w:hint="cs"/>
          <w:rtl/>
        </w:rPr>
        <w:t xml:space="preserve"> ) رواه</w:t>
      </w:r>
      <w:r w:rsidRPr="00C518BF">
        <w:rPr>
          <w:rtl/>
        </w:rPr>
        <w:t xml:space="preserve"> </w:t>
      </w:r>
      <w:r>
        <w:rPr>
          <w:rtl/>
        </w:rPr>
        <w:t>أب</w:t>
      </w:r>
      <w:r>
        <w:rPr>
          <w:rFonts w:hint="cs"/>
          <w:rtl/>
        </w:rPr>
        <w:t>و</w:t>
      </w:r>
      <w:r>
        <w:rPr>
          <w:rtl/>
        </w:rPr>
        <w:t xml:space="preserve"> داود</w:t>
      </w:r>
      <w:r>
        <w:rPr>
          <w:rFonts w:hint="cs"/>
          <w:rtl/>
        </w:rPr>
        <w:t>- صحيح0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التداوي بالرقية بأن يطلب من غيره أن يرقيه فهذا الأولى تركه لأنه </w:t>
      </w:r>
      <w:r w:rsidRPr="00F469E1">
        <w:sym w:font="AGA Arabesque" w:char="F065"/>
      </w:r>
      <w:r>
        <w:rPr>
          <w:rFonts w:hint="cs"/>
          <w:rtl/>
        </w:rPr>
        <w:t xml:space="preserve"> قال في حديث السبعين ألف</w:t>
      </w:r>
      <w:r w:rsidRPr="00725828">
        <w:rPr>
          <w:rtl/>
        </w:rPr>
        <w:t xml:space="preserve"> </w:t>
      </w:r>
      <w:r>
        <w:rPr>
          <w:rFonts w:hint="cs"/>
          <w:rtl/>
        </w:rPr>
        <w:t xml:space="preserve">( </w:t>
      </w:r>
      <w:r w:rsidRPr="00725828">
        <w:rPr>
          <w:b/>
          <w:bCs/>
          <w:rtl/>
        </w:rPr>
        <w:t>لَا يَسْتَرْقُونَ وَلَا يَتَطَيَّرُونَ وَلَا يَكْتَوُونَ</w:t>
      </w:r>
      <w:r>
        <w:rPr>
          <w:rFonts w:hint="cs"/>
          <w:b/>
          <w:bCs/>
          <w:rtl/>
        </w:rPr>
        <w:t xml:space="preserve"> </w:t>
      </w:r>
      <w:r>
        <w:rPr>
          <w:rFonts w:hint="cs"/>
          <w:rtl/>
        </w:rPr>
        <w:t>) رواه الشيخان0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التداوي بالضفدع فلا يجوز لحديث </w:t>
      </w:r>
      <w:r>
        <w:rPr>
          <w:rtl/>
        </w:rPr>
        <w:t>عَبْدِ الرَّحْمَنِ بْنِ عُثْمَانَ</w:t>
      </w:r>
      <w:r>
        <w:rPr>
          <w:rFonts w:hint="cs"/>
          <w:rtl/>
        </w:rPr>
        <w:t xml:space="preserve"> ( </w:t>
      </w:r>
      <w:r w:rsidRPr="00725828">
        <w:rPr>
          <w:b/>
          <w:bCs/>
          <w:rtl/>
        </w:rPr>
        <w:t xml:space="preserve">أَنَّ طَبِيبًا سَأَلَ النَّبِيَّ </w:t>
      </w:r>
      <w:r w:rsidRPr="00F469E1">
        <w:sym w:font="AGA Arabesque" w:char="F065"/>
      </w:r>
      <w:r>
        <w:rPr>
          <w:rFonts w:hint="cs"/>
          <w:b/>
          <w:bCs/>
          <w:rtl/>
        </w:rPr>
        <w:t xml:space="preserve"> </w:t>
      </w:r>
      <w:r w:rsidRPr="00725828">
        <w:rPr>
          <w:b/>
          <w:bCs/>
          <w:rtl/>
        </w:rPr>
        <w:t xml:space="preserve">عَنْ ضِفْدَعٍ يَجْعَلُهَا فِي دَوَاءٍ فَنَهَاهُ النَّبِيُّ </w:t>
      </w:r>
      <w:r w:rsidRPr="00F469E1">
        <w:sym w:font="AGA Arabesque" w:char="F065"/>
      </w:r>
      <w:r>
        <w:rPr>
          <w:rFonts w:hint="cs"/>
          <w:b/>
          <w:bCs/>
          <w:rtl/>
        </w:rPr>
        <w:t xml:space="preserve"> </w:t>
      </w:r>
      <w:r w:rsidRPr="00725828">
        <w:rPr>
          <w:b/>
          <w:bCs/>
          <w:rtl/>
        </w:rPr>
        <w:t>عَنْ قَتْلِهَا</w:t>
      </w:r>
      <w:r>
        <w:rPr>
          <w:rFonts w:hint="cs"/>
          <w:rtl/>
        </w:rPr>
        <w:t xml:space="preserve"> ) رواه</w:t>
      </w:r>
      <w:r w:rsidRPr="00725828">
        <w:rPr>
          <w:rtl/>
        </w:rPr>
        <w:t xml:space="preserve"> </w:t>
      </w:r>
      <w:r>
        <w:rPr>
          <w:rtl/>
        </w:rPr>
        <w:t>أب</w:t>
      </w:r>
      <w:r>
        <w:rPr>
          <w:rFonts w:hint="cs"/>
          <w:rtl/>
        </w:rPr>
        <w:t>و</w:t>
      </w:r>
      <w:r>
        <w:rPr>
          <w:rtl/>
        </w:rPr>
        <w:t xml:space="preserve"> داود</w:t>
      </w:r>
      <w:r>
        <w:rPr>
          <w:rFonts w:hint="cs"/>
          <w:rtl/>
        </w:rPr>
        <w:t>- صحيح0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تداوي الذكر بلبس الحرير فإنه جائز لحديث</w:t>
      </w:r>
      <w:r w:rsidRPr="00725828">
        <w:rPr>
          <w:rtl/>
        </w:rPr>
        <w:t xml:space="preserve"> </w:t>
      </w:r>
      <w:r>
        <w:rPr>
          <w:rtl/>
        </w:rPr>
        <w:t>أَنَسٍ قَالَ</w:t>
      </w:r>
      <w:r>
        <w:rPr>
          <w:rFonts w:hint="cs"/>
          <w:rtl/>
        </w:rPr>
        <w:t>(</w:t>
      </w:r>
      <w:r w:rsidRPr="00725828">
        <w:rPr>
          <w:b/>
          <w:bCs/>
          <w:rtl/>
        </w:rPr>
        <w:t xml:space="preserve">رَخَّصَ رَسُولُ اللَّهِ </w:t>
      </w:r>
      <w:r w:rsidRPr="00F469E1">
        <w:sym w:font="AGA Arabesque" w:char="F065"/>
      </w:r>
      <w:r>
        <w:rPr>
          <w:rFonts w:hint="cs"/>
          <w:b/>
          <w:bCs/>
          <w:rtl/>
        </w:rPr>
        <w:t xml:space="preserve"> </w:t>
      </w:r>
      <w:r w:rsidRPr="00725828">
        <w:rPr>
          <w:b/>
          <w:bCs/>
          <w:rtl/>
        </w:rPr>
        <w:t>أَوْ رُخِّصَ لِلزُّبَيْرِ بْنِ الْعَوَّامِ وَعَبْدِ الرَّحْمَنِ بْنِ عَوْفٍ فِي لُبْسِ الْحَرِيرِ لِحِكَّةٍ كَانَتْ بِهِمَا</w:t>
      </w:r>
      <w:r>
        <w:rPr>
          <w:rFonts w:hint="cs"/>
          <w:rtl/>
        </w:rPr>
        <w:t xml:space="preserve"> ) رواه الشيخان0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أما مداوة الناس بأن يرقيهم فلا كراهة فيه لأنه من فعل الخير للمسلم ولأن بعض الصحابة رقى سيد الحي وأخذ قطيعاً من الغنم على ذلك وأقرهم النبي</w:t>
      </w:r>
      <w:r w:rsidRPr="00F469E1">
        <w:sym w:font="AGA Arabesque" w:char="F065"/>
      </w:r>
      <w:r>
        <w:rPr>
          <w:rFonts w:hint="cs"/>
          <w:rtl/>
        </w:rPr>
        <w:t xml:space="preserve"> كما في الحديث الصحيح</w:t>
      </w:r>
      <w:r w:rsidRPr="00784B82">
        <w:rPr>
          <w:rtl/>
        </w:rPr>
        <w:t xml:space="preserve"> </w:t>
      </w:r>
      <w:r>
        <w:rPr>
          <w:rFonts w:hint="cs"/>
          <w:rtl/>
        </w:rPr>
        <w:t xml:space="preserve">فعن </w:t>
      </w:r>
      <w:r>
        <w:rPr>
          <w:rtl/>
        </w:rPr>
        <w:t>أَبِي سَعِيدٍ الْخُدْرِيِّ رَضِيَ اللَّهُ عَنْهُ</w:t>
      </w:r>
      <w:r>
        <w:rPr>
          <w:rFonts w:hint="cs"/>
          <w:rtl/>
        </w:rPr>
        <w:t xml:space="preserve"> (</w:t>
      </w:r>
      <w:r>
        <w:rPr>
          <w:rFonts w:hint="cs"/>
          <w:b/>
          <w:bCs/>
          <w:rtl/>
        </w:rPr>
        <w:t xml:space="preserve"> </w:t>
      </w:r>
      <w:r w:rsidRPr="00784B82">
        <w:rPr>
          <w:b/>
          <w:bCs/>
          <w:rtl/>
        </w:rPr>
        <w:t xml:space="preserve">أَنَّ نَاسًا مِنْ أَصْحَابِ النَّبِيِّ </w:t>
      </w:r>
      <w:r w:rsidRPr="00F469E1">
        <w:sym w:font="AGA Arabesque" w:char="F065"/>
      </w:r>
      <w:r>
        <w:rPr>
          <w:rFonts w:hint="cs"/>
          <w:b/>
          <w:bCs/>
          <w:rtl/>
        </w:rPr>
        <w:t xml:space="preserve"> </w:t>
      </w:r>
      <w:r w:rsidRPr="00784B82">
        <w:rPr>
          <w:b/>
          <w:bCs/>
          <w:rtl/>
        </w:rPr>
        <w:t xml:space="preserve">أَتَوْا عَلَى حَيٍّ مِنْ أَحْيَاءِ الْعَرَبِ فَلَمْ يَقْرُوهُمْ فَبَيْنَمَا هُمْ كَذَلِكَ إِذْ لُدِغَ سَيِّدُ أُولَئِكَ فَقَالُوا هَلْ مَعَكُمْ مِنْ دَوَاءٍ أَوْ رَاقٍ فَقَالُوا إِنَّكُمْ لَمْ تَقْرُونَا وَلَا نَفْعَلُ حَتَّى تَجْعَلُوا لَنَا جُعْلًا فَجَعَلُوا لَهُمْ قَطِيعًا مِنْ الشَّاءِ فَجَعَلَ يَقْرَأُ بِأُمِّ الْقُرْآنِ وَيَجْمَعُ بُزَاقَهُ وَيَتْفِلُ فَبَرَأَ فَأَتَوْا بِالشَّاءِ فَقَالُوا لَا نَأْخُذُهُ حَتَّى نَسْأَلَ النَّبِيَّ </w:t>
      </w:r>
      <w:r w:rsidRPr="00F469E1">
        <w:sym w:font="AGA Arabesque" w:char="F065"/>
      </w:r>
      <w:r>
        <w:rPr>
          <w:rFonts w:hint="cs"/>
          <w:b/>
          <w:bCs/>
          <w:rtl/>
        </w:rPr>
        <w:t xml:space="preserve"> </w:t>
      </w:r>
      <w:r w:rsidRPr="00784B82">
        <w:rPr>
          <w:b/>
          <w:bCs/>
          <w:rtl/>
        </w:rPr>
        <w:t xml:space="preserve">فَسَأَلُوهُ فَضَحِكَ وَقَالَ وَمَا أَدْرَاكَ أَنَّهَا رُقْيَةٌ خُذُوهَا </w:t>
      </w:r>
      <w:r w:rsidRPr="00784B82">
        <w:rPr>
          <w:b/>
          <w:bCs/>
          <w:rtl/>
        </w:rPr>
        <w:lastRenderedPageBreak/>
        <w:t>وَاضْرِبُوا لِي بِسَهْمٍ</w:t>
      </w:r>
      <w:r>
        <w:rPr>
          <w:rFonts w:hint="cs"/>
          <w:rtl/>
        </w:rPr>
        <w:t xml:space="preserve"> ) رواه البخاري</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التداوي بالتمائم وتعليقها محرم لقوله </w:t>
      </w:r>
      <w:r w:rsidRPr="00F469E1">
        <w:sym w:font="AGA Arabesque" w:char="F065"/>
      </w:r>
      <w:r>
        <w:rPr>
          <w:rFonts w:hint="cs"/>
          <w:rtl/>
        </w:rPr>
        <w:t xml:space="preserve"> ( </w:t>
      </w:r>
      <w:r w:rsidRPr="00784B82">
        <w:rPr>
          <w:b/>
          <w:bCs/>
          <w:rtl/>
        </w:rPr>
        <w:t>إِنَّ الرُّقَى وَالتَّمَائِمَ وَالتِّوَلَةَ شِرْكٌ</w:t>
      </w:r>
      <w:r>
        <w:rPr>
          <w:rFonts w:hint="cs"/>
          <w:b/>
          <w:bCs/>
          <w:rtl/>
        </w:rPr>
        <w:t xml:space="preserve"> </w:t>
      </w:r>
      <w:r>
        <w:rPr>
          <w:rFonts w:hint="cs"/>
          <w:rtl/>
        </w:rPr>
        <w:t>) رواه</w:t>
      </w:r>
      <w:r w:rsidRPr="00784B82">
        <w:rPr>
          <w:rtl/>
        </w:rPr>
        <w:t xml:space="preserve"> </w:t>
      </w:r>
      <w:r>
        <w:rPr>
          <w:rFonts w:hint="cs"/>
          <w:rtl/>
        </w:rPr>
        <w:t xml:space="preserve">  </w:t>
      </w:r>
      <w:r>
        <w:rPr>
          <w:rtl/>
        </w:rPr>
        <w:t>أب</w:t>
      </w:r>
      <w:r>
        <w:rPr>
          <w:rFonts w:hint="cs"/>
          <w:rtl/>
        </w:rPr>
        <w:t>و</w:t>
      </w:r>
      <w:r>
        <w:rPr>
          <w:rtl/>
        </w:rPr>
        <w:t xml:space="preserve"> داود</w:t>
      </w:r>
      <w:r>
        <w:rPr>
          <w:rFonts w:hint="cs"/>
          <w:rtl/>
        </w:rPr>
        <w:t>- صحيح0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التداوي بما ليس محرم ولا مكروه فالأصل في ذلك المشروعية لحديث </w:t>
      </w:r>
      <w:r>
        <w:rPr>
          <w:rtl/>
        </w:rPr>
        <w:t>أُسَامَةَ بْنِ شَرِيكٍ قَالَ</w:t>
      </w:r>
      <w:r>
        <w:rPr>
          <w:rFonts w:hint="cs"/>
          <w:rtl/>
        </w:rPr>
        <w:t xml:space="preserve"> ( </w:t>
      </w:r>
      <w:r w:rsidRPr="00157A89">
        <w:rPr>
          <w:b/>
          <w:bCs/>
          <w:rtl/>
        </w:rPr>
        <w:t xml:space="preserve">أَتَيْتُ النَّبِيَّ </w:t>
      </w:r>
      <w:r w:rsidRPr="00F469E1">
        <w:sym w:font="AGA Arabesque" w:char="F065"/>
      </w:r>
      <w:r>
        <w:rPr>
          <w:rFonts w:hint="cs"/>
          <w:b/>
          <w:bCs/>
          <w:rtl/>
        </w:rPr>
        <w:t xml:space="preserve"> </w:t>
      </w:r>
      <w:r w:rsidRPr="00157A89">
        <w:rPr>
          <w:b/>
          <w:bCs/>
          <w:rtl/>
        </w:rPr>
        <w:t>وَأَصْحَابَهُ كَأَنَّمَا عَلَى رُءُوسِهِمْ الطَّيْرُ فَسَلَّمْتُ ثُمَّ قَعَدْتُ فَجَاءَ الْأَعْرَابُ مِنْ هَا هُنَا وَهَا هُنَا فَقَالُوا يَا رَسُولَ اللَّهِ أَنَتَدَاوَى فَقَالَ تَدَاوَوْا فَإِنَّ اللَّهَ عَزَّ وَجَلَّ لَمْ يَضَعْ دَاءً إِلَّا وَضَعَ لَهُ دَوَاءً غَيْرَ دَاءٍ وَاحِدٍ الْهَرَمُ</w:t>
      </w:r>
      <w:r>
        <w:rPr>
          <w:rFonts w:hint="cs"/>
          <w:rtl/>
        </w:rPr>
        <w:t>)رواه</w:t>
      </w:r>
      <w:r w:rsidRPr="00157A89">
        <w:rPr>
          <w:rtl/>
        </w:rPr>
        <w:t xml:space="preserve"> </w:t>
      </w:r>
      <w:r>
        <w:rPr>
          <w:rtl/>
        </w:rPr>
        <w:t>أب</w:t>
      </w:r>
      <w:r>
        <w:rPr>
          <w:rFonts w:hint="cs"/>
          <w:rtl/>
        </w:rPr>
        <w:t>و</w:t>
      </w:r>
      <w:r>
        <w:rPr>
          <w:rtl/>
        </w:rPr>
        <w:t xml:space="preserve"> داود </w:t>
      </w:r>
      <w:r>
        <w:rPr>
          <w:rFonts w:hint="cs"/>
          <w:rtl/>
        </w:rPr>
        <w:t xml:space="preserve">وأحمد-صحيح0 فهذا أمره </w:t>
      </w:r>
      <w:r w:rsidRPr="00F469E1">
        <w:sym w:font="AGA Arabesque" w:char="F065"/>
      </w:r>
      <w:r>
        <w:rPr>
          <w:rFonts w:hint="cs"/>
          <w:rtl/>
        </w:rPr>
        <w:t xml:space="preserve"> وأقل أحواله الندب </w:t>
      </w:r>
      <w:r>
        <w:rPr>
          <w:rtl/>
        </w:rPr>
        <w:t>–</w:t>
      </w:r>
      <w:r>
        <w:rPr>
          <w:rFonts w:hint="cs"/>
          <w:rtl/>
        </w:rPr>
        <w:t xml:space="preserve"> كما دل على مشروعية التداوي فعله</w:t>
      </w:r>
      <w:r w:rsidRPr="00F469E1">
        <w:sym w:font="AGA Arabesque" w:char="F065"/>
      </w:r>
      <w:r>
        <w:t xml:space="preserve"> </w:t>
      </w:r>
      <w:r>
        <w:rPr>
          <w:rFonts w:hint="cs"/>
          <w:rtl/>
        </w:rPr>
        <w:t xml:space="preserve"> لحديث </w:t>
      </w:r>
      <w:r>
        <w:rPr>
          <w:rtl/>
        </w:rPr>
        <w:t>جَابِرٍ</w:t>
      </w:r>
      <w:r>
        <w:rPr>
          <w:rFonts w:hint="cs"/>
          <w:rtl/>
        </w:rPr>
        <w:t xml:space="preserve"> ( </w:t>
      </w:r>
      <w:r w:rsidRPr="00A62CFB">
        <w:rPr>
          <w:b/>
          <w:bCs/>
          <w:rtl/>
        </w:rPr>
        <w:t>أَنَّ رَسُولَ اللَّهِ صَلَّى اللَّهُ عَلَيْهِ وَسَلَّمَ احْتَجَمَ عَلَى وِرْكِهِ مِنْ وَثْءٍ كَانَ بِهِ</w:t>
      </w:r>
      <w:r>
        <w:rPr>
          <w:rFonts w:hint="cs"/>
          <w:rtl/>
        </w:rPr>
        <w:t xml:space="preserve"> ) رواه </w:t>
      </w:r>
      <w:r>
        <w:rPr>
          <w:rtl/>
        </w:rPr>
        <w:t>أب</w:t>
      </w:r>
      <w:r>
        <w:rPr>
          <w:rFonts w:hint="cs"/>
          <w:rtl/>
        </w:rPr>
        <w:t>و</w:t>
      </w:r>
      <w:r>
        <w:rPr>
          <w:rtl/>
        </w:rPr>
        <w:t xml:space="preserve"> داود</w:t>
      </w:r>
      <w:r>
        <w:rPr>
          <w:rFonts w:hint="cs"/>
          <w:rtl/>
        </w:rPr>
        <w:t xml:space="preserve">-صحيح  </w:t>
      </w:r>
      <w:r>
        <w:rPr>
          <w:rtl/>
        </w:rPr>
        <w:t>أَيْ الْوَثْء</w:t>
      </w:r>
      <w:r>
        <w:rPr>
          <w:rFonts w:hint="cs"/>
          <w:rtl/>
        </w:rPr>
        <w:t xml:space="preserve"> </w:t>
      </w:r>
      <w:r>
        <w:rPr>
          <w:rtl/>
        </w:rPr>
        <w:t>( بِهِ ): صِفَة لِلْوَثْءِ وَالْبَاء لِلْإِلْصَاقِ</w:t>
      </w:r>
      <w:r>
        <w:rPr>
          <w:rFonts w:hint="cs"/>
          <w:rtl/>
        </w:rPr>
        <w:t xml:space="preserve"> </w:t>
      </w:r>
      <w:r>
        <w:rPr>
          <w:rtl/>
        </w:rPr>
        <w:t>،</w:t>
      </w:r>
      <w:r>
        <w:rPr>
          <w:rFonts w:hint="cs"/>
          <w:rtl/>
        </w:rPr>
        <w:t xml:space="preserve"> </w:t>
      </w:r>
      <w:r>
        <w:rPr>
          <w:rtl/>
        </w:rPr>
        <w:t>وَفِي الْقَامُوس الْوَثْء وَجَع يُصِيب اللَّحْم لَا يَبْلُغ الْعَظْم أَوْ وَجَع فِي الْعَظْم بِلَا كَسْر أَوْ هُوَ الْفَكّ وَبِهِ وَثْء وَلَا تَقُلْ وَثْي أَيْ بِالْيَاءِ .</w:t>
      </w:r>
      <w:r>
        <w:rPr>
          <w:rFonts w:hint="cs"/>
          <w:rtl/>
        </w:rPr>
        <w:t xml:space="preserve"> وفي حديث </w:t>
      </w:r>
      <w:r>
        <w:rPr>
          <w:rtl/>
        </w:rPr>
        <w:t>ابْنِ عَبَّاسِ</w:t>
      </w:r>
      <w:r>
        <w:rPr>
          <w:rFonts w:hint="cs"/>
          <w:rtl/>
        </w:rPr>
        <w:t xml:space="preserve"> ( </w:t>
      </w:r>
      <w:r w:rsidRPr="00A62CFB">
        <w:rPr>
          <w:b/>
          <w:bCs/>
          <w:rtl/>
        </w:rPr>
        <w:t xml:space="preserve">أَنَّ رَسُولَ اللَّهِ </w:t>
      </w:r>
      <w:r w:rsidRPr="00F469E1">
        <w:sym w:font="AGA Arabesque" w:char="F065"/>
      </w:r>
      <w:r>
        <w:rPr>
          <w:rFonts w:hint="cs"/>
          <w:b/>
          <w:bCs/>
          <w:rtl/>
        </w:rPr>
        <w:t xml:space="preserve"> </w:t>
      </w:r>
      <w:r w:rsidRPr="00A62CFB">
        <w:rPr>
          <w:b/>
          <w:bCs/>
          <w:rtl/>
        </w:rPr>
        <w:t>اسْتَعَطَ</w:t>
      </w:r>
      <w:r>
        <w:rPr>
          <w:rFonts w:hint="cs"/>
          <w:rtl/>
        </w:rPr>
        <w:t xml:space="preserve"> ) رواه</w:t>
      </w:r>
      <w:r w:rsidRPr="00A62CFB">
        <w:rPr>
          <w:rtl/>
        </w:rPr>
        <w:t xml:space="preserve"> </w:t>
      </w:r>
      <w:r>
        <w:rPr>
          <w:rtl/>
        </w:rPr>
        <w:t>أب</w:t>
      </w:r>
      <w:r>
        <w:rPr>
          <w:rFonts w:hint="cs"/>
          <w:rtl/>
        </w:rPr>
        <w:t>و</w:t>
      </w:r>
      <w:r>
        <w:rPr>
          <w:rtl/>
        </w:rPr>
        <w:t xml:space="preserve"> داود</w:t>
      </w:r>
      <w:r w:rsidRPr="00A62CFB">
        <w:rPr>
          <w:rtl/>
        </w:rPr>
        <w:t xml:space="preserve"> </w:t>
      </w:r>
      <w:r>
        <w:rPr>
          <w:rFonts w:hint="cs"/>
          <w:rtl/>
        </w:rPr>
        <w:t xml:space="preserve">      </w:t>
      </w:r>
      <w:r>
        <w:rPr>
          <w:rtl/>
        </w:rPr>
        <w:t>( اِسْتَعَطَ ). أَيْ اِسْتَعْمَلَ السَّعُوط وَهُوَ أَنْ يَسْتَلْقِيَ عَلَى ظَهْره وَيَجْعَل بَيْن كَتِفَيْهِ مَا يَرْفَعهُمَا لِيَنْحَدِر رَأْسه وَيُقَطِّر فِي أَنْفه مَاء أَوْ دُهْنًا فِيهِ دَوَاء مُفْرَد أَوْ مُرَكَّب لِيَتَمَكَّن بِذَلِكَ مِنْ الْوُصُول إِلَى دِمَاغه لِاسْتِخْرَاجِ مَا فِيهِ مِنْ الدَّاء بِالْعُطَاسِ</w:t>
      </w:r>
      <w:r>
        <w:rPr>
          <w:rFonts w:hint="cs"/>
          <w:rtl/>
        </w:rPr>
        <w:t xml:space="preserve">0 وقال </w:t>
      </w:r>
      <w:r>
        <w:rPr>
          <w:rtl/>
        </w:rPr>
        <w:t xml:space="preserve">صَلَّى اللَّهُ عَلَيْهِ وَسَلَّمَ </w:t>
      </w:r>
      <w:r>
        <w:rPr>
          <w:rFonts w:hint="cs"/>
          <w:rtl/>
        </w:rPr>
        <w:t xml:space="preserve">في حديث </w:t>
      </w:r>
      <w:r>
        <w:rPr>
          <w:rtl/>
        </w:rPr>
        <w:t xml:space="preserve">أُمِّ قَيْسٍ بِنْتِ مِحْصَنٍ </w:t>
      </w:r>
      <w:r>
        <w:rPr>
          <w:rFonts w:hint="cs"/>
          <w:rtl/>
        </w:rPr>
        <w:t>(</w:t>
      </w:r>
      <w:r>
        <w:rPr>
          <w:rFonts w:hint="cs"/>
          <w:b/>
          <w:bCs/>
          <w:rtl/>
        </w:rPr>
        <w:t xml:space="preserve"> </w:t>
      </w:r>
      <w:r w:rsidRPr="005A420A">
        <w:rPr>
          <w:b/>
          <w:bCs/>
          <w:rtl/>
        </w:rPr>
        <w:t>عَلَى مَا تَدْغَرْنَ أَوْلَادَكُنَّ بِهَذَا الْعِلَاقِ عَلَيْكُنَّ بِهَذَا الْعُودِ الْهِنْدِيِّ فَإِنَّ فِيهِ سَبْعَةَ أَشْفِيَةٍ مِنْهَا ذَاتُ الْجَنْبِ يُسْعَطُ مِنْ الْعُذْرَةِ وَيُلَدُّ مِنْ ذَاتِ الْجَنْبِ</w:t>
      </w:r>
      <w:r>
        <w:rPr>
          <w:rtl/>
        </w:rPr>
        <w:t xml:space="preserve"> </w:t>
      </w:r>
      <w:r>
        <w:rPr>
          <w:rFonts w:hint="cs"/>
          <w:rtl/>
        </w:rPr>
        <w:t>)</w:t>
      </w:r>
      <w:r>
        <w:rPr>
          <w:rtl/>
        </w:rPr>
        <w:t xml:space="preserve"> </w:t>
      </w:r>
      <w:r>
        <w:rPr>
          <w:rFonts w:hint="cs"/>
          <w:rtl/>
        </w:rPr>
        <w:t>رواه الشيخان وقال</w:t>
      </w:r>
      <w:r w:rsidRPr="00F469E1">
        <w:sym w:font="AGA Arabesque" w:char="F065"/>
      </w:r>
      <w:r>
        <w:rPr>
          <w:rFonts w:hint="cs"/>
          <w:rtl/>
        </w:rPr>
        <w:t>(</w:t>
      </w:r>
      <w:r>
        <w:rPr>
          <w:rFonts w:hint="cs"/>
          <w:b/>
          <w:bCs/>
          <w:rtl/>
        </w:rPr>
        <w:t xml:space="preserve"> </w:t>
      </w:r>
      <w:r w:rsidRPr="005A420A">
        <w:rPr>
          <w:b/>
          <w:bCs/>
          <w:rtl/>
        </w:rPr>
        <w:t>اسْقِهِ عَسَلًا</w:t>
      </w:r>
      <w:r>
        <w:rPr>
          <w:rFonts w:hint="cs"/>
          <w:rtl/>
        </w:rPr>
        <w:t xml:space="preserve"> )</w:t>
      </w:r>
      <w:r>
        <w:rPr>
          <w:rtl/>
        </w:rPr>
        <w:t xml:space="preserve"> </w:t>
      </w:r>
      <w:r>
        <w:rPr>
          <w:rFonts w:hint="cs"/>
          <w:rtl/>
        </w:rPr>
        <w:t xml:space="preserve">رواه الشيخان من حديث </w:t>
      </w:r>
      <w:r>
        <w:rPr>
          <w:rtl/>
        </w:rPr>
        <w:t xml:space="preserve">أَبِي سَعِيدٍ </w:t>
      </w:r>
      <w:r>
        <w:rPr>
          <w:rFonts w:hint="cs"/>
          <w:rtl/>
        </w:rPr>
        <w:t>0و</w:t>
      </w:r>
      <w:r>
        <w:rPr>
          <w:rtl/>
        </w:rPr>
        <w:t xml:space="preserve">قَالَ رَسُولُ اللَّهِ صَلَّى اللَّهُ عَلَيْهِ وَسَلَّمَ </w:t>
      </w:r>
      <w:r>
        <w:rPr>
          <w:rFonts w:hint="cs"/>
          <w:rtl/>
        </w:rPr>
        <w:t>(</w:t>
      </w:r>
      <w:r>
        <w:rPr>
          <w:rtl/>
        </w:rPr>
        <w:t>الْكَمْأَةُ مِنْ الْمَنِّ وَمَاؤُهَا شِفَاءٌ لِلْعَيْنِ</w:t>
      </w:r>
      <w:r>
        <w:rPr>
          <w:rFonts w:hint="cs"/>
          <w:rtl/>
        </w:rPr>
        <w:t xml:space="preserve"> ) رواه الشيخان من حديث</w:t>
      </w:r>
      <w:r>
        <w:rPr>
          <w:rtl/>
        </w:rPr>
        <w:t xml:space="preserve"> سَعِيدِ بْنِ زَيْدٍ رَضِيَ اللَّهُ عَنْهُ </w:t>
      </w:r>
      <w:r>
        <w:rPr>
          <w:rFonts w:hint="cs"/>
          <w:rtl/>
        </w:rPr>
        <w:t>0</w:t>
      </w:r>
      <w:r w:rsidRPr="005A420A">
        <w:rPr>
          <w:rtl/>
        </w:rPr>
        <w:t xml:space="preserve"> </w:t>
      </w:r>
      <w:r>
        <w:rPr>
          <w:rtl/>
        </w:rPr>
        <w:t>وَالْكَمْأَة نَبَات لَا وَرَق لَهَا وَلَا سَاقَ ، تُوجَد فِي الْأَرْض مِنْ غَيْر أَنْ تُزْرَع . قِيلَ : سُمِّيَتْ بِذَلِكَ لِاسْتِتَارِهَا ، يُقَال كَمَأَ الشَّهَادَة إِذَا كَتَمَهَا . وَمَادَّة الْكَمْأَة مِنْ جَوْهَر أَرْضِيّ بُخَارِيّ يَحْتَقِن نَحْو سَطْح الْأَرْض بِبَرْدِ الشِّتَاء وَيُنَمِّيه مَطَر الرَّبِيع فَيَتَوَلَّد وَيَنْدَفِع مُتَجَسِّدًا ، وَلِذَلِكَ كَانَ بَعْض الْعَرَب يُسَمِّيهَا جُدَرِيّ الْأَرْض تَشْبِيهًا لَهَا بِالْجُدَرِيِّ مَادَّة وَصُورَة</w:t>
      </w:r>
      <w:r>
        <w:rPr>
          <w:rFonts w:hint="cs"/>
          <w:rtl/>
        </w:rPr>
        <w:t>0</w:t>
      </w:r>
    </w:p>
    <w:p w:rsidR="001C5C4E" w:rsidRDefault="001C5C4E" w:rsidP="001C5C4E">
      <w:pPr>
        <w:tabs>
          <w:tab w:val="left" w:pos="1259"/>
          <w:tab w:val="left" w:pos="3059"/>
          <w:tab w:val="left" w:pos="6659"/>
        </w:tabs>
        <w:ind w:left="1080" w:firstLine="0"/>
        <w:jc w:val="center"/>
        <w:rPr>
          <w:rtl/>
        </w:rPr>
      </w:pPr>
    </w:p>
    <w:p w:rsidR="001C5C4E" w:rsidRDefault="001C5C4E" w:rsidP="001C5C4E">
      <w:pPr>
        <w:tabs>
          <w:tab w:val="left" w:pos="1259"/>
          <w:tab w:val="left" w:pos="3059"/>
          <w:tab w:val="left" w:pos="6659"/>
        </w:tabs>
        <w:ind w:left="1080" w:firstLine="0"/>
        <w:jc w:val="center"/>
      </w:pPr>
      <w:r>
        <w:rPr>
          <w:rFonts w:cs="DecoType Naskh Extensions" w:hint="cs"/>
          <w:b/>
          <w:bCs/>
          <w:rtl/>
        </w:rPr>
        <w:lastRenderedPageBreak/>
        <w:t>وجوب الــــتـــــداوي عند ظن الهلاك ولكل داء دواء</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إذا كان في ترك التداوي الهلاك أو غلب على الظن الهلاك فإن التداوي يكون واجباً كما لو أصيب بقطع </w:t>
      </w:r>
      <w:r w:rsidR="00497AA2">
        <w:rPr>
          <w:rFonts w:hint="cs"/>
          <w:rtl/>
        </w:rPr>
        <w:t xml:space="preserve">في </w:t>
      </w:r>
      <w:r>
        <w:rPr>
          <w:rFonts w:hint="cs"/>
          <w:rtl/>
        </w:rPr>
        <w:t>أحد عروقه فإن لم يخط نزف الدم منه حتى يموت فإنه يجب خياطة ذلك ونحو ذلك لقوله تعالى(</w:t>
      </w:r>
      <w:r w:rsidRPr="005A420A">
        <w:rPr>
          <w:b/>
          <w:bCs/>
          <w:rtl/>
        </w:rPr>
        <w:t>وَلَا تُلْقُوا بِأَيْدِيكُمْ إِلَى التَّهْلُكَةِ</w:t>
      </w:r>
      <w:r>
        <w:rPr>
          <w:rFonts w:hint="cs"/>
          <w:rtl/>
        </w:rPr>
        <w:t>)</w:t>
      </w:r>
      <w:r w:rsidRPr="005A420A">
        <w:rPr>
          <w:rtl/>
        </w:rPr>
        <w:t>[البقرة : 195]</w:t>
      </w:r>
      <w:r>
        <w:rPr>
          <w:rFonts w:hint="cs"/>
          <w:rtl/>
        </w:rPr>
        <w:t>0</w:t>
      </w:r>
    </w:p>
    <w:p w:rsidR="000A5714" w:rsidRDefault="000A5714" w:rsidP="000A5714">
      <w:pPr>
        <w:numPr>
          <w:ilvl w:val="0"/>
          <w:numId w:val="11"/>
        </w:numPr>
        <w:tabs>
          <w:tab w:val="clear" w:pos="360"/>
          <w:tab w:val="num" w:pos="1080"/>
          <w:tab w:val="left" w:pos="1259"/>
          <w:tab w:val="left" w:pos="3059"/>
          <w:tab w:val="left" w:pos="6659"/>
        </w:tabs>
        <w:ind w:left="1080"/>
        <w:jc w:val="both"/>
      </w:pPr>
      <w:r w:rsidRPr="006645DD">
        <w:rPr>
          <w:rFonts w:hint="cs"/>
          <w:sz w:val="34"/>
          <w:szCs w:val="34"/>
          <w:rtl/>
        </w:rPr>
        <w:t>اعلم أيها المريض أنه ما من داء إلا له دواء ولا يقال هذا الداء لا دواء له أو لا شفاء له لحديث</w:t>
      </w:r>
      <w:r w:rsidRPr="006645DD">
        <w:rPr>
          <w:sz w:val="34"/>
          <w:szCs w:val="34"/>
          <w:rtl/>
        </w:rPr>
        <w:t xml:space="preserve"> أَبِي هُرَيْرَةَ رَضِيَ اللَّهُ عَنْهُ</w:t>
      </w:r>
      <w:r w:rsidRPr="006645DD">
        <w:rPr>
          <w:rFonts w:hint="cs"/>
          <w:sz w:val="34"/>
          <w:szCs w:val="34"/>
          <w:rtl/>
        </w:rPr>
        <w:t xml:space="preserve"> </w:t>
      </w:r>
      <w:r w:rsidRPr="006645DD">
        <w:rPr>
          <w:sz w:val="34"/>
          <w:szCs w:val="34"/>
          <w:rtl/>
        </w:rPr>
        <w:t xml:space="preserve">عَنْ النَّبِيِّ </w:t>
      </w:r>
      <w:r w:rsidRPr="006645DD">
        <w:rPr>
          <w:sz w:val="34"/>
          <w:szCs w:val="34"/>
        </w:rPr>
        <w:sym w:font="AGA Arabesque" w:char="F065"/>
      </w:r>
      <w:r w:rsidRPr="006645DD">
        <w:rPr>
          <w:rFonts w:hint="cs"/>
          <w:sz w:val="34"/>
          <w:szCs w:val="34"/>
          <w:rtl/>
        </w:rPr>
        <w:t xml:space="preserve"> </w:t>
      </w:r>
      <w:r w:rsidRPr="006645DD">
        <w:rPr>
          <w:sz w:val="34"/>
          <w:szCs w:val="34"/>
          <w:rtl/>
        </w:rPr>
        <w:t xml:space="preserve">قَالَ </w:t>
      </w:r>
      <w:r w:rsidRPr="006645DD">
        <w:rPr>
          <w:rFonts w:hint="cs"/>
          <w:sz w:val="34"/>
          <w:szCs w:val="34"/>
          <w:rtl/>
        </w:rPr>
        <w:t>(</w:t>
      </w:r>
      <w:r w:rsidRPr="006645DD">
        <w:rPr>
          <w:rFonts w:hint="cs"/>
          <w:b/>
          <w:bCs/>
          <w:sz w:val="34"/>
          <w:szCs w:val="34"/>
          <w:rtl/>
        </w:rPr>
        <w:t xml:space="preserve"> </w:t>
      </w:r>
      <w:r w:rsidRPr="006645DD">
        <w:rPr>
          <w:b/>
          <w:bCs/>
          <w:sz w:val="34"/>
          <w:szCs w:val="34"/>
          <w:rtl/>
        </w:rPr>
        <w:t>مَا أَنْزَلَ اللَّهُ دَاءً إِلَّا أَنْزَلَ لَهُ شِفَاءً</w:t>
      </w:r>
      <w:r w:rsidRPr="006645DD">
        <w:rPr>
          <w:rFonts w:hint="cs"/>
          <w:b/>
          <w:bCs/>
          <w:sz w:val="34"/>
          <w:szCs w:val="34"/>
          <w:rtl/>
        </w:rPr>
        <w:t xml:space="preserve"> ) </w:t>
      </w:r>
      <w:r w:rsidRPr="006645DD">
        <w:rPr>
          <w:rFonts w:hint="cs"/>
          <w:sz w:val="34"/>
          <w:szCs w:val="34"/>
          <w:rtl/>
        </w:rPr>
        <w:t>رواه البخاري0</w:t>
      </w:r>
      <w:r>
        <w:rPr>
          <w:rFonts w:hint="cs"/>
          <w:rtl/>
        </w:rPr>
        <w:t xml:space="preserve">- ولحديث </w:t>
      </w:r>
      <w:r>
        <w:rPr>
          <w:rtl/>
        </w:rPr>
        <w:t>جَابِرٍ</w:t>
      </w:r>
      <w:r>
        <w:rPr>
          <w:rFonts w:hint="cs"/>
          <w:rtl/>
        </w:rPr>
        <w:t xml:space="preserve"> </w:t>
      </w:r>
      <w:r>
        <w:rPr>
          <w:rtl/>
        </w:rPr>
        <w:t>عَنْ رَسُولِ اللَّهِ صَلَّى اللَّهُ عَلَيْهِ وَسَلَّمَ أَنَّهُ قَالَ</w:t>
      </w:r>
      <w:r>
        <w:rPr>
          <w:rFonts w:hint="cs"/>
          <w:rtl/>
        </w:rPr>
        <w:t xml:space="preserve"> (</w:t>
      </w:r>
      <w:r>
        <w:rPr>
          <w:rtl/>
        </w:rPr>
        <w:t xml:space="preserve"> </w:t>
      </w:r>
      <w:r w:rsidRPr="00DD65A8">
        <w:rPr>
          <w:b/>
          <w:bCs/>
          <w:rtl/>
        </w:rPr>
        <w:t>لِكُلِّ دَاءٍ دَوَاءٌ فَإِذَا أُصِيبَ دَوَاءُ الدَّاءِ بَرَأَ بِإِذْنِ اللَّهِ عَزَّ وَجَلَّ</w:t>
      </w:r>
      <w:r>
        <w:rPr>
          <w:rFonts w:hint="cs"/>
          <w:rtl/>
        </w:rPr>
        <w:t xml:space="preserve">)رواه </w:t>
      </w:r>
      <w:r>
        <w:rPr>
          <w:rtl/>
        </w:rPr>
        <w:t>مسلم</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 xml:space="preserve">الأمر بالتداوي لا ينافي التوكل قال الشيخ تقي الدين </w:t>
      </w:r>
      <w:r>
        <w:rPr>
          <w:rtl/>
        </w:rPr>
        <w:t>–</w:t>
      </w:r>
      <w:r>
        <w:rPr>
          <w:rFonts w:hint="cs"/>
          <w:rtl/>
        </w:rPr>
        <w:t>رحمه الله -:ينبغي أن يعلق الرجاء بالله لا بمخلوق ولا بقوة العبد ولا عمله فإن تعليق الرجاء بغير الله شرك 0</w:t>
      </w:r>
    </w:p>
    <w:p w:rsidR="000A5714" w:rsidRDefault="000A5714" w:rsidP="000A5714">
      <w:pPr>
        <w:numPr>
          <w:ilvl w:val="0"/>
          <w:numId w:val="11"/>
        </w:numPr>
        <w:tabs>
          <w:tab w:val="clear" w:pos="360"/>
          <w:tab w:val="num" w:pos="1080"/>
          <w:tab w:val="left" w:pos="1259"/>
          <w:tab w:val="left" w:pos="3059"/>
          <w:tab w:val="left" w:pos="6659"/>
        </w:tabs>
        <w:ind w:left="1080"/>
        <w:jc w:val="both"/>
      </w:pPr>
      <w:r>
        <w:rPr>
          <w:rFonts w:hint="cs"/>
          <w:rtl/>
        </w:rPr>
        <w:t>تبين مما مضى أن التداوي الأصل فيه الندب ويخرج من ذلك ما حرم أو كره0</w:t>
      </w:r>
    </w:p>
    <w:p w:rsidR="00DF294E" w:rsidRPr="000A5714" w:rsidRDefault="00DF294E" w:rsidP="000A5714">
      <w:pPr>
        <w:tabs>
          <w:tab w:val="left" w:pos="1259"/>
          <w:tab w:val="left" w:pos="3059"/>
          <w:tab w:val="left" w:pos="6659"/>
        </w:tabs>
        <w:ind w:firstLine="0"/>
        <w:jc w:val="center"/>
        <w:rPr>
          <w:rFonts w:cs="DecoType Naskh Extensions"/>
          <w:b/>
          <w:bCs/>
          <w:sz w:val="42"/>
          <w:szCs w:val="42"/>
        </w:rPr>
      </w:pPr>
      <w:r w:rsidRPr="00DF294E">
        <w:rPr>
          <w:rFonts w:cs="DecoType Naskh Extensions" w:hint="cs"/>
          <w:sz w:val="50"/>
          <w:szCs w:val="50"/>
          <w:rtl/>
        </w:rPr>
        <w:t>ال</w:t>
      </w:r>
      <w:r>
        <w:rPr>
          <w:rFonts w:cs="DecoType Naskh Extensions" w:hint="cs"/>
          <w:sz w:val="50"/>
          <w:szCs w:val="50"/>
          <w:rtl/>
        </w:rPr>
        <w:t>ـــــ</w:t>
      </w:r>
      <w:r w:rsidRPr="00DF294E">
        <w:rPr>
          <w:rFonts w:cs="DecoType Naskh Extensions" w:hint="cs"/>
          <w:sz w:val="50"/>
          <w:szCs w:val="50"/>
          <w:rtl/>
        </w:rPr>
        <w:t>ح</w:t>
      </w:r>
      <w:r w:rsidR="005A0832">
        <w:rPr>
          <w:rFonts w:cs="DecoType Naskh Extensions" w:hint="cs"/>
          <w:sz w:val="50"/>
          <w:szCs w:val="50"/>
          <w:rtl/>
        </w:rPr>
        <w:t>ِ</w:t>
      </w:r>
      <w:r>
        <w:rPr>
          <w:rFonts w:cs="DecoType Naskh Extensions" w:hint="cs"/>
          <w:sz w:val="50"/>
          <w:szCs w:val="50"/>
          <w:rtl/>
        </w:rPr>
        <w:t>ـــ</w:t>
      </w:r>
      <w:r w:rsidRPr="00DF294E">
        <w:rPr>
          <w:rFonts w:cs="DecoType Naskh Extensions" w:hint="cs"/>
          <w:sz w:val="50"/>
          <w:szCs w:val="50"/>
          <w:rtl/>
        </w:rPr>
        <w:t>م</w:t>
      </w:r>
      <w:r w:rsidR="005A0832">
        <w:rPr>
          <w:rFonts w:cs="DecoType Naskh Extensions" w:hint="cs"/>
          <w:sz w:val="50"/>
          <w:szCs w:val="50"/>
          <w:rtl/>
        </w:rPr>
        <w:t>ْ</w:t>
      </w:r>
      <w:r>
        <w:rPr>
          <w:rFonts w:cs="DecoType Naskh Extensions" w:hint="cs"/>
          <w:sz w:val="50"/>
          <w:szCs w:val="50"/>
          <w:rtl/>
        </w:rPr>
        <w:t>ـــــــ</w:t>
      </w:r>
      <w:r w:rsidRPr="00DF294E">
        <w:rPr>
          <w:rFonts w:cs="DecoType Naskh Extensions" w:hint="cs"/>
          <w:sz w:val="50"/>
          <w:szCs w:val="50"/>
          <w:rtl/>
        </w:rPr>
        <w:t>ي</w:t>
      </w:r>
      <w:r w:rsidR="005A0832">
        <w:rPr>
          <w:rFonts w:cs="DecoType Naskh Extensions" w:hint="cs"/>
          <w:sz w:val="50"/>
          <w:szCs w:val="50"/>
          <w:rtl/>
        </w:rPr>
        <w:t>َ</w:t>
      </w:r>
      <w:r>
        <w:rPr>
          <w:rFonts w:cs="DecoType Naskh Extensions" w:hint="cs"/>
          <w:sz w:val="50"/>
          <w:szCs w:val="50"/>
          <w:rtl/>
        </w:rPr>
        <w:t>ـــ</w:t>
      </w:r>
      <w:r w:rsidRPr="00DF294E">
        <w:rPr>
          <w:rFonts w:cs="DecoType Naskh Extensions" w:hint="cs"/>
          <w:sz w:val="50"/>
          <w:szCs w:val="50"/>
          <w:rtl/>
        </w:rPr>
        <w:t>ة</w:t>
      </w:r>
    </w:p>
    <w:p w:rsidR="008D5D2A" w:rsidRDefault="008D5D2A" w:rsidP="00F50921">
      <w:pPr>
        <w:numPr>
          <w:ilvl w:val="0"/>
          <w:numId w:val="11"/>
        </w:numPr>
        <w:tabs>
          <w:tab w:val="left" w:pos="1259"/>
          <w:tab w:val="left" w:pos="6659"/>
        </w:tabs>
      </w:pPr>
      <w:r>
        <w:rPr>
          <w:rFonts w:hint="cs"/>
          <w:rtl/>
        </w:rPr>
        <w:t xml:space="preserve"> </w:t>
      </w:r>
      <w:r w:rsidRPr="00FB2672">
        <w:rPr>
          <w:rFonts w:hint="cs"/>
          <w:b/>
          <w:bCs/>
          <w:rtl/>
        </w:rPr>
        <w:t>الح</w:t>
      </w:r>
      <w:r w:rsidR="00FB2672">
        <w:rPr>
          <w:rFonts w:hint="cs"/>
          <w:b/>
          <w:bCs/>
          <w:rtl/>
        </w:rPr>
        <w:t>ـ</w:t>
      </w:r>
      <w:r w:rsidRPr="00FB2672">
        <w:rPr>
          <w:rFonts w:hint="cs"/>
          <w:b/>
          <w:bCs/>
          <w:rtl/>
        </w:rPr>
        <w:t>مي</w:t>
      </w:r>
      <w:r w:rsidR="00FB2672">
        <w:rPr>
          <w:rFonts w:hint="cs"/>
          <w:b/>
          <w:bCs/>
          <w:rtl/>
        </w:rPr>
        <w:t>ـ</w:t>
      </w:r>
      <w:r w:rsidRPr="00FB2672">
        <w:rPr>
          <w:rFonts w:hint="cs"/>
          <w:b/>
          <w:bCs/>
          <w:rtl/>
        </w:rPr>
        <w:t>ة</w:t>
      </w:r>
      <w:r>
        <w:rPr>
          <w:rFonts w:hint="cs"/>
          <w:rtl/>
        </w:rPr>
        <w:t xml:space="preserve"> </w:t>
      </w:r>
      <w:r w:rsidR="00A731C5">
        <w:rPr>
          <w:rFonts w:hint="cs"/>
          <w:rtl/>
        </w:rPr>
        <w:t>:-</w:t>
      </w:r>
      <w:r>
        <w:rPr>
          <w:rFonts w:hint="cs"/>
          <w:rtl/>
        </w:rPr>
        <w:t xml:space="preserve">هي منع المريض من تناول ما يضره </w:t>
      </w:r>
      <w:r>
        <w:rPr>
          <w:rtl/>
        </w:rPr>
        <w:t>–</w:t>
      </w:r>
      <w:r>
        <w:rPr>
          <w:rFonts w:hint="cs"/>
          <w:rtl/>
        </w:rPr>
        <w:t xml:space="preserve"> </w:t>
      </w:r>
      <w:r w:rsidR="00F406A1">
        <w:rPr>
          <w:rFonts w:hint="cs"/>
          <w:rtl/>
        </w:rPr>
        <w:t>ف</w:t>
      </w:r>
      <w:r w:rsidR="00A731C5">
        <w:rPr>
          <w:rFonts w:hint="cs"/>
          <w:rtl/>
        </w:rPr>
        <w:t xml:space="preserve">إن علم المريض أن هذا يضره </w:t>
      </w:r>
      <w:r>
        <w:rPr>
          <w:rFonts w:hint="cs"/>
          <w:rtl/>
        </w:rPr>
        <w:t xml:space="preserve"> حرم عليه تناوله لقوله </w:t>
      </w:r>
      <w:r w:rsidR="00A731C5">
        <w:rPr>
          <w:rFonts w:hint="cs"/>
        </w:rPr>
        <w:sym w:font="AGA Arabesque" w:char="F065"/>
      </w:r>
      <w:r w:rsidR="004B641A">
        <w:rPr>
          <w:rFonts w:hint="cs"/>
          <w:rtl/>
        </w:rPr>
        <w:t>:</w:t>
      </w:r>
      <w:r>
        <w:rPr>
          <w:rFonts w:hint="cs"/>
          <w:rtl/>
        </w:rPr>
        <w:t>(</w:t>
      </w:r>
      <w:r w:rsidRPr="009E59E4">
        <w:rPr>
          <w:b/>
          <w:bCs/>
          <w:rtl/>
        </w:rPr>
        <w:t>لَا ضَرَرَ وَلَا ضِرَارَ</w:t>
      </w:r>
      <w:r>
        <w:rPr>
          <w:rFonts w:hint="cs"/>
          <w:rtl/>
        </w:rPr>
        <w:t>)</w:t>
      </w:r>
      <w:r w:rsidRPr="004B641A">
        <w:rPr>
          <w:rFonts w:hint="cs"/>
          <w:sz w:val="32"/>
          <w:szCs w:val="32"/>
          <w:rtl/>
        </w:rPr>
        <w:t xml:space="preserve">رواه </w:t>
      </w:r>
      <w:r w:rsidRPr="004B641A">
        <w:rPr>
          <w:sz w:val="32"/>
          <w:szCs w:val="32"/>
          <w:rtl/>
        </w:rPr>
        <w:t>مالك</w:t>
      </w:r>
      <w:r w:rsidR="00F406A1" w:rsidRPr="004B641A">
        <w:rPr>
          <w:rFonts w:hint="cs"/>
          <w:sz w:val="32"/>
          <w:szCs w:val="32"/>
          <w:rtl/>
        </w:rPr>
        <w:t>0</w:t>
      </w:r>
      <w:r w:rsidRPr="004B641A">
        <w:rPr>
          <w:rFonts w:hint="cs"/>
          <w:sz w:val="32"/>
          <w:szCs w:val="32"/>
          <w:rtl/>
        </w:rPr>
        <w:t xml:space="preserve"> </w:t>
      </w:r>
      <w:r>
        <w:rPr>
          <w:rFonts w:hint="cs"/>
          <w:rtl/>
        </w:rPr>
        <w:t>أما إن كان لا يعلم ولكن يحتمل أنه يضره كره له تن</w:t>
      </w:r>
      <w:r w:rsidR="00497AA2">
        <w:rPr>
          <w:rFonts w:hint="cs"/>
          <w:rtl/>
        </w:rPr>
        <w:t xml:space="preserve">اوله فإن كان لا يدري فلا كراهة </w:t>
      </w:r>
      <w:r w:rsidR="00E77053">
        <w:rPr>
          <w:rFonts w:hint="cs"/>
          <w:rtl/>
        </w:rPr>
        <w:t xml:space="preserve">وفي </w:t>
      </w:r>
      <w:r>
        <w:rPr>
          <w:rFonts w:hint="cs"/>
          <w:rtl/>
        </w:rPr>
        <w:t>حديث</w:t>
      </w:r>
      <w:r w:rsidRPr="009E59E4">
        <w:rPr>
          <w:rFonts w:cs="Diwani Bent" w:hint="cs"/>
          <w:sz w:val="28"/>
          <w:szCs w:val="28"/>
          <w:rtl/>
        </w:rPr>
        <w:t xml:space="preserve"> </w:t>
      </w:r>
      <w:r>
        <w:rPr>
          <w:rtl/>
        </w:rPr>
        <w:t>أُمِّ الْمُنْذِرِ بِنْتِ قَيْسٍ الْأَنْصَارِيَّةِ</w:t>
      </w:r>
      <w:r w:rsidR="00F50921">
        <w:rPr>
          <w:rFonts w:cs="Diwani Bent" w:hint="cs"/>
          <w:sz w:val="18"/>
          <w:szCs w:val="18"/>
          <w:rtl/>
        </w:rPr>
        <w:t>رضي الله عنها</w:t>
      </w:r>
      <w:r>
        <w:rPr>
          <w:rtl/>
        </w:rPr>
        <w:t xml:space="preserve"> قَالَتْ</w:t>
      </w:r>
      <w:r w:rsidR="004B641A">
        <w:rPr>
          <w:rFonts w:hint="cs"/>
          <w:rtl/>
        </w:rPr>
        <w:t>:</w:t>
      </w:r>
      <w:r>
        <w:rPr>
          <w:rFonts w:hint="cs"/>
          <w:rtl/>
        </w:rPr>
        <w:t>(</w:t>
      </w:r>
      <w:r w:rsidR="00866112" w:rsidRPr="009E59E4">
        <w:rPr>
          <w:b/>
          <w:bCs/>
          <w:rtl/>
        </w:rPr>
        <w:t>دَخَلَ عَلَيْنَا رَسُولُ اللَّهِ صَلَّى اللَّهُ عَلَيْهِ وَسَلَّمَ وَمَعَهُ عَلِيُّ بْنُ أَبِي طَالِبٍ وَعَلِيٌّ نَاقِهٌ مِنْ مَرَضٍ وَلَنَا دَوَالِي مُعَلَّقَةٌ وَكَانَ النَّبِيُّ صَلَّى اللَّهُ عَلَيْهِ وَسَلَّمَ يَأْكُلُ مِنْهَا فَتَنَاوَلَ عَلِيٌّ لِيَأْكُلَ فَقَالَ النَّبِيُّ صَلَّى اللَّهُ عَلَيْهِ وَسَلَّمَ مَهْ يَا عَلِيُّ إِنَّكَ نَاقِهٌ قَالَتْ فَصَنَعْتُ لِلنَّبِيِّ صَلَّى اللَّهُ عَلَيْهِ وَسَلَّمَ سِلْقًا وَشَعِيرًا فَقَالَ النَّبِيُّ صَلَّى اللَّهُ عَلَيْهِ وَسَلَّمَ يَا عَلِيُّ مِنْ هَذَا فَأَصِبْ فَإِنَّهُ أَنْفَعُ لَكَ</w:t>
      </w:r>
      <w:r>
        <w:rPr>
          <w:rFonts w:hint="cs"/>
          <w:rtl/>
        </w:rPr>
        <w:t>)رواه</w:t>
      </w:r>
      <w:r w:rsidR="009E59E4">
        <w:rPr>
          <w:rFonts w:hint="cs"/>
          <w:rtl/>
        </w:rPr>
        <w:t xml:space="preserve"> ابن ماجه و</w:t>
      </w:r>
      <w:r w:rsidRPr="008D5D2A">
        <w:rPr>
          <w:rtl/>
        </w:rPr>
        <w:t xml:space="preserve"> </w:t>
      </w:r>
      <w:r>
        <w:rPr>
          <w:rtl/>
        </w:rPr>
        <w:t>أب</w:t>
      </w:r>
      <w:r>
        <w:rPr>
          <w:rFonts w:hint="cs"/>
          <w:rtl/>
        </w:rPr>
        <w:t>و</w:t>
      </w:r>
      <w:r>
        <w:rPr>
          <w:rtl/>
        </w:rPr>
        <w:t xml:space="preserve"> داود</w:t>
      </w:r>
      <w:r w:rsidR="00726A7A">
        <w:rPr>
          <w:rFonts w:hint="cs"/>
          <w:rtl/>
        </w:rPr>
        <w:t>-</w:t>
      </w:r>
      <w:r w:rsidR="009E59E4">
        <w:rPr>
          <w:rFonts w:hint="cs"/>
          <w:rtl/>
        </w:rPr>
        <w:t>وهو</w:t>
      </w:r>
      <w:r w:rsidR="00B94E90">
        <w:rPr>
          <w:rFonts w:hint="cs"/>
          <w:rtl/>
        </w:rPr>
        <w:t xml:space="preserve"> </w:t>
      </w:r>
      <w:r w:rsidR="00726A7A">
        <w:rPr>
          <w:rFonts w:hint="cs"/>
          <w:rtl/>
        </w:rPr>
        <w:t>حسن 0</w:t>
      </w:r>
    </w:p>
    <w:p w:rsidR="00726A7A" w:rsidRDefault="00726A7A" w:rsidP="00F50921">
      <w:pPr>
        <w:numPr>
          <w:ilvl w:val="0"/>
          <w:numId w:val="11"/>
        </w:numPr>
        <w:tabs>
          <w:tab w:val="left" w:pos="1259"/>
          <w:tab w:val="left" w:pos="6659"/>
        </w:tabs>
      </w:pPr>
      <w:r>
        <w:rPr>
          <w:rFonts w:hint="cs"/>
          <w:rtl/>
        </w:rPr>
        <w:t xml:space="preserve">يستحب للمريض أن يتناول ما ينفعه وفي حديث </w:t>
      </w:r>
      <w:r>
        <w:rPr>
          <w:rtl/>
        </w:rPr>
        <w:t xml:space="preserve">أُمِّ الْمُنْذِرِ بِنْتِ قَيْسٍ الْأَنْصَارِيَّةِ </w:t>
      </w:r>
      <w:r w:rsidR="00F50921">
        <w:rPr>
          <w:rFonts w:cs="PT Bold Heading" w:hint="cs"/>
          <w:b/>
          <w:bCs/>
          <w:sz w:val="54"/>
          <w:szCs w:val="54"/>
          <w:rtl/>
        </w:rPr>
        <w:t xml:space="preserve"> </w:t>
      </w:r>
      <w:r w:rsidR="00F50921">
        <w:rPr>
          <w:rFonts w:cs="Diwani Bent" w:hint="cs"/>
          <w:sz w:val="18"/>
          <w:szCs w:val="18"/>
          <w:rtl/>
        </w:rPr>
        <w:t>رضي الله عنها</w:t>
      </w:r>
      <w:r w:rsidR="00F50921">
        <w:rPr>
          <w:rtl/>
        </w:rPr>
        <w:t xml:space="preserve"> </w:t>
      </w:r>
      <w:r>
        <w:rPr>
          <w:rtl/>
        </w:rPr>
        <w:t>قَالَتْ</w:t>
      </w:r>
      <w:r w:rsidR="00433A3A">
        <w:rPr>
          <w:rFonts w:hint="cs"/>
          <w:rtl/>
        </w:rPr>
        <w:t>- قال رسول الله</w:t>
      </w:r>
      <w:r w:rsidR="00433A3A" w:rsidRPr="00433A3A">
        <w:rPr>
          <w:rFonts w:cs="Diwani Bent" w:hint="cs"/>
          <w:sz w:val="28"/>
          <w:szCs w:val="28"/>
          <w:rtl/>
        </w:rPr>
        <w:t xml:space="preserve"> </w:t>
      </w:r>
      <w:r w:rsidR="00A731C5">
        <w:rPr>
          <w:rFonts w:hint="cs"/>
        </w:rPr>
        <w:sym w:font="AGA Arabesque" w:char="F065"/>
      </w:r>
      <w:r w:rsidR="00A731C5">
        <w:rPr>
          <w:rFonts w:hint="cs"/>
          <w:rtl/>
        </w:rPr>
        <w:t xml:space="preserve"> </w:t>
      </w:r>
      <w:r w:rsidR="00F50921">
        <w:rPr>
          <w:rFonts w:hint="cs"/>
          <w:rtl/>
        </w:rPr>
        <w:t>:</w:t>
      </w:r>
      <w:r>
        <w:rPr>
          <w:rFonts w:hint="cs"/>
          <w:rtl/>
        </w:rPr>
        <w:t>(</w:t>
      </w:r>
      <w:r w:rsidR="00433A3A" w:rsidRPr="009E59E4">
        <w:rPr>
          <w:b/>
          <w:bCs/>
          <w:rtl/>
        </w:rPr>
        <w:t>يَا عَلِيُّ مِنْ هَذَا فَأَصِبْ فَإِنَّهُ أَنْفَعُ لَكَ</w:t>
      </w:r>
      <w:r w:rsidR="00433A3A">
        <w:rPr>
          <w:rFonts w:hint="cs"/>
          <w:rtl/>
        </w:rPr>
        <w:t>)0</w:t>
      </w:r>
    </w:p>
    <w:p w:rsidR="00A52497" w:rsidRDefault="00A52497" w:rsidP="00A52497">
      <w:pPr>
        <w:tabs>
          <w:tab w:val="left" w:pos="1259"/>
          <w:tab w:val="left" w:pos="6659"/>
        </w:tabs>
        <w:ind w:left="360" w:firstLine="0"/>
        <w:jc w:val="center"/>
        <w:rPr>
          <w:rFonts w:cs="DecoType Naskh Extensions"/>
          <w:b/>
          <w:bCs/>
          <w:rtl/>
        </w:rPr>
      </w:pPr>
    </w:p>
    <w:p w:rsidR="00A52497" w:rsidRDefault="00A52497" w:rsidP="00A52497">
      <w:pPr>
        <w:tabs>
          <w:tab w:val="left" w:pos="1259"/>
          <w:tab w:val="left" w:pos="6659"/>
        </w:tabs>
        <w:ind w:left="360" w:firstLine="0"/>
        <w:jc w:val="center"/>
      </w:pPr>
      <w:r>
        <w:rPr>
          <w:rFonts w:cs="DecoType Naskh Extensions" w:hint="cs"/>
          <w:b/>
          <w:bCs/>
          <w:rtl/>
        </w:rPr>
        <w:lastRenderedPageBreak/>
        <w:t>التداوي بالحجامة والخضاب والحبة السودا</w:t>
      </w:r>
      <w:r w:rsidR="00CF3294">
        <w:rPr>
          <w:rFonts w:cs="DecoType Naskh Extensions" w:hint="cs"/>
          <w:b/>
          <w:bCs/>
          <w:rtl/>
        </w:rPr>
        <w:t>ء وغيرها</w:t>
      </w:r>
    </w:p>
    <w:p w:rsidR="00306D2D" w:rsidRDefault="00726A7A" w:rsidP="00F50921">
      <w:pPr>
        <w:numPr>
          <w:ilvl w:val="0"/>
          <w:numId w:val="11"/>
        </w:numPr>
        <w:tabs>
          <w:tab w:val="left" w:pos="1259"/>
          <w:tab w:val="left" w:pos="6659"/>
        </w:tabs>
      </w:pPr>
      <w:r>
        <w:rPr>
          <w:rFonts w:hint="cs"/>
          <w:rtl/>
        </w:rPr>
        <w:t xml:space="preserve">مما ارشد </w:t>
      </w:r>
      <w:r w:rsidR="00B94E90">
        <w:rPr>
          <w:rFonts w:hint="cs"/>
          <w:rtl/>
        </w:rPr>
        <w:t>إليه</w:t>
      </w:r>
      <w:r>
        <w:rPr>
          <w:rFonts w:hint="cs"/>
          <w:rtl/>
        </w:rPr>
        <w:t xml:space="preserve"> </w:t>
      </w:r>
      <w:r w:rsidR="00A731C5">
        <w:rPr>
          <w:rFonts w:hint="cs"/>
        </w:rPr>
        <w:sym w:font="AGA Arabesque" w:char="F065"/>
      </w:r>
      <w:r w:rsidR="00F50921">
        <w:rPr>
          <w:rFonts w:hint="cs"/>
          <w:rtl/>
        </w:rPr>
        <w:t xml:space="preserve"> </w:t>
      </w:r>
      <w:r>
        <w:rPr>
          <w:rFonts w:hint="cs"/>
          <w:rtl/>
        </w:rPr>
        <w:t xml:space="preserve">في الطب : الحجامة وفي حديث </w:t>
      </w:r>
      <w:r w:rsidR="00F50921">
        <w:rPr>
          <w:rtl/>
        </w:rPr>
        <w:t>أَبِي هُرَيْرَة</w:t>
      </w:r>
      <w:r w:rsidR="00F50921">
        <w:rPr>
          <w:rFonts w:cs="PT Bold Heading"/>
          <w:sz w:val="38"/>
          <w:szCs w:val="38"/>
        </w:rPr>
        <w:t xml:space="preserve"> </w:t>
      </w:r>
      <w:r w:rsidR="00F50921">
        <w:rPr>
          <w:rFonts w:cs="PT Bold Heading"/>
          <w:sz w:val="38"/>
          <w:szCs w:val="38"/>
        </w:rPr>
        <w:sym w:font="AGA Arabesque" w:char="0074"/>
      </w:r>
      <w:r w:rsidR="00F50921">
        <w:rPr>
          <w:rFonts w:cs="PT Bold Heading"/>
          <w:sz w:val="38"/>
          <w:szCs w:val="38"/>
        </w:rPr>
        <w:t xml:space="preserve"> </w:t>
      </w:r>
      <w:r w:rsidR="00F50921">
        <w:rPr>
          <w:rFonts w:hint="cs"/>
          <w:rtl/>
        </w:rPr>
        <w:t>:</w:t>
      </w:r>
      <w:r>
        <w:rPr>
          <w:rFonts w:hint="cs"/>
          <w:rtl/>
        </w:rPr>
        <w:t>(</w:t>
      </w:r>
      <w:r w:rsidRPr="00306D2D">
        <w:rPr>
          <w:b/>
          <w:bCs/>
          <w:rtl/>
        </w:rPr>
        <w:t>أَنَّ أَبَا هِنْدٍ حَجَمَ النَّبِيَّ صَلَّى اللَّهُ عَلَيْهِ وَسَلَّمَ فِي الْيَافُوخِ فَقَالَ النَّبِيُّ صَلَّى اللَّهُ عَلَيْهِ وَسَلَّمَ يَا بَنِي بَيَاضَةَ أَنْكِحُوا أَبَا هِنْدٍ وَأَنْكِحُوا إِلَيْهِ وَقَالَ وَإِنْ كَانَ فِي شَيْءٍ مِمَّا تَدَاوُونَ بِهِ خَيْرٌ فَالْحِجَامَةُ</w:t>
      </w:r>
      <w:r>
        <w:rPr>
          <w:rFonts w:hint="cs"/>
          <w:rtl/>
        </w:rPr>
        <w:t>)</w:t>
      </w:r>
      <w:r w:rsidR="00306D2D">
        <w:rPr>
          <w:rFonts w:hint="cs"/>
          <w:rtl/>
        </w:rPr>
        <w:t>رواه</w:t>
      </w:r>
      <w:r w:rsidRPr="00726A7A">
        <w:rPr>
          <w:rtl/>
        </w:rPr>
        <w:t xml:space="preserve"> </w:t>
      </w:r>
      <w:r>
        <w:rPr>
          <w:rtl/>
        </w:rPr>
        <w:t>أب</w:t>
      </w:r>
      <w:r>
        <w:rPr>
          <w:rFonts w:hint="cs"/>
          <w:rtl/>
        </w:rPr>
        <w:t>و</w:t>
      </w:r>
      <w:r>
        <w:rPr>
          <w:rtl/>
        </w:rPr>
        <w:t xml:space="preserve"> داود</w:t>
      </w:r>
      <w:r w:rsidR="00306D2D">
        <w:rPr>
          <w:rFonts w:hint="cs"/>
          <w:rtl/>
        </w:rPr>
        <w:t xml:space="preserve"> </w:t>
      </w:r>
      <w:r w:rsidR="00D76336">
        <w:rPr>
          <w:rFonts w:hint="cs"/>
          <w:rtl/>
        </w:rPr>
        <w:t>فان احت</w:t>
      </w:r>
      <w:r w:rsidR="00306D2D">
        <w:rPr>
          <w:rFonts w:hint="cs"/>
          <w:rtl/>
        </w:rPr>
        <w:t xml:space="preserve">جم لسبع عشرة وتسع عشرة </w:t>
      </w:r>
      <w:r w:rsidR="00B94E90">
        <w:rPr>
          <w:rFonts w:hint="cs"/>
          <w:rtl/>
        </w:rPr>
        <w:t>وإحدى</w:t>
      </w:r>
      <w:r w:rsidR="00306D2D">
        <w:rPr>
          <w:rFonts w:hint="cs"/>
          <w:rtl/>
        </w:rPr>
        <w:t xml:space="preserve"> وعشرين كان شفاء من كل داء لحديث </w:t>
      </w:r>
      <w:r w:rsidR="00306D2D">
        <w:rPr>
          <w:rtl/>
        </w:rPr>
        <w:t xml:space="preserve">أَبِي هُرَيْرَةَ </w:t>
      </w:r>
      <w:r w:rsidR="00F50921">
        <w:rPr>
          <w:rFonts w:cs="PT Bold Heading"/>
          <w:sz w:val="38"/>
          <w:szCs w:val="38"/>
        </w:rPr>
        <w:t xml:space="preserve"> </w:t>
      </w:r>
      <w:r w:rsidR="00F50921">
        <w:rPr>
          <w:rFonts w:cs="PT Bold Heading"/>
          <w:sz w:val="38"/>
          <w:szCs w:val="38"/>
        </w:rPr>
        <w:sym w:font="AGA Arabesque" w:char="0074"/>
      </w:r>
      <w:r w:rsidR="00F50921">
        <w:rPr>
          <w:rFonts w:cs="PT Bold Heading"/>
          <w:sz w:val="38"/>
          <w:szCs w:val="38"/>
        </w:rPr>
        <w:t xml:space="preserve"> </w:t>
      </w:r>
      <w:r w:rsidR="00F50921">
        <w:rPr>
          <w:rFonts w:cs="PT Bold Heading" w:hint="cs"/>
          <w:b/>
          <w:bCs/>
          <w:sz w:val="54"/>
          <w:szCs w:val="54"/>
          <w:rtl/>
        </w:rPr>
        <w:t xml:space="preserve"> </w:t>
      </w:r>
      <w:r w:rsidR="00306D2D">
        <w:rPr>
          <w:rtl/>
        </w:rPr>
        <w:t>قَالَ</w:t>
      </w:r>
      <w:r w:rsidR="00306D2D">
        <w:rPr>
          <w:rFonts w:hint="cs"/>
          <w:rtl/>
        </w:rPr>
        <w:t xml:space="preserve"> </w:t>
      </w:r>
      <w:r w:rsidR="00306D2D">
        <w:rPr>
          <w:rtl/>
        </w:rPr>
        <w:t xml:space="preserve">قَالَ رَسُولُ اللَّهِ </w:t>
      </w:r>
      <w:r w:rsidR="00A731C5">
        <w:rPr>
          <w:rFonts w:hint="cs"/>
        </w:rPr>
        <w:sym w:font="AGA Arabesque" w:char="F065"/>
      </w:r>
      <w:r w:rsidR="00A731C5">
        <w:rPr>
          <w:rFonts w:hint="cs"/>
          <w:rtl/>
        </w:rPr>
        <w:t xml:space="preserve"> </w:t>
      </w:r>
      <w:r w:rsidR="00F50921">
        <w:rPr>
          <w:rFonts w:hint="cs"/>
          <w:rtl/>
        </w:rPr>
        <w:t>:</w:t>
      </w:r>
      <w:r w:rsidR="00306D2D">
        <w:rPr>
          <w:rFonts w:hint="cs"/>
          <w:rtl/>
        </w:rPr>
        <w:t>(</w:t>
      </w:r>
      <w:r w:rsidR="00306D2D" w:rsidRPr="00306D2D">
        <w:rPr>
          <w:b/>
          <w:bCs/>
          <w:rtl/>
        </w:rPr>
        <w:t>مَنْ احْتَجَمَ لِسَبْعَ عَشْرَةَ وَتِسْعَ عَشْرَةَ وَإِحْدَى وَعِشْرِينَ كَانَ شِفَاءً مِنْ كُلِّ دَاءٍ</w:t>
      </w:r>
      <w:r w:rsidR="00306D2D">
        <w:rPr>
          <w:rFonts w:hint="cs"/>
          <w:rtl/>
        </w:rPr>
        <w:t>)رواه</w:t>
      </w:r>
      <w:r w:rsidR="00306D2D" w:rsidRPr="00306D2D">
        <w:rPr>
          <w:rtl/>
        </w:rPr>
        <w:t xml:space="preserve"> </w:t>
      </w:r>
      <w:r w:rsidR="00306D2D">
        <w:rPr>
          <w:rtl/>
        </w:rPr>
        <w:t>أب</w:t>
      </w:r>
      <w:r w:rsidR="00306D2D">
        <w:rPr>
          <w:rFonts w:hint="cs"/>
          <w:rtl/>
        </w:rPr>
        <w:t>و</w:t>
      </w:r>
      <w:r w:rsidR="00306D2D">
        <w:rPr>
          <w:rtl/>
        </w:rPr>
        <w:t xml:space="preserve"> داود</w:t>
      </w:r>
      <w:r w:rsidR="00306D2D">
        <w:rPr>
          <w:rFonts w:hint="cs"/>
          <w:rtl/>
        </w:rPr>
        <w:t xml:space="preserve">-صحيح والحجامة فيها فائدة من كثير من </w:t>
      </w:r>
      <w:r w:rsidR="00FF4775">
        <w:rPr>
          <w:rFonts w:hint="cs"/>
          <w:rtl/>
        </w:rPr>
        <w:t>الأمراض</w:t>
      </w:r>
      <w:r w:rsidR="00306D2D">
        <w:rPr>
          <w:rFonts w:hint="cs"/>
          <w:rtl/>
        </w:rPr>
        <w:t xml:space="preserve"> لقوله </w:t>
      </w:r>
      <w:r w:rsidR="00A731C5">
        <w:rPr>
          <w:rFonts w:hint="cs"/>
        </w:rPr>
        <w:sym w:font="AGA Arabesque" w:char="F065"/>
      </w:r>
      <w:r w:rsidR="00306D2D">
        <w:rPr>
          <w:rFonts w:hint="cs"/>
          <w:rtl/>
        </w:rPr>
        <w:t xml:space="preserve">في حديث </w:t>
      </w:r>
      <w:r w:rsidR="00306D2D">
        <w:rPr>
          <w:rtl/>
        </w:rPr>
        <w:t>أَبِي كَبْشَةَ الْأَنْمَارِيِّ</w:t>
      </w:r>
      <w:r w:rsidR="00306D2D">
        <w:rPr>
          <w:rFonts w:hint="cs"/>
          <w:rtl/>
        </w:rPr>
        <w:t xml:space="preserve"> </w:t>
      </w:r>
      <w:r w:rsidR="00306D2D">
        <w:rPr>
          <w:rtl/>
        </w:rPr>
        <w:t xml:space="preserve">قَالَ كَثِيرٌ إِنَّهُ حَدَّثَهُ </w:t>
      </w:r>
      <w:r w:rsidR="00306D2D">
        <w:rPr>
          <w:rFonts w:hint="cs"/>
          <w:rtl/>
        </w:rPr>
        <w:t>(</w:t>
      </w:r>
      <w:r w:rsidR="00306D2D" w:rsidRPr="00FF4775">
        <w:rPr>
          <w:b/>
          <w:bCs/>
          <w:rtl/>
        </w:rPr>
        <w:t>أَنَّ النَّبِيَّ صَلَّى اللَّهُ عَلَيْهِ وَسَلَّمَ كَانَ يَحْتَجِمُ عَلَى هَامَتِهِ وَبَيْنَ كَتِفَيْهِ وَهُوَ يَقُولُ مَنْ أَهْرَاقَ مِنْ هَذِهِ الدِّمَاءِ فَلَا يَضُرُّهُ أَنْ لَا يَتَدَاوَى بِشَيْءٍ لِشَيْءٍ</w:t>
      </w:r>
      <w:r w:rsidR="00306D2D" w:rsidRPr="00FF4775">
        <w:rPr>
          <w:rFonts w:hint="cs"/>
          <w:b/>
          <w:bCs/>
          <w:rtl/>
        </w:rPr>
        <w:t>)</w:t>
      </w:r>
      <w:r w:rsidR="00306D2D">
        <w:rPr>
          <w:rFonts w:hint="cs"/>
          <w:rtl/>
        </w:rPr>
        <w:t>رواه أبو داود-صحيح0</w:t>
      </w:r>
    </w:p>
    <w:p w:rsidR="00AB266F" w:rsidRDefault="00FB2672" w:rsidP="00F50921">
      <w:pPr>
        <w:numPr>
          <w:ilvl w:val="0"/>
          <w:numId w:val="11"/>
        </w:numPr>
        <w:tabs>
          <w:tab w:val="left" w:pos="1259"/>
          <w:tab w:val="left" w:pos="6659"/>
        </w:tabs>
      </w:pPr>
      <w:r>
        <w:rPr>
          <w:rFonts w:hint="cs"/>
          <w:rtl/>
        </w:rPr>
        <w:t xml:space="preserve"> </w:t>
      </w:r>
      <w:r w:rsidR="00306D2D" w:rsidRPr="00FB2672">
        <w:rPr>
          <w:rFonts w:hint="cs"/>
          <w:b/>
          <w:bCs/>
          <w:rtl/>
        </w:rPr>
        <w:t>من الطب الخضاب</w:t>
      </w:r>
      <w:r>
        <w:rPr>
          <w:rFonts w:hint="cs"/>
          <w:rtl/>
        </w:rPr>
        <w:t>:</w:t>
      </w:r>
      <w:r w:rsidR="00306D2D" w:rsidRPr="00306D2D">
        <w:rPr>
          <w:rtl/>
        </w:rPr>
        <w:t xml:space="preserve"> </w:t>
      </w:r>
      <w:r w:rsidR="00AE7460">
        <w:rPr>
          <w:rFonts w:hint="cs"/>
          <w:rtl/>
        </w:rPr>
        <w:t xml:space="preserve">لحديث </w:t>
      </w:r>
      <w:r w:rsidR="00AE7460">
        <w:rPr>
          <w:rtl/>
        </w:rPr>
        <w:t xml:space="preserve">عَلِيِّ بْنِ أَبِي رَافِعٍ عَنْ جَدَّتِهِ </w:t>
      </w:r>
      <w:r w:rsidR="00F50921">
        <w:rPr>
          <w:rFonts w:cs="Diwani Bent" w:hint="cs"/>
          <w:sz w:val="18"/>
          <w:szCs w:val="18"/>
          <w:rtl/>
        </w:rPr>
        <w:t>رضي الله عنهما</w:t>
      </w:r>
      <w:r w:rsidR="00F50921">
        <w:rPr>
          <w:rtl/>
        </w:rPr>
        <w:t xml:space="preserve"> </w:t>
      </w:r>
      <w:r w:rsidR="00AE7460">
        <w:rPr>
          <w:rtl/>
        </w:rPr>
        <w:t>سَلْمَى خَادِمِ رَسُولِ اللَّهِ صَلَّى اللَّهُ عَلَيْهِ وَسَلَّمَ قَالَتْ</w:t>
      </w:r>
      <w:r w:rsidR="00306D2D">
        <w:rPr>
          <w:rtl/>
        </w:rPr>
        <w:t xml:space="preserve"> </w:t>
      </w:r>
      <w:r w:rsidR="00F50921">
        <w:rPr>
          <w:rFonts w:hint="cs"/>
          <w:rtl/>
        </w:rPr>
        <w:t>:</w:t>
      </w:r>
      <w:r w:rsidR="00306D2D">
        <w:rPr>
          <w:rFonts w:hint="cs"/>
          <w:rtl/>
        </w:rPr>
        <w:t>(</w:t>
      </w:r>
      <w:r w:rsidR="00306D2D" w:rsidRPr="00306D2D">
        <w:rPr>
          <w:b/>
          <w:bCs/>
          <w:rtl/>
        </w:rPr>
        <w:t>م</w:t>
      </w:r>
      <w:r w:rsidR="00306D2D" w:rsidRPr="00AE7460">
        <w:rPr>
          <w:b/>
          <w:bCs/>
          <w:rtl/>
        </w:rPr>
        <w:t>َا كَانَ أَحَدٌ يَشْتَكِي إِلَى رَسُولِ اللَّهِ صَلَّى اللَّهُ عَلَيْهِ وَسَلَّمَ وَجَعًا فِي رَأْسِهِ إِلَّا قَالَ احْتَجِمْ وَلَا وَجَعًا فِي رِجْلَيْهِ إِلَّا قَالَ اخْضِبْهُمَا</w:t>
      </w:r>
      <w:r w:rsidR="00306D2D" w:rsidRPr="00AE7460">
        <w:rPr>
          <w:rFonts w:hint="cs"/>
          <w:b/>
          <w:bCs/>
          <w:rtl/>
        </w:rPr>
        <w:t>)</w:t>
      </w:r>
      <w:r w:rsidR="00306D2D">
        <w:rPr>
          <w:rFonts w:hint="cs"/>
          <w:rtl/>
        </w:rPr>
        <w:t xml:space="preserve">رواه </w:t>
      </w:r>
      <w:r w:rsidR="00306D2D">
        <w:rPr>
          <w:rtl/>
        </w:rPr>
        <w:t>أب</w:t>
      </w:r>
      <w:r w:rsidR="00306D2D">
        <w:rPr>
          <w:rFonts w:hint="cs"/>
          <w:rtl/>
        </w:rPr>
        <w:t>و</w:t>
      </w:r>
      <w:r w:rsidR="00306D2D">
        <w:rPr>
          <w:rtl/>
        </w:rPr>
        <w:t xml:space="preserve"> داود</w:t>
      </w:r>
      <w:r w:rsidR="00306D2D">
        <w:rPr>
          <w:rFonts w:hint="cs"/>
          <w:rtl/>
        </w:rPr>
        <w:t xml:space="preserve">-حسن </w:t>
      </w:r>
      <w:r w:rsidR="004B641A">
        <w:rPr>
          <w:rFonts w:hint="cs"/>
          <w:rtl/>
        </w:rPr>
        <w:t>0</w:t>
      </w:r>
    </w:p>
    <w:p w:rsidR="00306D2D" w:rsidRDefault="00306D2D" w:rsidP="00AE7460">
      <w:pPr>
        <w:numPr>
          <w:ilvl w:val="0"/>
          <w:numId w:val="11"/>
        </w:numPr>
        <w:tabs>
          <w:tab w:val="left" w:pos="1259"/>
          <w:tab w:val="left" w:pos="6659"/>
        </w:tabs>
      </w:pPr>
      <w:r>
        <w:rPr>
          <w:rFonts w:hint="cs"/>
          <w:rtl/>
        </w:rPr>
        <w:t xml:space="preserve"> </w:t>
      </w:r>
      <w:r w:rsidRPr="00FB2672">
        <w:rPr>
          <w:rFonts w:hint="cs"/>
          <w:b/>
          <w:bCs/>
          <w:rtl/>
        </w:rPr>
        <w:t xml:space="preserve">من </w:t>
      </w:r>
      <w:r w:rsidR="00AB266F" w:rsidRPr="00FB2672">
        <w:rPr>
          <w:rFonts w:hint="cs"/>
          <w:b/>
          <w:bCs/>
          <w:rtl/>
        </w:rPr>
        <w:t>الطب</w:t>
      </w:r>
      <w:r w:rsidR="00FB2672">
        <w:rPr>
          <w:rFonts w:hint="cs"/>
          <w:rtl/>
        </w:rPr>
        <w:t>:</w:t>
      </w:r>
      <w:r w:rsidR="00AB266F">
        <w:rPr>
          <w:rFonts w:hint="cs"/>
          <w:rtl/>
        </w:rPr>
        <w:t xml:space="preserve"> قوله </w:t>
      </w:r>
      <w:r w:rsidR="00AE7460">
        <w:rPr>
          <w:rFonts w:hint="cs"/>
        </w:rPr>
        <w:sym w:font="AGA Arabesque" w:char="F065"/>
      </w:r>
      <w:r w:rsidR="00AE7460">
        <w:rPr>
          <w:rFonts w:hint="cs"/>
          <w:rtl/>
        </w:rPr>
        <w:t xml:space="preserve"> </w:t>
      </w:r>
      <w:r w:rsidR="004D504F">
        <w:rPr>
          <w:rFonts w:hint="cs"/>
          <w:rtl/>
        </w:rPr>
        <w:t>:</w:t>
      </w:r>
      <w:r w:rsidR="00AB266F">
        <w:rPr>
          <w:rFonts w:hint="cs"/>
          <w:rtl/>
        </w:rPr>
        <w:t>(</w:t>
      </w:r>
      <w:r w:rsidR="00AB266F" w:rsidRPr="00AB266F">
        <w:rPr>
          <w:b/>
          <w:bCs/>
          <w:rtl/>
        </w:rPr>
        <w:t>مَنْ تَصَبَّحَ كُلَّ يَوْمٍ سَبْعَ تَمَرَاتٍ عَجْوَةً لَمْ يَضُرَّهُ فِي ذَلِكَ الْيَوْمِ سُمٌّ وَلَا سِحْرٌ</w:t>
      </w:r>
      <w:r w:rsidR="00AB266F">
        <w:rPr>
          <w:rFonts w:hint="cs"/>
          <w:rtl/>
        </w:rPr>
        <w:t>)رواه الشيخان</w:t>
      </w:r>
      <w:r w:rsidR="004D504F">
        <w:rPr>
          <w:rFonts w:hint="cs"/>
          <w:rtl/>
        </w:rPr>
        <w:t>،</w:t>
      </w:r>
      <w:r w:rsidR="00AB266F">
        <w:rPr>
          <w:rFonts w:hint="cs"/>
          <w:rtl/>
        </w:rPr>
        <w:t>(وهذا من الوقاية)0</w:t>
      </w:r>
    </w:p>
    <w:p w:rsidR="00AB266F" w:rsidRPr="00F50921" w:rsidRDefault="00AB266F" w:rsidP="00F50921">
      <w:pPr>
        <w:numPr>
          <w:ilvl w:val="0"/>
          <w:numId w:val="11"/>
        </w:numPr>
        <w:tabs>
          <w:tab w:val="left" w:pos="1259"/>
          <w:tab w:val="left" w:pos="6659"/>
        </w:tabs>
        <w:rPr>
          <w:b/>
          <w:bCs/>
        </w:rPr>
      </w:pPr>
      <w:r w:rsidRPr="00F50921">
        <w:rPr>
          <w:rFonts w:hint="cs"/>
          <w:b/>
          <w:bCs/>
          <w:rtl/>
        </w:rPr>
        <w:t>من الطب العود الهندي</w:t>
      </w:r>
      <w:r>
        <w:rPr>
          <w:rFonts w:hint="cs"/>
          <w:rtl/>
        </w:rPr>
        <w:t xml:space="preserve"> </w:t>
      </w:r>
      <w:r w:rsidR="00FB2672">
        <w:rPr>
          <w:rFonts w:hint="cs"/>
          <w:rtl/>
        </w:rPr>
        <w:t>:</w:t>
      </w:r>
      <w:r>
        <w:rPr>
          <w:rFonts w:hint="cs"/>
          <w:rtl/>
        </w:rPr>
        <w:t xml:space="preserve">وقد مر </w:t>
      </w:r>
      <w:r>
        <w:rPr>
          <w:rtl/>
        </w:rPr>
        <w:t>–</w:t>
      </w:r>
      <w:r w:rsidR="00993DAD">
        <w:rPr>
          <w:rFonts w:hint="cs"/>
          <w:rtl/>
        </w:rPr>
        <w:t>والحبة السوداء</w:t>
      </w:r>
      <w:r>
        <w:rPr>
          <w:rFonts w:hint="cs"/>
          <w:rtl/>
        </w:rPr>
        <w:t xml:space="preserve"> شفاء من كل داء كما قال</w:t>
      </w:r>
      <w:r w:rsidRPr="00F50921">
        <w:rPr>
          <w:rFonts w:cs="Diwani Bent" w:hint="cs"/>
          <w:sz w:val="28"/>
          <w:szCs w:val="28"/>
          <w:rtl/>
        </w:rPr>
        <w:t xml:space="preserve"> </w:t>
      </w:r>
      <w:r w:rsidR="00AE7460">
        <w:rPr>
          <w:rFonts w:hint="cs"/>
        </w:rPr>
        <w:sym w:font="AGA Arabesque" w:char="F065"/>
      </w:r>
      <w:r w:rsidRPr="00F50921">
        <w:rPr>
          <w:rFonts w:cs="Diwani Bent" w:hint="cs"/>
          <w:sz w:val="28"/>
          <w:szCs w:val="28"/>
          <w:rtl/>
        </w:rPr>
        <w:t xml:space="preserve"> </w:t>
      </w:r>
      <w:r w:rsidR="004D504F">
        <w:rPr>
          <w:rFonts w:hint="cs"/>
          <w:rtl/>
        </w:rPr>
        <w:t>:</w:t>
      </w:r>
      <w:r>
        <w:rPr>
          <w:rFonts w:hint="cs"/>
          <w:rtl/>
        </w:rPr>
        <w:t>(</w:t>
      </w:r>
      <w:r w:rsidRPr="00F50921">
        <w:rPr>
          <w:b/>
          <w:bCs/>
          <w:rtl/>
        </w:rPr>
        <w:t>فِي الْحَبَّةِ السَّوْدَاءِ شِفَاءٌ مِنْ كُلِّ دَاءٍ إِلَّا السَّامَ</w:t>
      </w:r>
      <w:r w:rsidRPr="00F50921">
        <w:rPr>
          <w:rFonts w:hint="cs"/>
          <w:b/>
          <w:bCs/>
          <w:rtl/>
        </w:rPr>
        <w:t>)</w:t>
      </w:r>
      <w:r>
        <w:rPr>
          <w:rFonts w:hint="cs"/>
          <w:rtl/>
        </w:rPr>
        <w:t xml:space="preserve">رواه الشيخان من حديث </w:t>
      </w:r>
      <w:r>
        <w:rPr>
          <w:rtl/>
        </w:rPr>
        <w:t>أَبِي هُرَيْرَة</w:t>
      </w:r>
      <w:r w:rsidR="00F50921">
        <w:rPr>
          <w:rFonts w:hint="cs"/>
          <w:rtl/>
        </w:rPr>
        <w:t xml:space="preserve"> </w:t>
      </w:r>
      <w:r>
        <w:rPr>
          <w:rtl/>
        </w:rPr>
        <w:t>َ</w:t>
      </w:r>
      <w:r>
        <w:rPr>
          <w:rFonts w:hint="cs"/>
          <w:rtl/>
        </w:rPr>
        <w:t>0</w:t>
      </w:r>
      <w:r w:rsidR="00F50921" w:rsidRPr="00F50921">
        <w:rPr>
          <w:rFonts w:cs="PT Bold Heading"/>
          <w:sz w:val="38"/>
          <w:szCs w:val="38"/>
        </w:rPr>
        <w:t xml:space="preserve"> </w:t>
      </w:r>
      <w:r w:rsidR="00F50921">
        <w:rPr>
          <w:rFonts w:cs="PT Bold Heading"/>
          <w:sz w:val="38"/>
          <w:szCs w:val="38"/>
        </w:rPr>
        <w:sym w:font="AGA Arabesque" w:char="0074"/>
      </w:r>
      <w:r w:rsidR="00F50921" w:rsidRPr="00F50921">
        <w:rPr>
          <w:rFonts w:cs="PT Bold Heading"/>
          <w:sz w:val="38"/>
          <w:szCs w:val="38"/>
        </w:rPr>
        <w:t xml:space="preserve"> </w:t>
      </w:r>
      <w:r w:rsidR="00F50921" w:rsidRPr="00F50921">
        <w:rPr>
          <w:rFonts w:cs="PT Bold Heading" w:hint="cs"/>
          <w:b/>
          <w:bCs/>
          <w:sz w:val="54"/>
          <w:szCs w:val="54"/>
          <w:rtl/>
        </w:rPr>
        <w:t xml:space="preserve"> </w:t>
      </w:r>
    </w:p>
    <w:p w:rsidR="00AB266F" w:rsidRDefault="00AB266F" w:rsidP="00AE7460">
      <w:pPr>
        <w:numPr>
          <w:ilvl w:val="0"/>
          <w:numId w:val="11"/>
        </w:numPr>
        <w:tabs>
          <w:tab w:val="left" w:pos="1259"/>
          <w:tab w:val="left" w:pos="6659"/>
        </w:tabs>
      </w:pPr>
      <w:r w:rsidRPr="00F50921">
        <w:rPr>
          <w:rFonts w:hint="cs"/>
          <w:b/>
          <w:bCs/>
          <w:rtl/>
        </w:rPr>
        <w:t>من الط</w:t>
      </w:r>
      <w:r w:rsidRPr="00FB2672">
        <w:rPr>
          <w:rFonts w:hint="cs"/>
          <w:b/>
          <w:bCs/>
          <w:rtl/>
        </w:rPr>
        <w:t>ب</w:t>
      </w:r>
      <w:r w:rsidRPr="00F50921">
        <w:rPr>
          <w:rFonts w:hint="cs"/>
          <w:b/>
          <w:bCs/>
          <w:rtl/>
        </w:rPr>
        <w:t xml:space="preserve"> الكح</w:t>
      </w:r>
      <w:r w:rsidRPr="00FB2672">
        <w:rPr>
          <w:rFonts w:hint="cs"/>
          <w:b/>
          <w:bCs/>
          <w:rtl/>
        </w:rPr>
        <w:t>ل</w:t>
      </w:r>
      <w:r w:rsidR="00FB2672">
        <w:rPr>
          <w:rFonts w:hint="cs"/>
          <w:rtl/>
        </w:rPr>
        <w:t>:</w:t>
      </w:r>
      <w:r w:rsidR="00956266">
        <w:rPr>
          <w:rFonts w:hint="cs"/>
          <w:rtl/>
        </w:rPr>
        <w:t>(</w:t>
      </w:r>
      <w:r>
        <w:rPr>
          <w:rFonts w:hint="cs"/>
          <w:rtl/>
        </w:rPr>
        <w:t xml:space="preserve"> الاثمد</w:t>
      </w:r>
      <w:r w:rsidR="00956266">
        <w:rPr>
          <w:rFonts w:hint="cs"/>
          <w:rtl/>
        </w:rPr>
        <w:t>)</w:t>
      </w:r>
      <w:r>
        <w:rPr>
          <w:rFonts w:hint="cs"/>
          <w:rtl/>
        </w:rPr>
        <w:t xml:space="preserve"> لقوله</w:t>
      </w:r>
      <w:r w:rsidRPr="00AB266F">
        <w:rPr>
          <w:rtl/>
        </w:rPr>
        <w:t xml:space="preserve"> </w:t>
      </w:r>
      <w:r w:rsidR="00AE7460">
        <w:rPr>
          <w:rFonts w:hint="cs"/>
        </w:rPr>
        <w:sym w:font="AGA Arabesque" w:char="F065"/>
      </w:r>
      <w:r w:rsidR="00AE7460">
        <w:rPr>
          <w:rFonts w:hint="cs"/>
          <w:rtl/>
        </w:rPr>
        <w:t xml:space="preserve"> </w:t>
      </w:r>
      <w:r w:rsidR="001601BA">
        <w:rPr>
          <w:rFonts w:hint="cs"/>
          <w:rtl/>
        </w:rPr>
        <w:t>:</w:t>
      </w:r>
      <w:r w:rsidRPr="00F50921">
        <w:rPr>
          <w:rFonts w:hint="cs"/>
          <w:b/>
          <w:bCs/>
          <w:rtl/>
        </w:rPr>
        <w:t>(</w:t>
      </w:r>
      <w:r w:rsidRPr="00F50921">
        <w:rPr>
          <w:b/>
          <w:bCs/>
          <w:rtl/>
        </w:rPr>
        <w:t>وَإِنَّ خَيْرَ أَكْحَالِكُمُ الْإِثْمِدُ يَجْلُو الْبَصَرَ وَيُنْبِتُ الشَّعْرَ</w:t>
      </w:r>
      <w:r w:rsidRPr="00AB266F">
        <w:rPr>
          <w:rFonts w:hint="cs"/>
          <w:b/>
          <w:bCs/>
          <w:rtl/>
        </w:rPr>
        <w:t>)</w:t>
      </w:r>
      <w:r>
        <w:rPr>
          <w:rFonts w:hint="cs"/>
          <w:rtl/>
        </w:rPr>
        <w:t>رواه</w:t>
      </w:r>
      <w:r w:rsidRPr="00AB266F">
        <w:rPr>
          <w:rtl/>
        </w:rPr>
        <w:t xml:space="preserve"> </w:t>
      </w:r>
      <w:r>
        <w:rPr>
          <w:rtl/>
        </w:rPr>
        <w:t>أب</w:t>
      </w:r>
      <w:r>
        <w:rPr>
          <w:rFonts w:hint="cs"/>
          <w:rtl/>
        </w:rPr>
        <w:t>و</w:t>
      </w:r>
      <w:r>
        <w:rPr>
          <w:rtl/>
        </w:rPr>
        <w:t xml:space="preserve"> داود</w:t>
      </w:r>
      <w:r>
        <w:rPr>
          <w:rFonts w:hint="cs"/>
          <w:rtl/>
        </w:rPr>
        <w:t>-صحيح0</w:t>
      </w:r>
    </w:p>
    <w:p w:rsidR="00CF3294" w:rsidRDefault="00CF3294" w:rsidP="00CF3294">
      <w:pPr>
        <w:tabs>
          <w:tab w:val="left" w:pos="1259"/>
          <w:tab w:val="left" w:pos="6659"/>
        </w:tabs>
        <w:ind w:left="360" w:firstLine="0"/>
        <w:jc w:val="center"/>
      </w:pPr>
      <w:r>
        <w:rPr>
          <w:rFonts w:cs="DecoType Naskh Extensions" w:hint="cs"/>
          <w:b/>
          <w:bCs/>
          <w:rtl/>
        </w:rPr>
        <w:t>الرقى الشرعية واستعمال القثـــاء والتلبينة</w:t>
      </w:r>
    </w:p>
    <w:p w:rsidR="00AB266F" w:rsidRDefault="00AB266F" w:rsidP="001601BA">
      <w:pPr>
        <w:numPr>
          <w:ilvl w:val="0"/>
          <w:numId w:val="11"/>
        </w:numPr>
        <w:tabs>
          <w:tab w:val="left" w:pos="1259"/>
          <w:tab w:val="left" w:pos="6659"/>
        </w:tabs>
      </w:pPr>
      <w:r>
        <w:rPr>
          <w:rFonts w:hint="cs"/>
          <w:rtl/>
        </w:rPr>
        <w:t>من الرقى قوله</w:t>
      </w:r>
      <w:r w:rsidRPr="000B5A8C">
        <w:rPr>
          <w:rFonts w:cs="Diwani Bent" w:hint="cs"/>
          <w:sz w:val="28"/>
          <w:szCs w:val="28"/>
          <w:rtl/>
        </w:rPr>
        <w:t xml:space="preserve"> </w:t>
      </w:r>
      <w:r w:rsidR="00AE7460">
        <w:rPr>
          <w:rFonts w:hint="cs"/>
        </w:rPr>
        <w:sym w:font="AGA Arabesque" w:char="F065"/>
      </w:r>
      <w:r w:rsidR="00AE7460">
        <w:rPr>
          <w:rtl/>
        </w:rPr>
        <w:t xml:space="preserve"> </w:t>
      </w:r>
      <w:r w:rsidR="001601BA">
        <w:rPr>
          <w:rFonts w:hint="cs"/>
          <w:rtl/>
        </w:rPr>
        <w:t>:</w:t>
      </w:r>
      <w:r>
        <w:rPr>
          <w:rtl/>
        </w:rPr>
        <w:t>(</w:t>
      </w:r>
      <w:r w:rsidRPr="000B5A8C">
        <w:rPr>
          <w:b/>
          <w:bCs/>
          <w:rtl/>
        </w:rPr>
        <w:t>اللَّهُمَّ رَبَّ النَّاسِ مُذْهِبَ الْبَاسِ اشْفِ أَنْتَ الشَّافِي لَا شَافِيَ إِلَّا أَنْتَ شِفَاءً لَا يُغَادِرُ سَقَمًا</w:t>
      </w:r>
      <w:r>
        <w:rPr>
          <w:rFonts w:hint="cs"/>
          <w:rtl/>
        </w:rPr>
        <w:t>)رواه</w:t>
      </w:r>
      <w:r w:rsidRPr="00AB266F">
        <w:rPr>
          <w:rtl/>
        </w:rPr>
        <w:t xml:space="preserve"> </w:t>
      </w:r>
      <w:r>
        <w:rPr>
          <w:rtl/>
        </w:rPr>
        <w:t>البخاري</w:t>
      </w:r>
      <w:r w:rsidR="00AE7460">
        <w:rPr>
          <w:rFonts w:hint="cs"/>
          <w:rtl/>
        </w:rPr>
        <w:t>-</w:t>
      </w:r>
      <w:r w:rsidR="000B5A8C">
        <w:rPr>
          <w:rFonts w:hint="cs"/>
          <w:rtl/>
        </w:rPr>
        <w:t xml:space="preserve"> ومن الدعاء قوله</w:t>
      </w:r>
      <w:r w:rsidR="000B5A8C" w:rsidRPr="000B5A8C">
        <w:rPr>
          <w:rFonts w:cs="Diwani Bent" w:hint="cs"/>
          <w:sz w:val="28"/>
          <w:szCs w:val="28"/>
          <w:rtl/>
        </w:rPr>
        <w:t xml:space="preserve"> </w:t>
      </w:r>
      <w:r w:rsidR="00AE7460">
        <w:rPr>
          <w:rFonts w:hint="cs"/>
        </w:rPr>
        <w:sym w:font="AGA Arabesque" w:char="F065"/>
      </w:r>
      <w:r w:rsidR="000B5A8C">
        <w:rPr>
          <w:rFonts w:hint="cs"/>
          <w:rtl/>
        </w:rPr>
        <w:t>في حديث</w:t>
      </w:r>
      <w:r w:rsidR="000B5A8C" w:rsidRPr="000B5A8C">
        <w:rPr>
          <w:rtl/>
        </w:rPr>
        <w:t xml:space="preserve"> </w:t>
      </w:r>
      <w:r w:rsidR="000B5A8C">
        <w:rPr>
          <w:rtl/>
        </w:rPr>
        <w:t>عُثْمَانَ بْنِ أَبِي الْعَاصِ</w:t>
      </w:r>
      <w:r w:rsidR="001601BA">
        <w:rPr>
          <w:rFonts w:cs="PT Bold Heading"/>
          <w:sz w:val="38"/>
          <w:szCs w:val="38"/>
        </w:rPr>
        <w:t xml:space="preserve"> </w:t>
      </w:r>
      <w:r w:rsidR="001601BA">
        <w:rPr>
          <w:rFonts w:cs="PT Bold Heading"/>
          <w:sz w:val="38"/>
          <w:szCs w:val="38"/>
        </w:rPr>
        <w:sym w:font="AGA Arabesque" w:char="0074"/>
      </w:r>
      <w:r w:rsidR="001601BA">
        <w:rPr>
          <w:rFonts w:cs="PT Bold Heading"/>
          <w:sz w:val="38"/>
          <w:szCs w:val="38"/>
        </w:rPr>
        <w:t xml:space="preserve"> </w:t>
      </w:r>
      <w:r w:rsidR="001601BA">
        <w:rPr>
          <w:rFonts w:cs="PT Bold Heading" w:hint="cs"/>
          <w:b/>
          <w:bCs/>
          <w:sz w:val="54"/>
          <w:szCs w:val="54"/>
          <w:rtl/>
        </w:rPr>
        <w:t xml:space="preserve"> </w:t>
      </w:r>
      <w:r w:rsidR="001601BA">
        <w:rPr>
          <w:rFonts w:cs="Diwani Bent"/>
          <w:sz w:val="18"/>
          <w:szCs w:val="18"/>
        </w:rPr>
        <w:t>:</w:t>
      </w:r>
      <w:r w:rsidR="001601BA">
        <w:rPr>
          <w:rFonts w:hint="cs"/>
          <w:rtl/>
        </w:rPr>
        <w:t xml:space="preserve"> </w:t>
      </w:r>
      <w:r w:rsidR="000B5A8C">
        <w:rPr>
          <w:rFonts w:hint="cs"/>
          <w:rtl/>
        </w:rPr>
        <w:t>(</w:t>
      </w:r>
      <w:r w:rsidR="000B5A8C" w:rsidRPr="000B5A8C">
        <w:rPr>
          <w:b/>
          <w:bCs/>
          <w:rtl/>
        </w:rPr>
        <w:t xml:space="preserve">أَنَّهُ أَتَى رَسُولَ اللَّهِ صَلَّى اللَّهُ عَلَيْهِ وَسَلَّمَ قَالَ عُثْمَانُ وَبِي وَجَعٌ قَدْ كَادَ يُهْلِكُنِي قَالَ فَقَالَ رَسُولُ اللَّهِ صَلَّى اللَّهُ عَلَيْهِ وَسَلَّمَ امْسَحْهُ بِيَمِينِكَ سَبْعَ مَرَّاتٍ وَقُلْ أَعُوذُ بِعِزَّةِ اللَّهِ وَقُدْرَتِهِ مِنْ شَرِّ مَا </w:t>
      </w:r>
      <w:r w:rsidR="000B5A8C" w:rsidRPr="000B5A8C">
        <w:rPr>
          <w:b/>
          <w:bCs/>
          <w:rtl/>
        </w:rPr>
        <w:lastRenderedPageBreak/>
        <w:t>أَجِدُ قَالَ فَقُلْتُ ذَلِكَ فَأَذْهَبَ اللَّهُ مَا كَانَ بِي فَلَمْ أَزَلْ آمُرُ بِهَا أَهْلِي وَغَيْرَهُمْ</w:t>
      </w:r>
      <w:r w:rsidR="000B5A8C">
        <w:rPr>
          <w:rFonts w:hint="cs"/>
          <w:rtl/>
        </w:rPr>
        <w:t xml:space="preserve">)رواه مالك </w:t>
      </w:r>
      <w:r w:rsidR="00AE7460">
        <w:rPr>
          <w:rFonts w:hint="cs"/>
          <w:rtl/>
        </w:rPr>
        <w:t>-</w:t>
      </w:r>
      <w:r w:rsidR="000B5A8C">
        <w:rPr>
          <w:rFonts w:hint="cs"/>
          <w:rtl/>
        </w:rPr>
        <w:t xml:space="preserve">يعني يمسح موضع </w:t>
      </w:r>
      <w:r w:rsidR="00993DAD">
        <w:rPr>
          <w:rFonts w:hint="cs"/>
          <w:rtl/>
        </w:rPr>
        <w:t>الألم</w:t>
      </w:r>
      <w:r w:rsidR="000B5A8C">
        <w:rPr>
          <w:rFonts w:hint="cs"/>
          <w:rtl/>
        </w:rPr>
        <w:t xml:space="preserve">- </w:t>
      </w:r>
      <w:r w:rsidR="00993DAD">
        <w:rPr>
          <w:rFonts w:hint="cs"/>
          <w:rtl/>
        </w:rPr>
        <w:t>والأصل</w:t>
      </w:r>
      <w:r w:rsidR="000B5A8C">
        <w:rPr>
          <w:rFonts w:hint="cs"/>
          <w:rtl/>
        </w:rPr>
        <w:t xml:space="preserve"> في الرقى أنها جائزة لقوله </w:t>
      </w:r>
      <w:r w:rsidR="00AE7460">
        <w:rPr>
          <w:rFonts w:hint="cs"/>
        </w:rPr>
        <w:sym w:font="AGA Arabesque" w:char="F065"/>
      </w:r>
      <w:r w:rsidR="001601BA">
        <w:rPr>
          <w:rFonts w:hint="cs"/>
          <w:rtl/>
        </w:rPr>
        <w:t xml:space="preserve"> </w:t>
      </w:r>
      <w:r w:rsidR="000B5A8C">
        <w:rPr>
          <w:rFonts w:hint="cs"/>
          <w:rtl/>
        </w:rPr>
        <w:t>في حديث</w:t>
      </w:r>
      <w:r w:rsidR="000B5A8C" w:rsidRPr="000B5A8C">
        <w:rPr>
          <w:rtl/>
        </w:rPr>
        <w:t xml:space="preserve"> </w:t>
      </w:r>
      <w:r w:rsidR="000B5A8C">
        <w:rPr>
          <w:rtl/>
        </w:rPr>
        <w:t>عَو</w:t>
      </w:r>
      <w:r w:rsidR="001601BA">
        <w:rPr>
          <w:rtl/>
        </w:rPr>
        <w:t>ْفِ بْنِ مَالِكٍ الْأَشْجَعِيِّ</w:t>
      </w:r>
      <w:r w:rsidR="001601BA">
        <w:rPr>
          <w:rFonts w:cs="PT Bold Heading"/>
          <w:sz w:val="38"/>
          <w:szCs w:val="38"/>
        </w:rPr>
        <w:t xml:space="preserve"> </w:t>
      </w:r>
      <w:r w:rsidR="001601BA">
        <w:rPr>
          <w:rFonts w:cs="PT Bold Heading"/>
          <w:sz w:val="38"/>
          <w:szCs w:val="38"/>
        </w:rPr>
        <w:sym w:font="AGA Arabesque" w:char="0074"/>
      </w:r>
      <w:r w:rsidR="001601BA">
        <w:rPr>
          <w:rFonts w:cs="PT Bold Heading"/>
          <w:sz w:val="38"/>
          <w:szCs w:val="38"/>
        </w:rPr>
        <w:t xml:space="preserve"> </w:t>
      </w:r>
      <w:r w:rsidR="001601BA">
        <w:rPr>
          <w:rtl/>
        </w:rPr>
        <w:t xml:space="preserve"> </w:t>
      </w:r>
      <w:r w:rsidR="000B5A8C">
        <w:rPr>
          <w:rtl/>
        </w:rPr>
        <w:t>قَالَ</w:t>
      </w:r>
      <w:r w:rsidR="001601BA">
        <w:rPr>
          <w:rFonts w:hint="cs"/>
          <w:rtl/>
        </w:rPr>
        <w:t>:</w:t>
      </w:r>
      <w:r w:rsidR="000B5A8C">
        <w:rPr>
          <w:rFonts w:hint="cs"/>
          <w:rtl/>
        </w:rPr>
        <w:t>(</w:t>
      </w:r>
      <w:r w:rsidR="000B5A8C" w:rsidRPr="000B5A8C">
        <w:rPr>
          <w:b/>
          <w:bCs/>
          <w:rtl/>
        </w:rPr>
        <w:t>كُنَّا نَرْقِي فِي الْجَاهِلِيَّةِ فَقُلْنَا يَا رَسُولَ اللَّهِ كَيْفَ تَرَى فِي ذَلِكَ فَقَالَ اعْرِضُوا عَلَيَّ رُقَاكُمْ لَا بَأْسَ بِالرُّقَى مَا لَمْ يَكُنْ فِيهِ شِرْكٌ</w:t>
      </w:r>
      <w:r w:rsidR="000B5A8C">
        <w:rPr>
          <w:rFonts w:hint="cs"/>
          <w:rtl/>
        </w:rPr>
        <w:t>)رواه</w:t>
      </w:r>
      <w:r w:rsidR="000B5A8C" w:rsidRPr="000B5A8C">
        <w:rPr>
          <w:rtl/>
        </w:rPr>
        <w:t xml:space="preserve"> </w:t>
      </w:r>
      <w:r w:rsidR="000B5A8C">
        <w:rPr>
          <w:rtl/>
        </w:rPr>
        <w:t>مسلم</w:t>
      </w:r>
      <w:r w:rsidR="00AE7460">
        <w:rPr>
          <w:rFonts w:hint="cs"/>
          <w:rtl/>
        </w:rPr>
        <w:t>-</w:t>
      </w:r>
      <w:r w:rsidR="00673577">
        <w:rPr>
          <w:rFonts w:hint="cs"/>
          <w:rtl/>
        </w:rPr>
        <w:t xml:space="preserve"> فيمنع منها ما كان فيها شرك 0</w:t>
      </w:r>
    </w:p>
    <w:p w:rsidR="00673577" w:rsidRDefault="00673577" w:rsidP="00673577">
      <w:pPr>
        <w:numPr>
          <w:ilvl w:val="0"/>
          <w:numId w:val="11"/>
        </w:numPr>
        <w:tabs>
          <w:tab w:val="left" w:pos="1259"/>
          <w:tab w:val="left" w:pos="6659"/>
        </w:tabs>
      </w:pPr>
      <w:r>
        <w:rPr>
          <w:rFonts w:hint="cs"/>
          <w:rtl/>
        </w:rPr>
        <w:t>من أراد الس</w:t>
      </w:r>
      <w:r w:rsidR="00FB2672">
        <w:rPr>
          <w:rFonts w:hint="cs"/>
          <w:rtl/>
        </w:rPr>
        <w:t>ِ</w:t>
      </w:r>
      <w:r>
        <w:rPr>
          <w:rFonts w:hint="cs"/>
          <w:rtl/>
        </w:rPr>
        <w:t>م</w:t>
      </w:r>
      <w:r w:rsidR="00FB2672">
        <w:rPr>
          <w:rFonts w:hint="cs"/>
          <w:rtl/>
        </w:rPr>
        <w:t>َ</w:t>
      </w:r>
      <w:r>
        <w:rPr>
          <w:rFonts w:hint="cs"/>
          <w:rtl/>
        </w:rPr>
        <w:t>ن فإنه يطعم القثاء بالرطب لحديث</w:t>
      </w:r>
      <w:r w:rsidRPr="00673577">
        <w:rPr>
          <w:rtl/>
        </w:rPr>
        <w:t xml:space="preserve"> </w:t>
      </w:r>
      <w:r>
        <w:rPr>
          <w:rtl/>
        </w:rPr>
        <w:t>عَائِشَةَ رَضِيَ اللَّهُ عَنْهَا قَالَتْ</w:t>
      </w:r>
      <w:r w:rsidR="001601BA">
        <w:rPr>
          <w:rFonts w:hint="cs"/>
          <w:rtl/>
        </w:rPr>
        <w:t>:</w:t>
      </w:r>
      <w:r>
        <w:rPr>
          <w:rFonts w:hint="cs"/>
          <w:rtl/>
        </w:rPr>
        <w:t>(</w:t>
      </w:r>
      <w:r w:rsidRPr="00673577">
        <w:rPr>
          <w:b/>
          <w:bCs/>
          <w:rtl/>
        </w:rPr>
        <w:t>أَرَادَتْ أُمِّي أَنْ تُسَمِّنَنِي لِدُخُولِي عَلَى رَسُولِ اللَّهِ صَلَّى اللَّهُ عَلَيْهِ وَسَلَّمَ فَلَمْ أَقْبَلْ عَلَيْهَا بِشَيْءٍ مِمَّا تُرِيدُ حَتَّى أَطْعَمَتْنِي الْقِثَّاءَ بِالرُّطَبِ فَسَمِنْتُ عَلَيْهِ كَأَحْسَنِ السَّمْنِ</w:t>
      </w:r>
      <w:r w:rsidRPr="00673577">
        <w:rPr>
          <w:rFonts w:hint="cs"/>
          <w:b/>
          <w:bCs/>
          <w:rtl/>
        </w:rPr>
        <w:t>)</w:t>
      </w:r>
      <w:r>
        <w:rPr>
          <w:rFonts w:hint="cs"/>
          <w:rtl/>
        </w:rPr>
        <w:t>رواه</w:t>
      </w:r>
      <w:r w:rsidRPr="00673577">
        <w:rPr>
          <w:rtl/>
        </w:rPr>
        <w:t xml:space="preserve"> </w:t>
      </w:r>
      <w:r>
        <w:rPr>
          <w:rtl/>
        </w:rPr>
        <w:t>أب</w:t>
      </w:r>
      <w:r>
        <w:rPr>
          <w:rFonts w:hint="cs"/>
          <w:rtl/>
        </w:rPr>
        <w:t>و</w:t>
      </w:r>
      <w:r>
        <w:rPr>
          <w:rtl/>
        </w:rPr>
        <w:t xml:space="preserve"> داود</w:t>
      </w:r>
      <w:r>
        <w:rPr>
          <w:rFonts w:hint="cs"/>
          <w:rtl/>
        </w:rPr>
        <w:t>-صحيح0</w:t>
      </w:r>
    </w:p>
    <w:p w:rsidR="00673577" w:rsidRDefault="00673577" w:rsidP="00673577">
      <w:pPr>
        <w:numPr>
          <w:ilvl w:val="0"/>
          <w:numId w:val="11"/>
        </w:numPr>
        <w:tabs>
          <w:tab w:val="left" w:pos="1259"/>
          <w:tab w:val="left" w:pos="6659"/>
        </w:tabs>
      </w:pPr>
      <w:r>
        <w:rPr>
          <w:rFonts w:hint="cs"/>
          <w:rtl/>
        </w:rPr>
        <w:t xml:space="preserve">مما هو لكل </w:t>
      </w:r>
      <w:r w:rsidR="00717126">
        <w:rPr>
          <w:rFonts w:hint="cs"/>
          <w:rtl/>
        </w:rPr>
        <w:t>الأمراض</w:t>
      </w:r>
      <w:r>
        <w:rPr>
          <w:rFonts w:hint="cs"/>
          <w:rtl/>
        </w:rPr>
        <w:t xml:space="preserve"> التلبينة(حساء من دقيق)لحديث </w:t>
      </w:r>
      <w:r>
        <w:rPr>
          <w:rtl/>
        </w:rPr>
        <w:t>عَائِشَةَ رَضِيَ اللَّهُ عَنْهَا</w:t>
      </w:r>
      <w:r w:rsidR="001601BA">
        <w:rPr>
          <w:rFonts w:hint="cs"/>
          <w:rtl/>
        </w:rPr>
        <w:t>:</w:t>
      </w:r>
      <w:r>
        <w:rPr>
          <w:rFonts w:hint="cs"/>
          <w:rtl/>
        </w:rPr>
        <w:t>(</w:t>
      </w:r>
      <w:r w:rsidRPr="00673577">
        <w:rPr>
          <w:b/>
          <w:bCs/>
          <w:rtl/>
        </w:rPr>
        <w:t>أَنَّهَا كَانَتْ تَأْمُرُ بِالتَّلْبِينِ لِلْمَرِيضِ وَلِلْمَحْزُونِ عَلَى الْهَالِكِ وَكَانَتْ تَقُولُ إِنِّي سَمِعْتُ رَسُولَ اللَّهِ صَلَّى اللَّهُ عَلَيْهِ وَسَلَّمَ يَقُولُ إِنَّ التَّلْبِينَةَ تُجِمُّ فُؤَادَ الْمَرِيضِ وَتَذْهَبُ بِبَعْضِ الْحُزْنِ</w:t>
      </w:r>
      <w:r>
        <w:rPr>
          <w:rFonts w:hint="cs"/>
          <w:rtl/>
        </w:rPr>
        <w:t>)رواه الشيخان0</w:t>
      </w:r>
    </w:p>
    <w:p w:rsidR="00673577" w:rsidRDefault="00673577" w:rsidP="00673577">
      <w:pPr>
        <w:numPr>
          <w:ilvl w:val="0"/>
          <w:numId w:val="11"/>
        </w:numPr>
        <w:tabs>
          <w:tab w:val="left" w:pos="1259"/>
          <w:tab w:val="left" w:pos="6659"/>
        </w:tabs>
      </w:pPr>
      <w:r w:rsidRPr="00FB2672">
        <w:rPr>
          <w:rFonts w:hint="cs"/>
          <w:b/>
          <w:bCs/>
          <w:rtl/>
        </w:rPr>
        <w:t>يحرم التداوي بالسماع المحرم</w:t>
      </w:r>
      <w:r>
        <w:rPr>
          <w:rFonts w:hint="cs"/>
          <w:rtl/>
        </w:rPr>
        <w:t xml:space="preserve"> </w:t>
      </w:r>
      <w:r w:rsidR="00FB2672">
        <w:rPr>
          <w:rFonts w:hint="cs"/>
          <w:rtl/>
        </w:rPr>
        <w:t>:</w:t>
      </w:r>
      <w:r>
        <w:rPr>
          <w:rFonts w:hint="cs"/>
          <w:rtl/>
        </w:rPr>
        <w:t xml:space="preserve">كسماع الغناء والموسيقى والطبل </w:t>
      </w:r>
      <w:r>
        <w:rPr>
          <w:rtl/>
        </w:rPr>
        <w:t>–</w:t>
      </w:r>
      <w:r>
        <w:rPr>
          <w:rFonts w:hint="cs"/>
          <w:rtl/>
        </w:rPr>
        <w:t>ومن أنفع شيء للبدن والقلب القران فهو شفاء ورحمة للمؤمنين 0</w:t>
      </w:r>
    </w:p>
    <w:p w:rsidR="00CF3294" w:rsidRDefault="00CF3294" w:rsidP="00CF3294">
      <w:pPr>
        <w:tabs>
          <w:tab w:val="left" w:pos="1259"/>
          <w:tab w:val="left" w:pos="6659"/>
        </w:tabs>
        <w:ind w:left="360" w:firstLine="0"/>
        <w:jc w:val="center"/>
      </w:pPr>
      <w:r>
        <w:rPr>
          <w:rFonts w:cs="DecoType Naskh Extensions" w:hint="cs"/>
          <w:b/>
          <w:bCs/>
          <w:rtl/>
        </w:rPr>
        <w:t>الـــــتـــــداوي بالعسل والكمأة</w:t>
      </w:r>
    </w:p>
    <w:p w:rsidR="00673577" w:rsidRDefault="00E77053" w:rsidP="001601BA">
      <w:pPr>
        <w:numPr>
          <w:ilvl w:val="0"/>
          <w:numId w:val="11"/>
        </w:numPr>
        <w:tabs>
          <w:tab w:val="left" w:pos="1259"/>
          <w:tab w:val="left" w:pos="6659"/>
        </w:tabs>
      </w:pPr>
      <w:r>
        <w:rPr>
          <w:rFonts w:hint="cs"/>
          <w:b/>
          <w:bCs/>
          <w:rtl/>
        </w:rPr>
        <w:t xml:space="preserve">مماجاء في </w:t>
      </w:r>
      <w:r w:rsidR="00673577" w:rsidRPr="00D526D9">
        <w:rPr>
          <w:rFonts w:hint="cs"/>
          <w:b/>
          <w:bCs/>
          <w:rtl/>
        </w:rPr>
        <w:t>التداوي بالعسل</w:t>
      </w:r>
      <w:r w:rsidR="00D526D9">
        <w:rPr>
          <w:rFonts w:hint="cs"/>
          <w:rtl/>
        </w:rPr>
        <w:t>:</w:t>
      </w:r>
      <w:r w:rsidR="00673577">
        <w:rPr>
          <w:rFonts w:hint="cs"/>
          <w:rtl/>
        </w:rPr>
        <w:t xml:space="preserve"> لقوله تعالى: (</w:t>
      </w:r>
      <w:r w:rsidR="00673577" w:rsidRPr="00673577">
        <w:rPr>
          <w:b/>
          <w:bCs/>
          <w:rtl/>
        </w:rPr>
        <w:t>وَأَوْحَى رَبُّكَ إِلَى النَّحْلِ أَنِ اتَّخِذِي مِنَ الْجِبَالِ بُيُوتًا وَمِنَ الشَّجَرِ وَمِمَّا يَعْرِشُونَ  ثُمَّ كُلِي مِنْ كُلِّ الثَّمَرَاتِ فَاسْلُكِي سُبُلَ رَبِّكِ ذُلُلًا يَخْرُجُ مِنْ بُطُونِهَا شَرَابٌ مُخْتَلِفٌ أَلْوَانُهُ فِيهِ شِفَاءٌ لِلنَّاسِ إِنَّ فِي ذَلِكَ لَآَيَةً لِقَوْمٍ يَتَفَكَّرُونَ</w:t>
      </w:r>
      <w:r w:rsidR="00673577">
        <w:rPr>
          <w:rFonts w:hint="cs"/>
          <w:rtl/>
        </w:rPr>
        <w:t xml:space="preserve">)النحل </w:t>
      </w:r>
      <w:r w:rsidR="00EA334B">
        <w:rPr>
          <w:rFonts w:hint="cs"/>
          <w:rtl/>
        </w:rPr>
        <w:t>آية</w:t>
      </w:r>
      <w:r w:rsidR="00FF4775">
        <w:rPr>
          <w:rFonts w:hint="cs"/>
          <w:rtl/>
        </w:rPr>
        <w:t>[</w:t>
      </w:r>
      <w:r w:rsidR="00673577">
        <w:rPr>
          <w:rFonts w:hint="cs"/>
          <w:rtl/>
        </w:rPr>
        <w:t>68-69</w:t>
      </w:r>
      <w:r w:rsidR="00FF4775">
        <w:rPr>
          <w:rFonts w:hint="cs"/>
          <w:rtl/>
        </w:rPr>
        <w:t>]</w:t>
      </w:r>
      <w:r w:rsidR="00EA334B">
        <w:rPr>
          <w:rFonts w:hint="cs"/>
          <w:rtl/>
        </w:rPr>
        <w:t xml:space="preserve"> ولحديث</w:t>
      </w:r>
      <w:r w:rsidR="00EA334B" w:rsidRPr="00EA334B">
        <w:rPr>
          <w:rtl/>
        </w:rPr>
        <w:t xml:space="preserve"> </w:t>
      </w:r>
      <w:r w:rsidR="00EA334B">
        <w:rPr>
          <w:rtl/>
        </w:rPr>
        <w:t>أَبِي سَعِيدٍ</w:t>
      </w:r>
      <w:r w:rsidR="001601BA">
        <w:rPr>
          <w:sz w:val="38"/>
          <w:szCs w:val="38"/>
        </w:rPr>
        <w:sym w:font="AGA Arabesque" w:char="0079"/>
      </w:r>
      <w:r w:rsidR="001601BA">
        <w:rPr>
          <w:rFonts w:hint="cs"/>
          <w:rtl/>
        </w:rPr>
        <w:t xml:space="preserve"> :</w:t>
      </w:r>
      <w:r w:rsidR="00EA334B">
        <w:rPr>
          <w:rFonts w:hint="cs"/>
          <w:rtl/>
        </w:rPr>
        <w:t>(</w:t>
      </w:r>
      <w:r w:rsidR="00EA334B" w:rsidRPr="006E43EF">
        <w:rPr>
          <w:b/>
          <w:bCs/>
          <w:rtl/>
        </w:rPr>
        <w:t>أَنَّ رَجُلًا أَتَى النَّبِيَّ صَلَّى اللَّهُ عَلَيْهِ وَسَلَّمَ فَقَالَ أَخِي يَشْتَكِي بَطْنَهُ فَقَالَ اسْقِهِ عَسَلًا ثُمَّ أَتَى الثَّانِيَةَ فَقَالَ اسْقِهِ عَسَلًا ثُمَّ أَتَاهُ الثَّالِثَةَ فَقَالَ اسْقِهِ عَسَلًا ثُمَّ أَتَاهُ فَقَالَ قَدْ فَعَلْتُ فَقَالَ صَدَقَ اللَّهُ وَكَذَبَ بَطْنُ أَخِيكَ اسْقِهِ عَسَلًا فَسَقَاهُ فَبَرَأَ</w:t>
      </w:r>
      <w:r w:rsidR="00EA334B" w:rsidRPr="006E43EF">
        <w:rPr>
          <w:rFonts w:hint="cs"/>
          <w:b/>
          <w:bCs/>
          <w:rtl/>
        </w:rPr>
        <w:t>)</w:t>
      </w:r>
      <w:r w:rsidR="00EA334B">
        <w:rPr>
          <w:rFonts w:hint="cs"/>
          <w:rtl/>
        </w:rPr>
        <w:t>رواه الشيخان</w:t>
      </w:r>
      <w:r w:rsidR="00FF4775">
        <w:rPr>
          <w:rFonts w:hint="cs"/>
          <w:rtl/>
        </w:rPr>
        <w:t>0</w:t>
      </w:r>
    </w:p>
    <w:p w:rsidR="00673577" w:rsidRDefault="00673577" w:rsidP="006E43EF">
      <w:pPr>
        <w:numPr>
          <w:ilvl w:val="0"/>
          <w:numId w:val="11"/>
        </w:numPr>
        <w:tabs>
          <w:tab w:val="left" w:pos="1259"/>
          <w:tab w:val="left" w:pos="6659"/>
        </w:tabs>
      </w:pPr>
      <w:r w:rsidRPr="00D526D9">
        <w:rPr>
          <w:rFonts w:hint="cs"/>
          <w:b/>
          <w:bCs/>
          <w:rtl/>
        </w:rPr>
        <w:t>التداوي بالقسط الهندي</w:t>
      </w:r>
      <w:r w:rsidR="00D526D9">
        <w:rPr>
          <w:rFonts w:hint="cs"/>
          <w:rtl/>
        </w:rPr>
        <w:t>:</w:t>
      </w:r>
      <w:r>
        <w:rPr>
          <w:rFonts w:hint="cs"/>
          <w:rtl/>
        </w:rPr>
        <w:t xml:space="preserve"> و</w:t>
      </w:r>
      <w:r w:rsidR="00956266">
        <w:rPr>
          <w:rFonts w:hint="cs"/>
          <w:rtl/>
        </w:rPr>
        <w:t xml:space="preserve">قد </w:t>
      </w:r>
      <w:r>
        <w:rPr>
          <w:rFonts w:hint="cs"/>
          <w:rtl/>
        </w:rPr>
        <w:t xml:space="preserve">مر </w:t>
      </w:r>
      <w:r>
        <w:rPr>
          <w:rtl/>
        </w:rPr>
        <w:t>–</w:t>
      </w:r>
      <w:r w:rsidR="00B96FBE">
        <w:rPr>
          <w:rFonts w:hint="cs"/>
          <w:rtl/>
        </w:rPr>
        <w:t xml:space="preserve"> والتداوي بالكمأ</w:t>
      </w:r>
      <w:r>
        <w:rPr>
          <w:rFonts w:hint="cs"/>
          <w:rtl/>
        </w:rPr>
        <w:t xml:space="preserve">ة </w:t>
      </w:r>
      <w:r w:rsidR="006E43EF">
        <w:rPr>
          <w:rFonts w:hint="cs"/>
          <w:rtl/>
        </w:rPr>
        <w:t>لحديث</w:t>
      </w:r>
      <w:r w:rsidR="006E43EF" w:rsidRPr="006E43EF">
        <w:rPr>
          <w:rtl/>
        </w:rPr>
        <w:t xml:space="preserve"> </w:t>
      </w:r>
      <w:r w:rsidR="006E43EF">
        <w:rPr>
          <w:rtl/>
        </w:rPr>
        <w:t>سَعِيدِ بْنِ زَيْدٍ رَضِيَ اللَّهُ عَنْهُ قَالَ</w:t>
      </w:r>
      <w:r w:rsidR="006E43EF">
        <w:rPr>
          <w:rFonts w:hint="cs"/>
          <w:rtl/>
        </w:rPr>
        <w:t xml:space="preserve"> </w:t>
      </w:r>
      <w:r w:rsidR="006E43EF">
        <w:rPr>
          <w:rtl/>
        </w:rPr>
        <w:t xml:space="preserve">قَالَ رَسُولُ اللَّهِ صَلَّى اللَّهُ عَلَيْهِ وَسَلَّمَ </w:t>
      </w:r>
      <w:r w:rsidR="001601BA">
        <w:rPr>
          <w:rFonts w:hint="cs"/>
          <w:rtl/>
        </w:rPr>
        <w:t>:</w:t>
      </w:r>
      <w:r w:rsidR="006E43EF">
        <w:rPr>
          <w:rFonts w:hint="cs"/>
          <w:rtl/>
        </w:rPr>
        <w:t>(</w:t>
      </w:r>
      <w:r w:rsidR="006E43EF" w:rsidRPr="006E43EF">
        <w:rPr>
          <w:b/>
          <w:bCs/>
          <w:rtl/>
        </w:rPr>
        <w:t>الْكَمْأَةُ مِنْ الْمَنِّ وَمَاؤُهَا شِفَاءٌ لِلْعَيْنِ</w:t>
      </w:r>
      <w:r w:rsidR="006E43EF">
        <w:rPr>
          <w:rFonts w:hint="cs"/>
          <w:rtl/>
        </w:rPr>
        <w:t>)رواه الشيخان-</w:t>
      </w:r>
      <w:r w:rsidR="00162289">
        <w:rPr>
          <w:rFonts w:hint="cs"/>
          <w:rtl/>
        </w:rPr>
        <w:t>ودواء الحمى بصب الماء البارد على ال</w:t>
      </w:r>
      <w:r w:rsidR="00B96FBE">
        <w:rPr>
          <w:rFonts w:hint="cs"/>
          <w:rtl/>
        </w:rPr>
        <w:t xml:space="preserve">محموم لقوله </w:t>
      </w:r>
      <w:r w:rsidR="00B96FBE">
        <w:rPr>
          <w:rFonts w:hint="cs"/>
        </w:rPr>
        <w:sym w:font="AGA Arabesque" w:char="F065"/>
      </w:r>
      <w:r w:rsidR="00B96FBE">
        <w:rPr>
          <w:rFonts w:hint="cs"/>
          <w:rtl/>
        </w:rPr>
        <w:t xml:space="preserve"> </w:t>
      </w:r>
      <w:r w:rsidR="00B96FBE" w:rsidRPr="00B96FBE">
        <w:rPr>
          <w:rFonts w:ascii="Traditional Arabic" w:hAnsi="Traditional Arabic"/>
          <w:b/>
          <w:bCs/>
          <w:color w:val="FF0000"/>
          <w:rtl/>
        </w:rPr>
        <w:t>الحمى</w:t>
      </w:r>
      <w:r w:rsidR="00B96FBE" w:rsidRPr="00B96FBE">
        <w:rPr>
          <w:rFonts w:ascii="Traditional Arabic" w:hAnsi="Traditional Arabic"/>
          <w:b/>
          <w:bCs/>
          <w:color w:val="000000"/>
          <w:rtl/>
        </w:rPr>
        <w:t xml:space="preserve"> كير من جهنم فنحوها عنكم بالماء </w:t>
      </w:r>
      <w:r w:rsidR="00B96FBE" w:rsidRPr="00B96FBE">
        <w:rPr>
          <w:rFonts w:ascii="Traditional Arabic" w:hAnsi="Traditional Arabic"/>
          <w:b/>
          <w:bCs/>
          <w:color w:val="000000"/>
          <w:rtl/>
        </w:rPr>
        <w:lastRenderedPageBreak/>
        <w:t>البارد</w:t>
      </w:r>
      <w:r w:rsidR="00162289" w:rsidRPr="00B96FBE">
        <w:rPr>
          <w:rFonts w:hint="cs"/>
          <w:rtl/>
        </w:rPr>
        <w:t>0</w:t>
      </w:r>
    </w:p>
    <w:p w:rsidR="00CF3294" w:rsidRPr="00914D26" w:rsidRDefault="00914D26" w:rsidP="00914D26">
      <w:pPr>
        <w:tabs>
          <w:tab w:val="left" w:pos="1259"/>
          <w:tab w:val="left" w:pos="6659"/>
        </w:tabs>
        <w:ind w:left="360" w:firstLine="0"/>
        <w:jc w:val="center"/>
        <w:rPr>
          <w:b/>
          <w:bCs/>
        </w:rPr>
      </w:pPr>
      <w:r w:rsidRPr="005B609F">
        <w:rPr>
          <w:rFonts w:cs="DecoType Naskh Extensions" w:hint="cs"/>
          <w:b/>
          <w:bCs/>
          <w:rtl/>
        </w:rPr>
        <w:t>م</w:t>
      </w:r>
      <w:r>
        <w:rPr>
          <w:rFonts w:cs="DecoType Naskh Extensions" w:hint="cs"/>
          <w:b/>
          <w:bCs/>
          <w:rtl/>
        </w:rPr>
        <w:t>شروعية عيادة المريض وحكم عيادة الفاسق</w:t>
      </w:r>
    </w:p>
    <w:p w:rsidR="00F35A05" w:rsidRDefault="00162289" w:rsidP="001601BA">
      <w:pPr>
        <w:numPr>
          <w:ilvl w:val="0"/>
          <w:numId w:val="11"/>
        </w:numPr>
        <w:tabs>
          <w:tab w:val="left" w:pos="1259"/>
          <w:tab w:val="left" w:pos="6659"/>
        </w:tabs>
        <w:rPr>
          <w:rtl/>
        </w:rPr>
      </w:pPr>
      <w:r w:rsidRPr="00D526D9">
        <w:rPr>
          <w:rFonts w:hint="cs"/>
          <w:b/>
          <w:bCs/>
          <w:rtl/>
        </w:rPr>
        <w:t>تسن عيادة المريض</w:t>
      </w:r>
      <w:r w:rsidR="00D526D9">
        <w:rPr>
          <w:rFonts w:hint="cs"/>
          <w:rtl/>
        </w:rPr>
        <w:t>:</w:t>
      </w:r>
      <w:r>
        <w:rPr>
          <w:rFonts w:hint="cs"/>
          <w:rtl/>
        </w:rPr>
        <w:t xml:space="preserve"> </w:t>
      </w:r>
      <w:r w:rsidR="00F35A05">
        <w:rPr>
          <w:rFonts w:hint="cs"/>
          <w:rtl/>
        </w:rPr>
        <w:t>إجماعاً</w:t>
      </w:r>
      <w:r>
        <w:rPr>
          <w:rFonts w:hint="cs"/>
          <w:rtl/>
        </w:rPr>
        <w:t xml:space="preserve"> لقوله </w:t>
      </w:r>
      <w:r w:rsidR="001601BA">
        <w:t xml:space="preserve"> </w:t>
      </w:r>
      <w:r w:rsidR="00AE7460">
        <w:rPr>
          <w:rFonts w:hint="cs"/>
        </w:rPr>
        <w:sym w:font="AGA Arabesque" w:char="F065"/>
      </w:r>
      <w:r w:rsidR="00F35A05">
        <w:rPr>
          <w:rFonts w:hint="cs"/>
          <w:rtl/>
        </w:rPr>
        <w:t xml:space="preserve">في حديث </w:t>
      </w:r>
      <w:r w:rsidR="00F35A05">
        <w:rPr>
          <w:rtl/>
        </w:rPr>
        <w:t>أَبِي هُرَيْرَةَ</w:t>
      </w:r>
      <w:r w:rsidR="001601BA">
        <w:rPr>
          <w:rFonts w:hint="cs"/>
          <w:rtl/>
        </w:rPr>
        <w:t xml:space="preserve"> </w:t>
      </w:r>
      <w:r w:rsidR="001601BA">
        <w:rPr>
          <w:rFonts w:cs="PT Bold Heading"/>
          <w:sz w:val="38"/>
          <w:szCs w:val="38"/>
        </w:rPr>
        <w:t xml:space="preserve"> </w:t>
      </w:r>
      <w:r w:rsidR="001601BA">
        <w:rPr>
          <w:rFonts w:cs="PT Bold Heading"/>
          <w:sz w:val="38"/>
          <w:szCs w:val="38"/>
        </w:rPr>
        <w:sym w:font="AGA Arabesque" w:char="0074"/>
      </w:r>
      <w:r w:rsidR="00F35A05">
        <w:rPr>
          <w:rtl/>
        </w:rPr>
        <w:t>أَنَّ رَسُولَ اللَّهِ صَلَّى اللَّهُ عَلَيْهِ وَسَلَّمَ قَالَ</w:t>
      </w:r>
      <w:r w:rsidR="001601BA">
        <w:rPr>
          <w:rFonts w:hint="cs"/>
          <w:rtl/>
        </w:rPr>
        <w:t>:</w:t>
      </w:r>
      <w:r w:rsidR="00F35A05">
        <w:rPr>
          <w:rtl/>
        </w:rPr>
        <w:t xml:space="preserve"> </w:t>
      </w:r>
      <w:r w:rsidR="00F35A05">
        <w:rPr>
          <w:rFonts w:hint="cs"/>
          <w:rtl/>
        </w:rPr>
        <w:t>(</w:t>
      </w:r>
      <w:r w:rsidR="00F35A05" w:rsidRPr="00F35A05">
        <w:rPr>
          <w:b/>
          <w:bCs/>
          <w:rtl/>
        </w:rPr>
        <w:t>حَقُّ الْمُسْلِمِ عَلَى الْمُسْلِمِ سِتٌّ قِيلَ مَا هُنَّ يَا رَسُولَ اللَّهِ قَالَ إِذَا لَقِيتَهُ فَسَلِّمْ عَلَيْهِ وَإِذَا دَعَاكَ فَأَجِبْهُ وَإِذَا اسْتَنْصَحَكَ فَانْصَحْ لَهُ وَإِذَا عَطَسَ فَحَمِدَ اللَّهَ فَسَمِّتْهُ وَإِذَا مَرِضَ فَعُدْهُ وَإِذَا مَاتَ فَاتَّبِعْهُ</w:t>
      </w:r>
      <w:r w:rsidR="00F35A05">
        <w:rPr>
          <w:rFonts w:hint="cs"/>
          <w:rtl/>
        </w:rPr>
        <w:t>)</w:t>
      </w:r>
      <w:r w:rsidR="00F35A05" w:rsidRPr="00F35A05">
        <w:rPr>
          <w:rtl/>
        </w:rPr>
        <w:t xml:space="preserve"> </w:t>
      </w:r>
      <w:r w:rsidR="00F35A05">
        <w:rPr>
          <w:rFonts w:hint="cs"/>
          <w:rtl/>
        </w:rPr>
        <w:t>رواه</w:t>
      </w:r>
      <w:r w:rsidR="00F35A05">
        <w:rPr>
          <w:rtl/>
        </w:rPr>
        <w:t xml:space="preserve"> مسلم</w:t>
      </w:r>
      <w:r w:rsidR="00F35A05">
        <w:rPr>
          <w:rFonts w:hint="cs"/>
          <w:rtl/>
        </w:rPr>
        <w:t xml:space="preserve">-وعيادة المريض سنة مؤكدة جداً لحديث </w:t>
      </w:r>
      <w:r w:rsidR="00F35A05">
        <w:rPr>
          <w:rtl/>
        </w:rPr>
        <w:t>الْبَرَاءَ بْنَ عَازِبٍ رَضِيَ اللَّهُ عَنْهُمَا قَالَ</w:t>
      </w:r>
      <w:r w:rsidR="00F66CFE">
        <w:rPr>
          <w:rFonts w:hint="cs"/>
          <w:rtl/>
        </w:rPr>
        <w:t>:</w:t>
      </w:r>
      <w:r w:rsidR="00F35A05">
        <w:rPr>
          <w:rFonts w:hint="cs"/>
          <w:rtl/>
        </w:rPr>
        <w:t>(</w:t>
      </w:r>
      <w:r w:rsidR="00F35A05" w:rsidRPr="00F35A05">
        <w:rPr>
          <w:b/>
          <w:bCs/>
          <w:rtl/>
        </w:rPr>
        <w:t>أَمَرَنَا النَّبِيُّ صَلَّى اللَّهُ عَلَيْهِ وَسَلَّمَ بِسَبْعٍ وَنَهَانَا عَنْ سَبْعٍ فَذَكَرَ عِيَادَةَ الْمَرِيضِ وَاتِّبَاعَ الْجَنَائِزِ وَتَشْمِيتَ الْعَاطِسِ وَرَدَّ السَّلَامِ وَنَصْرَ الْمَظْلُومِ وَإِجَابَةَ الدَّاعِي وَإِبْرَارَ الْمُقْسِمِ</w:t>
      </w:r>
      <w:r w:rsidR="00F35A05" w:rsidRPr="00F35A05">
        <w:rPr>
          <w:rFonts w:hint="cs"/>
          <w:b/>
          <w:bCs/>
          <w:rtl/>
        </w:rPr>
        <w:t>)</w:t>
      </w:r>
      <w:r w:rsidR="00F35A05">
        <w:rPr>
          <w:rFonts w:hint="cs"/>
          <w:rtl/>
        </w:rPr>
        <w:t xml:space="preserve">رواه الشيخان-وقال الشيخ تقي الدين الذي يقتضيه النص وجوب عيادة المريض </w:t>
      </w:r>
      <w:r w:rsidR="00AE7460">
        <w:rPr>
          <w:rFonts w:hint="cs"/>
          <w:rtl/>
        </w:rPr>
        <w:t>-</w:t>
      </w:r>
      <w:r w:rsidR="00F35A05">
        <w:rPr>
          <w:rFonts w:hint="cs"/>
          <w:rtl/>
        </w:rPr>
        <w:t>ولعيادة المريض فضل لقوله</w:t>
      </w:r>
      <w:r w:rsidR="00F35A05" w:rsidRPr="00F35A05">
        <w:rPr>
          <w:rFonts w:cs="Diwani Bent" w:hint="cs"/>
          <w:sz w:val="28"/>
          <w:szCs w:val="28"/>
          <w:rtl/>
        </w:rPr>
        <w:t xml:space="preserve"> </w:t>
      </w:r>
      <w:r w:rsidR="00AE7460">
        <w:rPr>
          <w:rFonts w:hint="cs"/>
        </w:rPr>
        <w:sym w:font="AGA Arabesque" w:char="F065"/>
      </w:r>
      <w:r w:rsidR="00F35A05" w:rsidRPr="00F35A05">
        <w:rPr>
          <w:rFonts w:cs="Diwani Bent" w:hint="cs"/>
          <w:sz w:val="28"/>
          <w:szCs w:val="28"/>
          <w:rtl/>
        </w:rPr>
        <w:t xml:space="preserve"> </w:t>
      </w:r>
      <w:r w:rsidR="00F66CFE">
        <w:rPr>
          <w:rFonts w:hint="cs"/>
          <w:b/>
          <w:bCs/>
          <w:rtl/>
        </w:rPr>
        <w:t>:</w:t>
      </w:r>
      <w:r w:rsidR="000C2CE5" w:rsidRPr="000C2CE5">
        <w:rPr>
          <w:rFonts w:hint="cs"/>
          <w:b/>
          <w:bCs/>
          <w:rtl/>
        </w:rPr>
        <w:t>(</w:t>
      </w:r>
      <w:r w:rsidR="00F35A05" w:rsidRPr="000C2CE5">
        <w:rPr>
          <w:b/>
          <w:bCs/>
          <w:rtl/>
        </w:rPr>
        <w:t>مَنْ عَادَ مَرِيضًا لَمْ يَزَلْ فِي خُرْفَةِ الْجَنَّةِ حَتَّى يَرْجِعَ</w:t>
      </w:r>
      <w:r w:rsidR="000C2CE5">
        <w:rPr>
          <w:rFonts w:hint="cs"/>
          <w:rtl/>
        </w:rPr>
        <w:t>)</w:t>
      </w:r>
      <w:r w:rsidR="000C2CE5" w:rsidRPr="000C2CE5">
        <w:rPr>
          <w:rtl/>
        </w:rPr>
        <w:t xml:space="preserve"> </w:t>
      </w:r>
      <w:r w:rsidR="000C2CE5">
        <w:rPr>
          <w:rFonts w:hint="cs"/>
          <w:rtl/>
        </w:rPr>
        <w:t xml:space="preserve">رواه </w:t>
      </w:r>
      <w:r w:rsidR="000C2CE5">
        <w:rPr>
          <w:rtl/>
        </w:rPr>
        <w:t>مسلم</w:t>
      </w:r>
      <w:r w:rsidR="000C2CE5">
        <w:rPr>
          <w:rFonts w:hint="cs"/>
          <w:rtl/>
        </w:rPr>
        <w:t>0</w:t>
      </w:r>
    </w:p>
    <w:p w:rsidR="00162289" w:rsidRDefault="000C2CE5" w:rsidP="00F66CFE">
      <w:pPr>
        <w:numPr>
          <w:ilvl w:val="0"/>
          <w:numId w:val="11"/>
        </w:numPr>
        <w:tabs>
          <w:tab w:val="left" w:pos="1259"/>
          <w:tab w:val="left" w:pos="6659"/>
        </w:tabs>
      </w:pPr>
      <w:r w:rsidRPr="00D526D9">
        <w:rPr>
          <w:rFonts w:hint="cs"/>
          <w:b/>
          <w:bCs/>
          <w:rtl/>
        </w:rPr>
        <w:t xml:space="preserve">العيادة سنة من كل </w:t>
      </w:r>
      <w:r w:rsidR="00FF4775" w:rsidRPr="00D526D9">
        <w:rPr>
          <w:rFonts w:hint="cs"/>
          <w:b/>
          <w:bCs/>
          <w:rtl/>
        </w:rPr>
        <w:t>الأمراض</w:t>
      </w:r>
      <w:r>
        <w:rPr>
          <w:rFonts w:hint="cs"/>
          <w:rtl/>
        </w:rPr>
        <w:t xml:space="preserve"> </w:t>
      </w:r>
      <w:r w:rsidR="00D526D9">
        <w:rPr>
          <w:rFonts w:hint="cs"/>
          <w:rtl/>
        </w:rPr>
        <w:t>:</w:t>
      </w:r>
      <w:r>
        <w:rPr>
          <w:rFonts w:hint="cs"/>
          <w:rtl/>
        </w:rPr>
        <w:t xml:space="preserve">وسواء لقريب أو لغيره ولمن طال مرضه أو قصر لكن المبتدع لا يعاد </w:t>
      </w:r>
      <w:r w:rsidR="00FF4775">
        <w:rPr>
          <w:rFonts w:hint="cs"/>
          <w:rtl/>
        </w:rPr>
        <w:t>إلا</w:t>
      </w:r>
      <w:r>
        <w:rPr>
          <w:rFonts w:hint="cs"/>
          <w:rtl/>
        </w:rPr>
        <w:t xml:space="preserve"> على سبيل دعوته إن ظن أنه يستجيب وإلا فلا </w:t>
      </w:r>
      <w:r>
        <w:rPr>
          <w:rtl/>
        </w:rPr>
        <w:t>–</w:t>
      </w:r>
      <w:r>
        <w:rPr>
          <w:rFonts w:hint="cs"/>
          <w:rtl/>
        </w:rPr>
        <w:t xml:space="preserve">وأما الكافر كالنصراني </w:t>
      </w:r>
      <w:r w:rsidR="00FF4775">
        <w:rPr>
          <w:rFonts w:hint="cs"/>
          <w:rtl/>
        </w:rPr>
        <w:t>فقال</w:t>
      </w:r>
      <w:r w:rsidR="00AE7460">
        <w:rPr>
          <w:rFonts w:hint="cs"/>
          <w:rtl/>
        </w:rPr>
        <w:t xml:space="preserve"> الشيخ تقي الدين لا بأس بها لأنه</w:t>
      </w:r>
      <w:r w:rsidR="00FF4775">
        <w:rPr>
          <w:rFonts w:hint="cs"/>
          <w:rtl/>
        </w:rPr>
        <w:t xml:space="preserve"> قد يكون في ذلك مصلحة لتأليفه على الإسلام </w:t>
      </w:r>
      <w:r w:rsidR="00FF4775">
        <w:rPr>
          <w:rtl/>
        </w:rPr>
        <w:t>–</w:t>
      </w:r>
      <w:r w:rsidR="00AE7460">
        <w:rPr>
          <w:rFonts w:hint="cs"/>
          <w:rtl/>
        </w:rPr>
        <w:t xml:space="preserve">قلت </w:t>
      </w:r>
      <w:r w:rsidR="00C60A88">
        <w:rPr>
          <w:rFonts w:hint="cs"/>
          <w:rtl/>
        </w:rPr>
        <w:t>جاء</w:t>
      </w:r>
      <w:r w:rsidR="00AE7460">
        <w:rPr>
          <w:rFonts w:hint="cs"/>
          <w:rtl/>
        </w:rPr>
        <w:t xml:space="preserve"> ذلك</w:t>
      </w:r>
      <w:r w:rsidR="00C60A88">
        <w:rPr>
          <w:rFonts w:hint="cs"/>
          <w:rtl/>
        </w:rPr>
        <w:t xml:space="preserve"> في حديث </w:t>
      </w:r>
      <w:r w:rsidR="0002172A">
        <w:rPr>
          <w:rtl/>
        </w:rPr>
        <w:t xml:space="preserve">أَنَسٍ </w:t>
      </w:r>
      <w:r w:rsidR="00F66CFE">
        <w:rPr>
          <w:rFonts w:cs="PT Bold Heading"/>
          <w:sz w:val="38"/>
          <w:szCs w:val="38"/>
        </w:rPr>
        <w:t xml:space="preserve"> </w:t>
      </w:r>
      <w:r w:rsidR="00F66CFE">
        <w:rPr>
          <w:rFonts w:cs="PT Bold Heading"/>
          <w:sz w:val="38"/>
          <w:szCs w:val="38"/>
        </w:rPr>
        <w:sym w:font="AGA Arabesque" w:char="0074"/>
      </w:r>
      <w:r w:rsidR="00F66CFE">
        <w:rPr>
          <w:rFonts w:cs="PT Bold Heading"/>
          <w:sz w:val="38"/>
          <w:szCs w:val="38"/>
        </w:rPr>
        <w:t xml:space="preserve"> </w:t>
      </w:r>
      <w:r w:rsidR="00F66CFE">
        <w:rPr>
          <w:rFonts w:cs="PT Bold Heading" w:hint="cs"/>
          <w:b/>
          <w:bCs/>
          <w:sz w:val="54"/>
          <w:szCs w:val="54"/>
          <w:rtl/>
        </w:rPr>
        <w:t xml:space="preserve"> </w:t>
      </w:r>
      <w:r w:rsidR="0002172A">
        <w:rPr>
          <w:rtl/>
        </w:rPr>
        <w:t>قَالَ</w:t>
      </w:r>
      <w:r w:rsidR="00F66CFE">
        <w:rPr>
          <w:rFonts w:hint="cs"/>
          <w:rtl/>
        </w:rPr>
        <w:t xml:space="preserve">: </w:t>
      </w:r>
      <w:r w:rsidR="00C60A88">
        <w:rPr>
          <w:rFonts w:hint="cs"/>
          <w:rtl/>
        </w:rPr>
        <w:t>(</w:t>
      </w:r>
      <w:r w:rsidR="0002172A" w:rsidRPr="00C60A88">
        <w:rPr>
          <w:b/>
          <w:bCs/>
          <w:rtl/>
        </w:rPr>
        <w:t>كَانَ غُلَامٌ يَهُودِيٌّ يَخْدُمُ النَّبِيَّ صَلَّى اللَّهُ عَلَيْهِ وَسَلَّمَ فَمَرِضَ فَأَتَاهُ النَّبِيُّ صَلَّى اللَّهُ عَلَيْهِ وَسَلَّمَ يَعُودُهُ فَقَعَدَ عِنْدَ رَأْسِهِ فَقَالَ لَهُ أَسْلِمْ فَنَظَرَ إِلَى أَبِيهِ وَهُوَ عِنْدَهُ فَقَالَ لَهُ أَطِعْ أَبَا الْقَاسِمِ صَلَّى اللَّهُ عَلَيْهِ وَسَلَّمَ فَأَسْلَمَ فَخَرَجَ النَّبِيُّ صَلَّى اللَّهُ عَلَيْهِ وَسَلَّمَ وَهُوَ يَقُولُ الْحَمْدُ لِلَّهِ الَّذِي أَنْقَذَهُ مِنْ النَّارِ</w:t>
      </w:r>
      <w:r w:rsidR="00C60A88" w:rsidRPr="00C60A88">
        <w:rPr>
          <w:rFonts w:hint="cs"/>
          <w:b/>
          <w:bCs/>
          <w:rtl/>
        </w:rPr>
        <w:t>)</w:t>
      </w:r>
      <w:r w:rsidR="00C60A88">
        <w:rPr>
          <w:rFonts w:hint="cs"/>
          <w:rtl/>
        </w:rPr>
        <w:t>رواه الشيخان- وقد عاد عمه أبا طالب وقال له (</w:t>
      </w:r>
      <w:r w:rsidR="00C60A88" w:rsidRPr="00C60A88">
        <w:rPr>
          <w:b/>
          <w:bCs/>
          <w:rtl/>
        </w:rPr>
        <w:t>يَا عَمِّ قُلْ لَا إِلَهَ إِلَّا اللَّهُ كَلِمَةً أَشْهَدُ لَكَ بِهَا عِنْدَ اللَّهِ</w:t>
      </w:r>
      <w:r w:rsidR="00C60A88">
        <w:rPr>
          <w:rFonts w:hint="cs"/>
          <w:rtl/>
        </w:rPr>
        <w:t>)رواه الشيخان0</w:t>
      </w:r>
    </w:p>
    <w:p w:rsidR="00C60A88" w:rsidRDefault="00C60A88" w:rsidP="00AE7460">
      <w:pPr>
        <w:numPr>
          <w:ilvl w:val="0"/>
          <w:numId w:val="11"/>
        </w:numPr>
        <w:tabs>
          <w:tab w:val="left" w:pos="1259"/>
          <w:tab w:val="left" w:pos="6659"/>
        </w:tabs>
      </w:pPr>
      <w:r w:rsidRPr="00D526D9">
        <w:rPr>
          <w:rFonts w:hint="cs"/>
          <w:b/>
          <w:bCs/>
          <w:rtl/>
        </w:rPr>
        <w:t>عيادة الكافر</w:t>
      </w:r>
      <w:r w:rsidR="00D526D9">
        <w:rPr>
          <w:rFonts w:hint="cs"/>
          <w:rtl/>
        </w:rPr>
        <w:t>:</w:t>
      </w:r>
      <w:r>
        <w:rPr>
          <w:rFonts w:hint="cs"/>
          <w:rtl/>
        </w:rPr>
        <w:t xml:space="preserve"> إن كان ذلك لدعوته إلى الله فهي مشروعة لفعله</w:t>
      </w:r>
      <w:r w:rsidRPr="00C60A88">
        <w:rPr>
          <w:rFonts w:cs="Diwani Bent" w:hint="cs"/>
          <w:sz w:val="28"/>
          <w:szCs w:val="28"/>
          <w:rtl/>
        </w:rPr>
        <w:t xml:space="preserve"> </w:t>
      </w:r>
      <w:r w:rsidR="00AE7460">
        <w:rPr>
          <w:rFonts w:hint="cs"/>
        </w:rPr>
        <w:sym w:font="AGA Arabesque" w:char="F065"/>
      </w:r>
      <w:r>
        <w:rPr>
          <w:rFonts w:hint="cs"/>
          <w:rtl/>
        </w:rPr>
        <w:t xml:space="preserve">مع عمه واليهودي </w:t>
      </w:r>
      <w:r>
        <w:rPr>
          <w:rtl/>
        </w:rPr>
        <w:t>–</w:t>
      </w:r>
      <w:r>
        <w:rPr>
          <w:rFonts w:hint="cs"/>
          <w:rtl/>
        </w:rPr>
        <w:t xml:space="preserve">وإن كانت لغير ذلك فلا تشرع </w:t>
      </w:r>
      <w:r>
        <w:rPr>
          <w:rtl/>
        </w:rPr>
        <w:t>–</w:t>
      </w:r>
      <w:r>
        <w:rPr>
          <w:rFonts w:hint="cs"/>
          <w:rtl/>
        </w:rPr>
        <w:t>وكذلك أهل البدع كما مر0</w:t>
      </w:r>
    </w:p>
    <w:p w:rsidR="00C60A88" w:rsidRDefault="00C60A88" w:rsidP="00C60A88">
      <w:pPr>
        <w:numPr>
          <w:ilvl w:val="0"/>
          <w:numId w:val="11"/>
        </w:numPr>
        <w:tabs>
          <w:tab w:val="left" w:pos="1259"/>
          <w:tab w:val="left" w:pos="6659"/>
        </w:tabs>
      </w:pPr>
      <w:r w:rsidRPr="00D526D9">
        <w:rPr>
          <w:rFonts w:hint="cs"/>
          <w:b/>
          <w:bCs/>
          <w:rtl/>
        </w:rPr>
        <w:t>عيادة الفاسق</w:t>
      </w:r>
      <w:r w:rsidR="00D526D9">
        <w:rPr>
          <w:rFonts w:hint="cs"/>
          <w:rtl/>
        </w:rPr>
        <w:t>:</w:t>
      </w:r>
      <w:r>
        <w:rPr>
          <w:rFonts w:hint="cs"/>
          <w:rtl/>
        </w:rPr>
        <w:t xml:space="preserve"> بارتكاب كبيرة من كبائر الذنوب أو </w:t>
      </w:r>
      <w:r w:rsidR="00E46DB2">
        <w:rPr>
          <w:rFonts w:hint="cs"/>
          <w:rtl/>
        </w:rPr>
        <w:t>بإصراره</w:t>
      </w:r>
      <w:r>
        <w:rPr>
          <w:rFonts w:hint="cs"/>
          <w:rtl/>
        </w:rPr>
        <w:t xml:space="preserve"> على صغيرة إذا كانت من أجل عرض التوبة عليه فعيادته مشروعة وتتأكد سنيتها وقد تجب وجوباً كفائياً عند بعض العلماء لأنه مسلم أما إذا كانت عيادته يترتب عليها زيادة تمسكه بالكبيرة أو انخراط غيره فيها فلا تشرع عيادته 0</w:t>
      </w:r>
      <w:r w:rsidR="00E77053">
        <w:rPr>
          <w:rFonts w:hint="cs"/>
          <w:rtl/>
        </w:rPr>
        <w:t xml:space="preserve">بل </w:t>
      </w:r>
      <w:r w:rsidR="00E77053">
        <w:rPr>
          <w:rFonts w:hint="cs"/>
          <w:rtl/>
        </w:rPr>
        <w:lastRenderedPageBreak/>
        <w:t xml:space="preserve">تحرم </w:t>
      </w:r>
    </w:p>
    <w:p w:rsidR="00E46DB2" w:rsidRDefault="00E46DB2" w:rsidP="00AE7460">
      <w:pPr>
        <w:numPr>
          <w:ilvl w:val="0"/>
          <w:numId w:val="11"/>
        </w:numPr>
        <w:tabs>
          <w:tab w:val="left" w:pos="1259"/>
          <w:tab w:val="left" w:pos="6659"/>
        </w:tabs>
      </w:pPr>
      <w:r>
        <w:rPr>
          <w:rFonts w:hint="cs"/>
          <w:rtl/>
        </w:rPr>
        <w:t xml:space="preserve">العيادة للمريض ليس لها وقت مخصص لا بيوم ولا بوقت ولا بمدة معينة بل هي مشروعة في سائر الأوقات بالليل أو النهار في أوقات لا مشقة فيها على المريض أو </w:t>
      </w:r>
      <w:r w:rsidR="00E77053">
        <w:rPr>
          <w:rFonts w:hint="cs"/>
          <w:rtl/>
        </w:rPr>
        <w:t xml:space="preserve">على </w:t>
      </w:r>
      <w:r>
        <w:rPr>
          <w:rFonts w:hint="cs"/>
          <w:rtl/>
        </w:rPr>
        <w:t xml:space="preserve">أهل المريض </w:t>
      </w:r>
      <w:r>
        <w:rPr>
          <w:rtl/>
        </w:rPr>
        <w:t>–</w:t>
      </w:r>
      <w:r>
        <w:rPr>
          <w:rFonts w:hint="cs"/>
          <w:rtl/>
        </w:rPr>
        <w:t>وكذلك العيادة حسب المصلحة فقد تطول وقد تقصر وينظر إلى حال المريض وحال الزائر والقرائن بما لا ض</w:t>
      </w:r>
      <w:r w:rsidR="00AE7460">
        <w:rPr>
          <w:rFonts w:hint="cs"/>
          <w:rtl/>
        </w:rPr>
        <w:t>رر فيه ولا مشقة بل بحسب المصلحة0</w:t>
      </w:r>
    </w:p>
    <w:p w:rsidR="00E46DB2" w:rsidRDefault="00E46DB2" w:rsidP="0026291A">
      <w:pPr>
        <w:numPr>
          <w:ilvl w:val="0"/>
          <w:numId w:val="11"/>
        </w:numPr>
        <w:tabs>
          <w:tab w:val="left" w:pos="1259"/>
          <w:tab w:val="left" w:pos="6659"/>
        </w:tabs>
      </w:pPr>
      <w:r>
        <w:rPr>
          <w:rFonts w:hint="cs"/>
          <w:rtl/>
        </w:rPr>
        <w:t xml:space="preserve">يسن أن يسأل العائد المريض عن حاله ويجلس عند رأسه ويقول </w:t>
      </w:r>
      <w:r w:rsidR="00466A54">
        <w:rPr>
          <w:rFonts w:hint="cs"/>
          <w:rtl/>
        </w:rPr>
        <w:t xml:space="preserve">: </w:t>
      </w:r>
      <w:r>
        <w:rPr>
          <w:rFonts w:hint="cs"/>
          <w:rtl/>
        </w:rPr>
        <w:t>لا بأس طهور إن شاء الله لحديث</w:t>
      </w:r>
      <w:r w:rsidRPr="00E46DB2">
        <w:rPr>
          <w:rtl/>
        </w:rPr>
        <w:t xml:space="preserve"> </w:t>
      </w:r>
      <w:r>
        <w:rPr>
          <w:rtl/>
        </w:rPr>
        <w:t>ابْنِ عَبَّاسٍ رَضِيَ اللَّهُ عَنْهُمَا</w:t>
      </w:r>
      <w:r>
        <w:rPr>
          <w:rFonts w:hint="cs"/>
          <w:rtl/>
        </w:rPr>
        <w:t xml:space="preserve"> </w:t>
      </w:r>
      <w:r>
        <w:rPr>
          <w:rtl/>
        </w:rPr>
        <w:t xml:space="preserve">أَنَّ النَّبِيَّ </w:t>
      </w:r>
      <w:r w:rsidR="0026291A">
        <w:rPr>
          <w:rFonts w:hint="cs"/>
        </w:rPr>
        <w:sym w:font="AGA Arabesque" w:char="F065"/>
      </w:r>
      <w:r>
        <w:rPr>
          <w:rtl/>
        </w:rPr>
        <w:t xml:space="preserve">دَخَلَ عَلَى أَعْرَابِيٍّ يَعُودُهُ قَالَ </w:t>
      </w:r>
      <w:r w:rsidR="00466A54">
        <w:rPr>
          <w:rFonts w:hint="cs"/>
          <w:rtl/>
        </w:rPr>
        <w:t>:</w:t>
      </w:r>
      <w:r w:rsidR="003238B9">
        <w:rPr>
          <w:rFonts w:hint="cs"/>
          <w:rtl/>
        </w:rPr>
        <w:t>(</w:t>
      </w:r>
      <w:r w:rsidRPr="003238B9">
        <w:rPr>
          <w:b/>
          <w:bCs/>
          <w:rtl/>
        </w:rPr>
        <w:t>وَكَانَ النَّبِيُّ صَلَّى اللَّهُ عَلَيْهِ وَسَلَّمَ إِذَا دَخَلَ عَلَى مَرِيضٍ يَعُودُهُ قَالَ لَا بَأْسَ طَهُورٌ إِنْ شَاءَ اللَّهُ فَقَالَ لَهُ لَا بَأْسَ طَهُورٌ إِنْ شَاءَ اللَّهُ قَالَ قُلْتُ طَهُورٌ كَلَّا بَلْ هِيَ حُمَّى تَفُورُ أَوْ تَثُورُ عَلَى شَيْخٍ كَبِيرٍ تُزِيرُهُ الْقُبُورَ فَقَالَ النَّبِيُّ صَلَّى اللَّهُ عَلَيْهِ وَسَلَّمَ فَنَعَمْ إِذًا</w:t>
      </w:r>
      <w:r>
        <w:rPr>
          <w:rFonts w:hint="cs"/>
          <w:rtl/>
        </w:rPr>
        <w:t>)رواه البخاري</w:t>
      </w:r>
      <w:r w:rsidR="00B96FBE">
        <w:rPr>
          <w:rFonts w:hint="cs"/>
          <w:rtl/>
        </w:rPr>
        <w:t xml:space="preserve"> والنبي صلى الله عليه وسلم لما عاد الغلام اليهودي قعد عند رأسه</w:t>
      </w:r>
      <w:r>
        <w:rPr>
          <w:rFonts w:hint="cs"/>
          <w:rtl/>
        </w:rPr>
        <w:t>0</w:t>
      </w:r>
    </w:p>
    <w:p w:rsidR="00006403" w:rsidRDefault="00006403" w:rsidP="00006403">
      <w:pPr>
        <w:tabs>
          <w:tab w:val="left" w:pos="1259"/>
          <w:tab w:val="left" w:pos="6659"/>
        </w:tabs>
        <w:ind w:left="360" w:firstLine="0"/>
        <w:jc w:val="center"/>
      </w:pPr>
      <w:r>
        <w:rPr>
          <w:rFonts w:cs="DecoType Naskh Extensions" w:hint="cs"/>
          <w:b/>
          <w:bCs/>
          <w:rtl/>
        </w:rPr>
        <w:t xml:space="preserve">رقية المريض والدعاء لــــــــه وتذكيره بالتوبة والوصية </w:t>
      </w:r>
    </w:p>
    <w:p w:rsidR="003238B9" w:rsidRDefault="003238B9" w:rsidP="0026291A">
      <w:pPr>
        <w:numPr>
          <w:ilvl w:val="0"/>
          <w:numId w:val="11"/>
        </w:numPr>
        <w:tabs>
          <w:tab w:val="left" w:pos="1259"/>
          <w:tab w:val="left" w:pos="6659"/>
        </w:tabs>
      </w:pPr>
      <w:r>
        <w:rPr>
          <w:rFonts w:hint="cs"/>
          <w:rtl/>
        </w:rPr>
        <w:t xml:space="preserve">يسن لمن عاد المريض أن يرقى المريض </w:t>
      </w:r>
      <w:r w:rsidR="00B0720C">
        <w:rPr>
          <w:rFonts w:hint="cs"/>
          <w:rtl/>
        </w:rPr>
        <w:t>لحديث</w:t>
      </w:r>
      <w:r w:rsidR="00B0720C" w:rsidRPr="00B0720C">
        <w:rPr>
          <w:rFonts w:cs="Diwani Bent" w:hint="cs"/>
          <w:sz w:val="28"/>
          <w:szCs w:val="28"/>
          <w:rtl/>
        </w:rPr>
        <w:t xml:space="preserve">  </w:t>
      </w:r>
      <w:r w:rsidR="00B0720C">
        <w:rPr>
          <w:rtl/>
        </w:rPr>
        <w:t>عَائِشَةَ رَضِيَ اللَّهُ عَنْهَا</w:t>
      </w:r>
      <w:r w:rsidR="00B0720C">
        <w:rPr>
          <w:rFonts w:hint="cs"/>
          <w:rtl/>
        </w:rPr>
        <w:t xml:space="preserve"> </w:t>
      </w:r>
      <w:r w:rsidR="00B0720C">
        <w:rPr>
          <w:rtl/>
        </w:rPr>
        <w:t xml:space="preserve">أَنَّ رَسُولَ اللَّهِ </w:t>
      </w:r>
      <w:r w:rsidR="0026291A">
        <w:rPr>
          <w:rFonts w:hint="cs"/>
        </w:rPr>
        <w:sym w:font="AGA Arabesque" w:char="F065"/>
      </w:r>
      <w:r w:rsidR="00B0720C">
        <w:rPr>
          <w:rtl/>
        </w:rPr>
        <w:t>كَانَ إِذَا أَتَى مَرِيضًا أَوْ أُتِيَ بِهِ قَالَ</w:t>
      </w:r>
      <w:r w:rsidR="00466A54">
        <w:rPr>
          <w:rFonts w:hint="cs"/>
          <w:rtl/>
        </w:rPr>
        <w:t xml:space="preserve"> :</w:t>
      </w:r>
      <w:r w:rsidR="00B0720C">
        <w:rPr>
          <w:rFonts w:hint="cs"/>
          <w:rtl/>
        </w:rPr>
        <w:t>(</w:t>
      </w:r>
      <w:r w:rsidR="00B0720C" w:rsidRPr="00B0720C">
        <w:rPr>
          <w:b/>
          <w:bCs/>
          <w:rtl/>
        </w:rPr>
        <w:t>أَذْهِبْ الْبَاسَ رَبَّ النَّاسِ اشْفِ وَأَنْتَ الشَّافِي لَا شِفَاءَ إِلَّا شِفَاؤُكَ شِفَاءً لَا يُغَادِرُ سَقَمًا</w:t>
      </w:r>
      <w:r w:rsidR="00B0720C">
        <w:rPr>
          <w:rFonts w:hint="cs"/>
          <w:rtl/>
        </w:rPr>
        <w:t>)رواه الشيخان</w:t>
      </w:r>
      <w:r w:rsidR="0026291A">
        <w:rPr>
          <w:rFonts w:hint="cs"/>
          <w:rtl/>
        </w:rPr>
        <w:t>-</w:t>
      </w:r>
      <w:r w:rsidR="00B0720C">
        <w:rPr>
          <w:rFonts w:hint="cs"/>
          <w:rtl/>
        </w:rPr>
        <w:t xml:space="preserve"> ولحديث</w:t>
      </w:r>
      <w:r w:rsidR="00B0720C" w:rsidRPr="00B0720C">
        <w:rPr>
          <w:rtl/>
        </w:rPr>
        <w:t xml:space="preserve"> </w:t>
      </w:r>
      <w:r w:rsidR="00B0720C">
        <w:rPr>
          <w:rtl/>
        </w:rPr>
        <w:t xml:space="preserve"> أَبِي سَعِيدٍ</w:t>
      </w:r>
      <w:r w:rsidR="00B0720C">
        <w:rPr>
          <w:rFonts w:hint="cs"/>
          <w:rtl/>
        </w:rPr>
        <w:t xml:space="preserve"> </w:t>
      </w:r>
      <w:r w:rsidR="00B0720C">
        <w:rPr>
          <w:rtl/>
        </w:rPr>
        <w:t xml:space="preserve">أَنَّ جِبْرِيلَ أَتَى النَّبِيَّ </w:t>
      </w:r>
      <w:r w:rsidR="0026291A">
        <w:rPr>
          <w:rFonts w:hint="cs"/>
        </w:rPr>
        <w:sym w:font="AGA Arabesque" w:char="F065"/>
      </w:r>
      <w:r w:rsidR="00B0720C">
        <w:rPr>
          <w:rtl/>
        </w:rPr>
        <w:t xml:space="preserve">فَقَالَ يَا مُحَمَّدُ اشْتَكَيْتَ فَقَالَ نَعَمْ قَالَ </w:t>
      </w:r>
      <w:r w:rsidR="00B0720C">
        <w:rPr>
          <w:rFonts w:hint="cs"/>
          <w:rtl/>
        </w:rPr>
        <w:t>(</w:t>
      </w:r>
      <w:r w:rsidR="00B0720C" w:rsidRPr="00B0720C">
        <w:rPr>
          <w:b/>
          <w:bCs/>
          <w:rtl/>
        </w:rPr>
        <w:t>بِاسْمِ اللَّهِ أَرْقِيكَ مِنْ كُلِّ شَيْءٍ يُؤْذِيكَ مِنْ شَرِّ كُلِّ نَفْسٍ أَوْ عَيْنِ حَاسِدٍ اللَّهُ يَشْفِيكَ بِاسْمِ اللَّهِ أَرْقِيكَ</w:t>
      </w:r>
      <w:r w:rsidR="00B0720C">
        <w:rPr>
          <w:rFonts w:hint="cs"/>
          <w:rtl/>
        </w:rPr>
        <w:t>)رواه</w:t>
      </w:r>
      <w:r w:rsidR="00B0720C">
        <w:rPr>
          <w:rtl/>
        </w:rPr>
        <w:t xml:space="preserve"> مسلم</w:t>
      </w:r>
      <w:r w:rsidR="00B0720C">
        <w:rPr>
          <w:rFonts w:hint="cs"/>
          <w:rtl/>
        </w:rPr>
        <w:t>0</w:t>
      </w:r>
    </w:p>
    <w:p w:rsidR="00B0720C" w:rsidRDefault="00B0720C" w:rsidP="0026291A">
      <w:pPr>
        <w:numPr>
          <w:ilvl w:val="0"/>
          <w:numId w:val="11"/>
        </w:numPr>
        <w:tabs>
          <w:tab w:val="left" w:pos="1259"/>
          <w:tab w:val="left" w:pos="6659"/>
        </w:tabs>
      </w:pPr>
      <w:r>
        <w:rPr>
          <w:rFonts w:hint="cs"/>
          <w:rtl/>
        </w:rPr>
        <w:t xml:space="preserve">يسن لمن عاد مريضاً أن يدعو له كما قال </w:t>
      </w:r>
      <w:r w:rsidR="0026291A">
        <w:rPr>
          <w:rFonts w:hint="cs"/>
        </w:rPr>
        <w:sym w:font="AGA Arabesque" w:char="F065"/>
      </w:r>
      <w:r w:rsidR="0026291A">
        <w:rPr>
          <w:rFonts w:hint="cs"/>
          <w:rtl/>
        </w:rPr>
        <w:t xml:space="preserve"> </w:t>
      </w:r>
      <w:r>
        <w:rPr>
          <w:rFonts w:hint="cs"/>
          <w:rtl/>
        </w:rPr>
        <w:t>(</w:t>
      </w:r>
      <w:r w:rsidRPr="00B0720C">
        <w:rPr>
          <w:b/>
          <w:bCs/>
          <w:rtl/>
        </w:rPr>
        <w:t>اللَّهُمَّ اشْفِ سَعْدًا اللَّهُمَّ اشْفِ سَعْدًا ثَلَاثَ مِرَارٍ</w:t>
      </w:r>
      <w:r w:rsidRPr="00B0720C">
        <w:rPr>
          <w:rFonts w:hint="cs"/>
          <w:b/>
          <w:bCs/>
          <w:rtl/>
        </w:rPr>
        <w:t>)</w:t>
      </w:r>
      <w:r>
        <w:rPr>
          <w:rFonts w:hint="cs"/>
          <w:rtl/>
        </w:rPr>
        <w:t>رواه</w:t>
      </w:r>
      <w:r w:rsidRPr="00B0720C">
        <w:rPr>
          <w:rtl/>
        </w:rPr>
        <w:t xml:space="preserve"> </w:t>
      </w:r>
      <w:r>
        <w:rPr>
          <w:rtl/>
        </w:rPr>
        <w:t>مسلم</w:t>
      </w:r>
      <w:r>
        <w:rPr>
          <w:rFonts w:hint="cs"/>
          <w:rtl/>
        </w:rPr>
        <w:t>0</w:t>
      </w:r>
    </w:p>
    <w:p w:rsidR="00B0720C" w:rsidRDefault="00B0720C" w:rsidP="0026291A">
      <w:pPr>
        <w:numPr>
          <w:ilvl w:val="0"/>
          <w:numId w:val="11"/>
        </w:numPr>
        <w:tabs>
          <w:tab w:val="left" w:pos="1259"/>
          <w:tab w:val="left" w:pos="6659"/>
        </w:tabs>
      </w:pPr>
      <w:r>
        <w:rPr>
          <w:rFonts w:hint="cs"/>
          <w:rtl/>
        </w:rPr>
        <w:t xml:space="preserve">يسن لمن عاد مريضا أن يعلمه أن يمسح بيمينه مكان </w:t>
      </w:r>
      <w:r w:rsidR="005664DD">
        <w:rPr>
          <w:rFonts w:hint="cs"/>
          <w:rtl/>
        </w:rPr>
        <w:t>الألم</w:t>
      </w:r>
      <w:r>
        <w:rPr>
          <w:rFonts w:hint="cs"/>
          <w:rtl/>
        </w:rPr>
        <w:t xml:space="preserve"> ويدعو كما مر في حديث عثمان بن </w:t>
      </w:r>
      <w:r w:rsidR="005664DD">
        <w:rPr>
          <w:rFonts w:hint="cs"/>
          <w:rtl/>
        </w:rPr>
        <w:t>أبي</w:t>
      </w:r>
      <w:r>
        <w:rPr>
          <w:rFonts w:hint="cs"/>
          <w:rtl/>
        </w:rPr>
        <w:t xml:space="preserve"> العاص لأنه </w:t>
      </w:r>
      <w:r w:rsidR="0026291A">
        <w:rPr>
          <w:rFonts w:hint="cs"/>
        </w:rPr>
        <w:sym w:font="AGA Arabesque" w:char="F065"/>
      </w:r>
      <w:r w:rsidR="005664DD">
        <w:rPr>
          <w:rFonts w:hint="cs"/>
          <w:rtl/>
        </w:rPr>
        <w:t>علم عثمان ذلك0</w:t>
      </w:r>
    </w:p>
    <w:p w:rsidR="00C60A88" w:rsidRDefault="00C60A88" w:rsidP="0026291A">
      <w:pPr>
        <w:numPr>
          <w:ilvl w:val="0"/>
          <w:numId w:val="11"/>
        </w:numPr>
        <w:tabs>
          <w:tab w:val="left" w:pos="1259"/>
          <w:tab w:val="left" w:pos="6659"/>
        </w:tabs>
      </w:pPr>
      <w:r>
        <w:rPr>
          <w:rFonts w:hint="cs"/>
          <w:rtl/>
        </w:rPr>
        <w:t xml:space="preserve"> </w:t>
      </w:r>
      <w:r w:rsidR="002C6D15">
        <w:rPr>
          <w:rFonts w:hint="cs"/>
          <w:rtl/>
        </w:rPr>
        <w:t>يسن لمن عاد مريضاً أن يذكره التوبة لأنه أحوج إليها من غيره ليتوب من الذنوب كلها وينصحه بكثرة ذكر الله والاستغفار والصلاة والأعمال الصالحة التي يستطيع أن يأتي بها والتحلل من المظالم وإذا رآه على منكر نهاه عنه بأسلوب جميل كريم وذكره لقاء الله وذكره بالجنة والنار و</w:t>
      </w:r>
      <w:r w:rsidR="00645B5C">
        <w:rPr>
          <w:rFonts w:hint="cs"/>
          <w:rtl/>
        </w:rPr>
        <w:t xml:space="preserve">ان </w:t>
      </w:r>
      <w:r w:rsidR="002C6D15">
        <w:rPr>
          <w:rFonts w:hint="cs"/>
          <w:rtl/>
        </w:rPr>
        <w:t xml:space="preserve">باب التوبة مفتوح لقوله </w:t>
      </w:r>
      <w:r w:rsidR="0026291A">
        <w:rPr>
          <w:rFonts w:hint="cs"/>
        </w:rPr>
        <w:sym w:font="AGA Arabesque" w:char="F065"/>
      </w:r>
      <w:r w:rsidR="0026291A">
        <w:rPr>
          <w:rFonts w:hint="cs"/>
          <w:rtl/>
        </w:rPr>
        <w:t xml:space="preserve"> </w:t>
      </w:r>
      <w:r w:rsidR="002C6D15">
        <w:rPr>
          <w:rFonts w:hint="cs"/>
          <w:rtl/>
        </w:rPr>
        <w:t>(</w:t>
      </w:r>
      <w:r w:rsidR="002C6D15" w:rsidRPr="002C6D15">
        <w:rPr>
          <w:b/>
          <w:bCs/>
          <w:rtl/>
        </w:rPr>
        <w:t>إِنَّ اللَّهَ يَقْبَلُ تَوْبَةَ الْعَبْدِ مَا لَمْ يُغَرْغِرْ</w:t>
      </w:r>
      <w:r w:rsidR="002C6D15">
        <w:rPr>
          <w:rFonts w:hint="cs"/>
          <w:rtl/>
        </w:rPr>
        <w:t>)</w:t>
      </w:r>
      <w:r w:rsidR="002C6D15" w:rsidRPr="00466A54">
        <w:rPr>
          <w:rFonts w:hint="cs"/>
          <w:sz w:val="20"/>
          <w:szCs w:val="20"/>
          <w:rtl/>
        </w:rPr>
        <w:t>رواه</w:t>
      </w:r>
      <w:r w:rsidR="002C6D15" w:rsidRPr="00466A54">
        <w:rPr>
          <w:sz w:val="20"/>
          <w:szCs w:val="20"/>
          <w:rtl/>
        </w:rPr>
        <w:t xml:space="preserve"> الترمذي</w:t>
      </w:r>
      <w:r w:rsidR="002C6D15" w:rsidRPr="00466A54">
        <w:rPr>
          <w:rFonts w:hint="cs"/>
          <w:sz w:val="20"/>
          <w:szCs w:val="20"/>
          <w:rtl/>
        </w:rPr>
        <w:t xml:space="preserve"> وابن ماجه عن </w:t>
      </w:r>
      <w:r w:rsidR="002C6D15" w:rsidRPr="00466A54">
        <w:rPr>
          <w:sz w:val="20"/>
          <w:szCs w:val="20"/>
          <w:rtl/>
        </w:rPr>
        <w:t>ابْنِ عُمَرَ</w:t>
      </w:r>
      <w:r w:rsidR="002C6D15" w:rsidRPr="00466A54">
        <w:rPr>
          <w:rFonts w:hint="cs"/>
          <w:sz w:val="20"/>
          <w:szCs w:val="20"/>
          <w:rtl/>
        </w:rPr>
        <w:t>-حسن0</w:t>
      </w:r>
    </w:p>
    <w:p w:rsidR="002C6D15" w:rsidRDefault="002C6D15" w:rsidP="00835C16">
      <w:pPr>
        <w:numPr>
          <w:ilvl w:val="0"/>
          <w:numId w:val="11"/>
        </w:numPr>
        <w:tabs>
          <w:tab w:val="left" w:pos="1259"/>
          <w:tab w:val="left" w:pos="6659"/>
        </w:tabs>
      </w:pPr>
      <w:r>
        <w:rPr>
          <w:rFonts w:hint="cs"/>
          <w:rtl/>
        </w:rPr>
        <w:lastRenderedPageBreak/>
        <w:t>يسن لمن عاد مريضاً أن يذكره الوصية لأن الوصية مستحبة</w:t>
      </w:r>
      <w:r w:rsidR="00835C16">
        <w:rPr>
          <w:rFonts w:hint="cs"/>
          <w:rtl/>
        </w:rPr>
        <w:t xml:space="preserve"> له</w:t>
      </w:r>
      <w:r w:rsidR="00835C16">
        <w:rPr>
          <w:rFonts w:cs="Diwani Bent" w:hint="cs"/>
          <w:sz w:val="28"/>
          <w:szCs w:val="28"/>
          <w:rtl/>
        </w:rPr>
        <w:t>0</w:t>
      </w:r>
      <w:r w:rsidRPr="005E1375">
        <w:rPr>
          <w:rFonts w:cs="Diwani Bent" w:hint="cs"/>
          <w:sz w:val="28"/>
          <w:szCs w:val="28"/>
          <w:rtl/>
        </w:rPr>
        <w:t xml:space="preserve">  </w:t>
      </w:r>
      <w:r w:rsidR="005E1375">
        <w:rPr>
          <w:rFonts w:hint="cs"/>
          <w:rtl/>
        </w:rPr>
        <w:t>لحديث</w:t>
      </w:r>
      <w:r w:rsidR="005E1375" w:rsidRPr="005E1375">
        <w:rPr>
          <w:rtl/>
        </w:rPr>
        <w:t xml:space="preserve"> </w:t>
      </w:r>
      <w:r w:rsidR="005E1375">
        <w:rPr>
          <w:rtl/>
        </w:rPr>
        <w:t>عَبْدِ اللَّهِ بْنِ عُمَرَ رَضِيَ اللَّهُ عَنْهُمَا</w:t>
      </w:r>
      <w:r w:rsidR="005E1375">
        <w:rPr>
          <w:rFonts w:hint="cs"/>
          <w:rtl/>
        </w:rPr>
        <w:t xml:space="preserve"> </w:t>
      </w:r>
      <w:r w:rsidR="005E1375">
        <w:rPr>
          <w:rtl/>
        </w:rPr>
        <w:t xml:space="preserve">أَنَّ رَسُولَ اللَّهِ </w:t>
      </w:r>
      <w:r w:rsidR="0026291A">
        <w:rPr>
          <w:rFonts w:hint="cs"/>
        </w:rPr>
        <w:sym w:font="AGA Arabesque" w:char="F065"/>
      </w:r>
      <w:r w:rsidR="005E1375">
        <w:rPr>
          <w:rtl/>
        </w:rPr>
        <w:t xml:space="preserve">قَالَ </w:t>
      </w:r>
      <w:r w:rsidR="005E1375">
        <w:rPr>
          <w:rFonts w:hint="cs"/>
          <w:rtl/>
        </w:rPr>
        <w:t>(</w:t>
      </w:r>
      <w:r w:rsidR="005E1375" w:rsidRPr="005E1375">
        <w:rPr>
          <w:b/>
          <w:bCs/>
          <w:rtl/>
        </w:rPr>
        <w:t>مَا حَقُّ امْرِئٍ مُسْلِمٍ لَهُ شَيْءٌ يُوصِي فِيهِ يَبِيتُ لَيْلَتَيْنِ إِلَّا وَوَصِيَّتُهُ مَكْتُوبَةٌ عِنْدَهُ</w:t>
      </w:r>
      <w:r w:rsidR="005E1375" w:rsidRPr="005E1375">
        <w:rPr>
          <w:rFonts w:hint="cs"/>
          <w:b/>
          <w:bCs/>
          <w:rtl/>
        </w:rPr>
        <w:t>)</w:t>
      </w:r>
      <w:r w:rsidR="005E1375">
        <w:rPr>
          <w:rFonts w:hint="cs"/>
          <w:rtl/>
        </w:rPr>
        <w:t>رواه الشيخان</w:t>
      </w:r>
      <w:r w:rsidR="005D5BD8">
        <w:rPr>
          <w:rFonts w:hint="cs"/>
          <w:rtl/>
        </w:rPr>
        <w:t xml:space="preserve"> 0</w:t>
      </w:r>
    </w:p>
    <w:p w:rsidR="005D5BD8" w:rsidRDefault="005D5BD8" w:rsidP="005E1375">
      <w:pPr>
        <w:numPr>
          <w:ilvl w:val="0"/>
          <w:numId w:val="11"/>
        </w:numPr>
        <w:tabs>
          <w:tab w:val="left" w:pos="1259"/>
          <w:tab w:val="left" w:pos="6659"/>
        </w:tabs>
      </w:pPr>
      <w:r>
        <w:rPr>
          <w:rFonts w:hint="cs"/>
          <w:rtl/>
        </w:rPr>
        <w:t>الوصية قد تجب إذا كان بدين عليه ليس لصاحبه بينة ونحو ذلك كوديعة عنده ليس لصاحبها بينة-وقد تكون مسنونة في غير ذلك كما لو أوصى شخصا من أهل الفضل والعلم بالصلاة عليه وأوصى إلى أهل الخير</w:t>
      </w:r>
      <w:r w:rsidR="00645B5C">
        <w:rPr>
          <w:rFonts w:hint="cs"/>
          <w:rtl/>
        </w:rPr>
        <w:t>ليكون</w:t>
      </w:r>
      <w:r>
        <w:rPr>
          <w:rFonts w:hint="cs"/>
          <w:rtl/>
        </w:rPr>
        <w:t xml:space="preserve"> وصياً على ولده الصغير ونحو ذلك والوصية بتفرقة ثلثه في أعمال</w:t>
      </w:r>
      <w:r w:rsidR="00B24C16">
        <w:rPr>
          <w:rFonts w:hint="cs"/>
          <w:rtl/>
        </w:rPr>
        <w:t xml:space="preserve"> البر والوصية بغ</w:t>
      </w:r>
      <w:r w:rsidR="0031508D">
        <w:rPr>
          <w:rFonts w:hint="cs"/>
          <w:rtl/>
        </w:rPr>
        <w:t>ُ</w:t>
      </w:r>
      <w:r w:rsidR="00B24C16">
        <w:rPr>
          <w:rFonts w:hint="cs"/>
          <w:rtl/>
        </w:rPr>
        <w:t xml:space="preserve">سله </w:t>
      </w:r>
      <w:r>
        <w:rPr>
          <w:rFonts w:hint="cs"/>
          <w:rtl/>
        </w:rPr>
        <w:t>ونحو ذلك0</w:t>
      </w:r>
    </w:p>
    <w:p w:rsidR="00006403" w:rsidRDefault="00006403" w:rsidP="00006403">
      <w:pPr>
        <w:tabs>
          <w:tab w:val="left" w:pos="1259"/>
          <w:tab w:val="left" w:pos="6659"/>
        </w:tabs>
        <w:ind w:left="360" w:firstLine="0"/>
        <w:jc w:val="center"/>
      </w:pPr>
      <w:r w:rsidRPr="005B609F">
        <w:rPr>
          <w:rFonts w:cs="DecoType Naskh Extensions" w:hint="cs"/>
          <w:b/>
          <w:bCs/>
          <w:rtl/>
        </w:rPr>
        <w:t>م</w:t>
      </w:r>
      <w:r>
        <w:rPr>
          <w:rFonts w:cs="DecoType Naskh Extensions" w:hint="cs"/>
          <w:b/>
          <w:bCs/>
          <w:rtl/>
        </w:rPr>
        <w:t>ا يشرع إذا نزل الموت بالمسلــــم</w:t>
      </w:r>
    </w:p>
    <w:p w:rsidR="00B24C16" w:rsidRDefault="005D5BD8" w:rsidP="005E1375">
      <w:pPr>
        <w:numPr>
          <w:ilvl w:val="0"/>
          <w:numId w:val="11"/>
        </w:numPr>
        <w:tabs>
          <w:tab w:val="left" w:pos="1259"/>
          <w:tab w:val="left" w:pos="6659"/>
        </w:tabs>
      </w:pPr>
      <w:r>
        <w:rPr>
          <w:rFonts w:hint="cs"/>
          <w:rtl/>
        </w:rPr>
        <w:t xml:space="preserve">إذا نزل به ملك الموت لقبض </w:t>
      </w:r>
      <w:r w:rsidR="0026291A">
        <w:rPr>
          <w:rFonts w:hint="cs"/>
          <w:rtl/>
        </w:rPr>
        <w:t>روحه ف</w:t>
      </w:r>
      <w:r>
        <w:rPr>
          <w:rFonts w:hint="cs"/>
          <w:rtl/>
        </w:rPr>
        <w:t xml:space="preserve">يسن أن يتعاهده أرفق أهله به وإذا كان </w:t>
      </w:r>
      <w:r w:rsidR="00791FB9">
        <w:rPr>
          <w:rFonts w:hint="cs"/>
          <w:rtl/>
        </w:rPr>
        <w:t xml:space="preserve">لا </w:t>
      </w:r>
      <w:r>
        <w:rPr>
          <w:rFonts w:hint="cs"/>
          <w:rtl/>
        </w:rPr>
        <w:t>رفق</w:t>
      </w:r>
      <w:r w:rsidR="00791FB9">
        <w:rPr>
          <w:rFonts w:hint="cs"/>
          <w:rtl/>
        </w:rPr>
        <w:t xml:space="preserve"> لديهم تعاهده غيرهم من أهل الرفق والتقى والصبر والاحتمال ومحبة الخير لهذا المريض فيبل حلقه بماء أو غيره ويندي شفتيه بقطنة أو غيرها لأن النزع شديد وهذا يخفف من النزع وشدته ويسهل عليه النطق بالشهادة </w:t>
      </w:r>
      <w:r w:rsidR="00B24C16">
        <w:rPr>
          <w:rtl/>
        </w:rPr>
        <w:t>–</w:t>
      </w:r>
      <w:r w:rsidR="00B24C16">
        <w:rPr>
          <w:rFonts w:hint="cs"/>
          <w:rtl/>
        </w:rPr>
        <w:t xml:space="preserve">وإذا احتاج المريض إلى ذلك وعليه ضرر بتركه وجب ذلك كله-ومن عليه حد رجم أو قصاص </w:t>
      </w:r>
      <w:r w:rsidR="00E77053">
        <w:rPr>
          <w:rFonts w:hint="cs"/>
          <w:rtl/>
        </w:rPr>
        <w:t xml:space="preserve">حل استيفاؤه </w:t>
      </w:r>
      <w:r w:rsidR="00F57D6A">
        <w:rPr>
          <w:rFonts w:hint="cs"/>
          <w:rtl/>
        </w:rPr>
        <w:t>وأصابه</w:t>
      </w:r>
      <w:r w:rsidR="00E77053">
        <w:rPr>
          <w:rFonts w:hint="cs"/>
          <w:rtl/>
        </w:rPr>
        <w:t xml:space="preserve"> الكرب فيكون عنده من </w:t>
      </w:r>
      <w:r w:rsidR="00645B5C">
        <w:rPr>
          <w:rFonts w:hint="cs"/>
          <w:rtl/>
        </w:rPr>
        <w:t xml:space="preserve">يرغبه في التوبة والذكر </w:t>
      </w:r>
      <w:r w:rsidR="00B24C16">
        <w:rPr>
          <w:rFonts w:hint="cs"/>
          <w:rtl/>
        </w:rPr>
        <w:t xml:space="preserve">ويسعى في </w:t>
      </w:r>
      <w:r w:rsidR="00E77053">
        <w:rPr>
          <w:rFonts w:hint="cs"/>
          <w:rtl/>
        </w:rPr>
        <w:t xml:space="preserve">الخير له </w:t>
      </w:r>
    </w:p>
    <w:p w:rsidR="00F57D6A" w:rsidRDefault="00F57D6A" w:rsidP="0026291A">
      <w:pPr>
        <w:numPr>
          <w:ilvl w:val="0"/>
          <w:numId w:val="11"/>
        </w:numPr>
        <w:tabs>
          <w:tab w:val="left" w:pos="1259"/>
          <w:tab w:val="left" w:pos="6659"/>
        </w:tabs>
      </w:pPr>
      <w:r>
        <w:rPr>
          <w:rFonts w:hint="cs"/>
          <w:rtl/>
        </w:rPr>
        <w:t>يسن سنة مؤكد</w:t>
      </w:r>
      <w:r w:rsidR="00E77053">
        <w:rPr>
          <w:rFonts w:hint="cs"/>
          <w:rtl/>
        </w:rPr>
        <w:t>ة جداً تلقين المريض</w:t>
      </w:r>
      <w:r>
        <w:rPr>
          <w:rFonts w:hint="cs"/>
          <w:rtl/>
        </w:rPr>
        <w:t xml:space="preserve"> [لا إله إلا الله] لتكون آخر كلامه وسواء كان في مرضه الذي نزل به الموت فيه وطال مرضه أو لم يطل -</w:t>
      </w:r>
      <w:r w:rsidR="00917637" w:rsidRPr="00917637">
        <w:rPr>
          <w:rtl/>
        </w:rPr>
        <w:t xml:space="preserve"> </w:t>
      </w:r>
      <w:r w:rsidR="00917637">
        <w:rPr>
          <w:rFonts w:hint="cs"/>
          <w:rtl/>
        </w:rPr>
        <w:t xml:space="preserve">لقوله </w:t>
      </w:r>
      <w:r w:rsidR="0026291A">
        <w:rPr>
          <w:rFonts w:hint="cs"/>
        </w:rPr>
        <w:sym w:font="AGA Arabesque" w:char="F065"/>
      </w:r>
      <w:r w:rsidR="0026291A">
        <w:rPr>
          <w:rFonts w:hint="cs"/>
          <w:rtl/>
        </w:rPr>
        <w:t xml:space="preserve"> </w:t>
      </w:r>
      <w:r w:rsidR="00917637">
        <w:rPr>
          <w:rFonts w:hint="cs"/>
          <w:rtl/>
        </w:rPr>
        <w:t>(</w:t>
      </w:r>
      <w:r w:rsidR="00917637" w:rsidRPr="00917637">
        <w:rPr>
          <w:b/>
          <w:bCs/>
          <w:rtl/>
        </w:rPr>
        <w:t xml:space="preserve">لَقِّنُوا مَوْتَاكُمْ لَا إِلَهَ إِلَّا اللَّهُ </w:t>
      </w:r>
      <w:r w:rsidR="00917637" w:rsidRPr="00917637">
        <w:rPr>
          <w:rFonts w:hint="cs"/>
          <w:b/>
          <w:bCs/>
          <w:rtl/>
        </w:rPr>
        <w:t>)</w:t>
      </w:r>
      <w:r w:rsidR="00917637">
        <w:rPr>
          <w:rFonts w:hint="cs"/>
          <w:rtl/>
        </w:rPr>
        <w:t>رواه</w:t>
      </w:r>
      <w:r w:rsidR="00917637">
        <w:rPr>
          <w:rtl/>
        </w:rPr>
        <w:t xml:space="preserve"> مسلم </w:t>
      </w:r>
      <w:r w:rsidR="00917637">
        <w:rPr>
          <w:rFonts w:hint="cs"/>
          <w:rtl/>
        </w:rPr>
        <w:t xml:space="preserve">عن </w:t>
      </w:r>
      <w:r w:rsidR="00917637">
        <w:rPr>
          <w:rtl/>
        </w:rPr>
        <w:t>أَبَ</w:t>
      </w:r>
      <w:r w:rsidR="00917637">
        <w:rPr>
          <w:rFonts w:hint="cs"/>
          <w:rtl/>
        </w:rPr>
        <w:t>ي</w:t>
      </w:r>
      <w:r w:rsidR="00917637">
        <w:rPr>
          <w:rtl/>
        </w:rPr>
        <w:t xml:space="preserve"> سَعِيدٍ الْخُدْرِيَّ</w:t>
      </w:r>
      <w:r w:rsidR="00917637">
        <w:rPr>
          <w:rFonts w:hint="cs"/>
          <w:rtl/>
        </w:rPr>
        <w:t xml:space="preserve"> -</w:t>
      </w:r>
      <w:r w:rsidR="00917637" w:rsidRPr="00917637">
        <w:rPr>
          <w:rFonts w:hint="cs"/>
          <w:rtl/>
        </w:rPr>
        <w:t xml:space="preserve"> </w:t>
      </w:r>
      <w:r w:rsidR="00917637">
        <w:rPr>
          <w:rFonts w:hint="cs"/>
          <w:rtl/>
        </w:rPr>
        <w:t xml:space="preserve">ولقوله </w:t>
      </w:r>
      <w:r w:rsidR="0026291A">
        <w:rPr>
          <w:rFonts w:hint="cs"/>
        </w:rPr>
        <w:sym w:font="AGA Arabesque" w:char="F065"/>
      </w:r>
      <w:r w:rsidR="0026291A">
        <w:rPr>
          <w:rFonts w:hint="cs"/>
          <w:rtl/>
        </w:rPr>
        <w:t xml:space="preserve"> </w:t>
      </w:r>
      <w:r w:rsidR="00CB2E78">
        <w:rPr>
          <w:rFonts w:hint="cs"/>
          <w:rtl/>
        </w:rPr>
        <w:t>(</w:t>
      </w:r>
      <w:r w:rsidR="00917637" w:rsidRPr="00CB2E78">
        <w:rPr>
          <w:b/>
          <w:bCs/>
          <w:rtl/>
        </w:rPr>
        <w:t>مَنْ كَانَ آخِرُ كَلَامِهِ لَا إِلَهَ إِلَّا اللَّهُ دَخَلَ الْجَنَّةَ</w:t>
      </w:r>
      <w:r w:rsidR="00CB2E78" w:rsidRPr="00CB2E78">
        <w:rPr>
          <w:rFonts w:hint="cs"/>
          <w:b/>
          <w:bCs/>
          <w:rtl/>
        </w:rPr>
        <w:t>)</w:t>
      </w:r>
      <w:r w:rsidR="00CB2E78">
        <w:rPr>
          <w:rFonts w:hint="cs"/>
          <w:rtl/>
        </w:rPr>
        <w:t>رواه</w:t>
      </w:r>
      <w:r w:rsidR="00CB2E78" w:rsidRPr="00CB2E78">
        <w:rPr>
          <w:rtl/>
        </w:rPr>
        <w:t xml:space="preserve"> </w:t>
      </w:r>
      <w:r w:rsidR="00CB2E78">
        <w:rPr>
          <w:rtl/>
        </w:rPr>
        <w:t>أب</w:t>
      </w:r>
      <w:r w:rsidR="00CB2E78">
        <w:rPr>
          <w:rFonts w:hint="cs"/>
          <w:rtl/>
        </w:rPr>
        <w:t>و</w:t>
      </w:r>
      <w:r w:rsidR="00CB2E78">
        <w:rPr>
          <w:rtl/>
        </w:rPr>
        <w:t xml:space="preserve"> داود </w:t>
      </w:r>
      <w:r w:rsidR="00CB2E78">
        <w:rPr>
          <w:rFonts w:hint="cs"/>
          <w:rtl/>
        </w:rPr>
        <w:t xml:space="preserve">والحاكم عن </w:t>
      </w:r>
      <w:r w:rsidR="00CB2E78">
        <w:rPr>
          <w:rtl/>
        </w:rPr>
        <w:t>مُعَاذِ بْنِ جَبَلٍ</w:t>
      </w:r>
      <w:r w:rsidR="00CB2E78">
        <w:rPr>
          <w:rFonts w:hint="cs"/>
          <w:rtl/>
        </w:rPr>
        <w:t xml:space="preserve">-صحيح </w:t>
      </w:r>
      <w:r w:rsidR="00CB2E78">
        <w:rPr>
          <w:rtl/>
        </w:rPr>
        <w:t>–</w:t>
      </w:r>
      <w:r w:rsidR="00CB2E78">
        <w:rPr>
          <w:rFonts w:hint="cs"/>
          <w:rtl/>
        </w:rPr>
        <w:t xml:space="preserve">وأما </w:t>
      </w:r>
      <w:r w:rsidR="0031508D">
        <w:rPr>
          <w:rFonts w:hint="cs"/>
          <w:rtl/>
        </w:rPr>
        <w:t>من عليه حدٌ</w:t>
      </w:r>
      <w:r w:rsidR="00EC5FE7">
        <w:rPr>
          <w:rFonts w:hint="cs"/>
          <w:rtl/>
        </w:rPr>
        <w:t xml:space="preserve"> أو قصاص فإنه لا بأس بتلقينه وتذكيره[لا إله إلا الله] وليس سنية ذلك كالمريض </w:t>
      </w:r>
      <w:r w:rsidR="00072F02">
        <w:rPr>
          <w:rFonts w:hint="cs"/>
          <w:rtl/>
        </w:rPr>
        <w:t>فإنه</w:t>
      </w:r>
      <w:r w:rsidR="00EC5FE7">
        <w:rPr>
          <w:rFonts w:hint="cs"/>
          <w:rtl/>
        </w:rPr>
        <w:t xml:space="preserve"> </w:t>
      </w:r>
      <w:r w:rsidR="0026291A">
        <w:rPr>
          <w:rFonts w:hint="cs"/>
        </w:rPr>
        <w:sym w:font="AGA Arabesque" w:char="F065"/>
      </w:r>
      <w:r w:rsidR="00072F02">
        <w:rPr>
          <w:rFonts w:hint="cs"/>
          <w:rtl/>
        </w:rPr>
        <w:t xml:space="preserve">لم يأت عنه أنه لقن ماعزاً والغامدية </w:t>
      </w:r>
      <w:r w:rsidR="00072F02">
        <w:rPr>
          <w:rtl/>
        </w:rPr>
        <w:t>–</w:t>
      </w:r>
      <w:r w:rsidR="00072F02">
        <w:rPr>
          <w:rFonts w:hint="cs"/>
          <w:rtl/>
        </w:rPr>
        <w:t>فيلقن ويذكر بالشهادة لتكون آخر كلامه0</w:t>
      </w:r>
    </w:p>
    <w:p w:rsidR="00072F02" w:rsidRDefault="00072F02" w:rsidP="00F66CFE">
      <w:pPr>
        <w:numPr>
          <w:ilvl w:val="0"/>
          <w:numId w:val="11"/>
        </w:numPr>
        <w:tabs>
          <w:tab w:val="left" w:pos="1259"/>
          <w:tab w:val="left" w:pos="6659"/>
        </w:tabs>
      </w:pPr>
      <w:r>
        <w:rPr>
          <w:rFonts w:hint="cs"/>
          <w:rtl/>
        </w:rPr>
        <w:t>صيغة التلقين أن يأمر المريض بذلك فيقول له يا فلان قل [لا إله إلا الله]</w:t>
      </w:r>
      <w:r w:rsidR="00800DCA">
        <w:rPr>
          <w:rFonts w:hint="cs"/>
          <w:rtl/>
        </w:rPr>
        <w:t xml:space="preserve">لأنه </w:t>
      </w:r>
      <w:r w:rsidR="0026291A">
        <w:rPr>
          <w:rFonts w:hint="cs"/>
        </w:rPr>
        <w:sym w:font="AGA Arabesque" w:char="F065"/>
      </w:r>
      <w:r w:rsidR="00800DCA">
        <w:rPr>
          <w:rFonts w:hint="cs"/>
          <w:rtl/>
        </w:rPr>
        <w:t>قال</w:t>
      </w:r>
      <w:r w:rsidR="00800DCA">
        <w:rPr>
          <w:rtl/>
        </w:rPr>
        <w:t xml:space="preserve"> لِأَبِي طَالِبٍ</w:t>
      </w:r>
      <w:r w:rsidR="00800DCA" w:rsidRPr="00800DCA">
        <w:rPr>
          <w:rFonts w:hint="cs"/>
          <w:b/>
          <w:bCs/>
          <w:rtl/>
        </w:rPr>
        <w:t>(</w:t>
      </w:r>
      <w:r w:rsidR="00800DCA" w:rsidRPr="00800DCA">
        <w:rPr>
          <w:b/>
          <w:bCs/>
          <w:rtl/>
        </w:rPr>
        <w:t>يَا عَمِّ قُلْ لَا إِلَهَ إِلَّا اللَّهُ كَلِمَةً أَشْهَدُ لَكَ بِهَا عِنْدَ اللَّهِ</w:t>
      </w:r>
      <w:r w:rsidR="00800DCA" w:rsidRPr="00800DCA">
        <w:rPr>
          <w:rFonts w:hint="cs"/>
          <w:b/>
          <w:bCs/>
          <w:rtl/>
        </w:rPr>
        <w:t>)</w:t>
      </w:r>
      <w:r w:rsidR="00800DCA">
        <w:rPr>
          <w:rFonts w:hint="cs"/>
          <w:rtl/>
        </w:rPr>
        <w:t xml:space="preserve">رواه الشيخان0وفي حديث </w:t>
      </w:r>
      <w:r w:rsidR="00800DCA">
        <w:rPr>
          <w:rtl/>
        </w:rPr>
        <w:t>أَنَسٍ</w:t>
      </w:r>
      <w:r w:rsidR="00F66CFE">
        <w:rPr>
          <w:rFonts w:cs="PT Bold Heading"/>
          <w:sz w:val="38"/>
          <w:szCs w:val="38"/>
        </w:rPr>
        <w:t xml:space="preserve"> </w:t>
      </w:r>
      <w:r w:rsidR="00F66CFE">
        <w:rPr>
          <w:rFonts w:cs="PT Bold Heading"/>
          <w:sz w:val="38"/>
          <w:szCs w:val="38"/>
        </w:rPr>
        <w:sym w:font="AGA Arabesque" w:char="0074"/>
      </w:r>
      <w:r w:rsidR="00F66CFE">
        <w:rPr>
          <w:rFonts w:hint="cs"/>
          <w:rtl/>
        </w:rPr>
        <w:t xml:space="preserve"> </w:t>
      </w:r>
      <w:r w:rsidR="00800DCA">
        <w:rPr>
          <w:rtl/>
        </w:rPr>
        <w:t xml:space="preserve">أَنَّ النَّبِيَّ </w:t>
      </w:r>
      <w:r w:rsidR="0026291A">
        <w:rPr>
          <w:rFonts w:hint="cs"/>
        </w:rPr>
        <w:sym w:font="AGA Arabesque" w:char="F065"/>
      </w:r>
      <w:r w:rsidR="00F66CFE">
        <w:rPr>
          <w:rFonts w:hint="cs"/>
          <w:rtl/>
        </w:rPr>
        <w:t xml:space="preserve"> </w:t>
      </w:r>
      <w:r w:rsidR="00800DCA">
        <w:rPr>
          <w:rtl/>
        </w:rPr>
        <w:t xml:space="preserve">دَخَلَ عَلَى رَجُلٍ مِنْ بَنِي النَّجَّارِ يَعُودُهُ فَقَالَ لَهُ رَسُولُ اللَّهِ صَلَّى اللَّهُ عَلَيْهِ وَسَلَّمَ </w:t>
      </w:r>
      <w:r w:rsidR="00F66CFE">
        <w:rPr>
          <w:rFonts w:hint="cs"/>
          <w:rtl/>
        </w:rPr>
        <w:t>:</w:t>
      </w:r>
      <w:r w:rsidR="00800DCA" w:rsidRPr="00800DCA">
        <w:rPr>
          <w:rFonts w:hint="cs"/>
          <w:b/>
          <w:bCs/>
          <w:rtl/>
        </w:rPr>
        <w:t>(</w:t>
      </w:r>
      <w:r w:rsidR="00800DCA" w:rsidRPr="00800DCA">
        <w:rPr>
          <w:b/>
          <w:bCs/>
          <w:rtl/>
        </w:rPr>
        <w:t>يَا خَالُ قُلْ لَا إِلَهَ إِلَّا اللَّهُ فَقَالَ أَوَخَالٌ أَنَا أَوْ عَمٌّ فَقَالَ النَّبِيُّ صَلَّى اللَّهُ عَلَيْهِ وَسَلَّمَ لَا بَلْ خَالٌ فَقَالَ لَهُ قَوْلُ لَا إِلَهَ إِلَّا اللَّهُ هُوَ خَيْرٌ لِي قَالَ نَعَمْ</w:t>
      </w:r>
      <w:r w:rsidR="00800DCA" w:rsidRPr="00800DCA">
        <w:rPr>
          <w:rFonts w:hint="cs"/>
          <w:b/>
          <w:bCs/>
          <w:rtl/>
        </w:rPr>
        <w:t>)</w:t>
      </w:r>
      <w:r w:rsidR="00800DCA">
        <w:rPr>
          <w:rFonts w:hint="cs"/>
          <w:rtl/>
        </w:rPr>
        <w:t xml:space="preserve">رواه </w:t>
      </w:r>
      <w:r w:rsidR="00800DCA">
        <w:rPr>
          <w:rtl/>
        </w:rPr>
        <w:t>أحمد</w:t>
      </w:r>
      <w:r w:rsidR="00C14250">
        <w:rPr>
          <w:rFonts w:hint="cs"/>
          <w:rtl/>
        </w:rPr>
        <w:t xml:space="preserve"> ورجاله رجال الصحيح 0</w:t>
      </w:r>
    </w:p>
    <w:p w:rsidR="00DB2D50" w:rsidRDefault="00D526D9" w:rsidP="009B5946">
      <w:pPr>
        <w:numPr>
          <w:ilvl w:val="0"/>
          <w:numId w:val="11"/>
        </w:numPr>
        <w:tabs>
          <w:tab w:val="left" w:pos="1259"/>
          <w:tab w:val="left" w:pos="6659"/>
        </w:tabs>
      </w:pPr>
      <w:r>
        <w:rPr>
          <w:rFonts w:hint="cs"/>
          <w:rtl/>
        </w:rPr>
        <w:lastRenderedPageBreak/>
        <w:t xml:space="preserve"> </w:t>
      </w:r>
      <w:r w:rsidR="00800DCA">
        <w:rPr>
          <w:rFonts w:hint="cs"/>
          <w:rtl/>
        </w:rPr>
        <w:t xml:space="preserve">يسن إذا كان المريض قريباً كعم أن يلقنه ويقول له [يا عم ] وإن كان خالاً أو من قرابة أمه قال له يا خال وإن كان أباً قال يا أبت وإن كان أخاً قال يا أخي وهكذا لفعله </w:t>
      </w:r>
      <w:r w:rsidR="0026291A">
        <w:rPr>
          <w:rFonts w:hint="cs"/>
        </w:rPr>
        <w:sym w:font="AGA Arabesque" w:char="F065"/>
      </w:r>
      <w:r w:rsidR="00800DCA">
        <w:rPr>
          <w:rFonts w:hint="cs"/>
          <w:rtl/>
        </w:rPr>
        <w:t xml:space="preserve">مع عمه </w:t>
      </w:r>
      <w:r w:rsidR="00054CA8">
        <w:rPr>
          <w:rFonts w:hint="cs"/>
          <w:rtl/>
        </w:rPr>
        <w:t>والأنصاري</w:t>
      </w:r>
      <w:r w:rsidR="00800DCA">
        <w:rPr>
          <w:rFonts w:hint="cs"/>
          <w:rtl/>
        </w:rPr>
        <w:t xml:space="preserve"> [من بني النجار]0</w:t>
      </w:r>
    </w:p>
    <w:p w:rsidR="00800DCA" w:rsidRDefault="00D526D9" w:rsidP="009B5946">
      <w:pPr>
        <w:numPr>
          <w:ilvl w:val="0"/>
          <w:numId w:val="11"/>
        </w:numPr>
        <w:tabs>
          <w:tab w:val="left" w:pos="1259"/>
          <w:tab w:val="left" w:pos="6659"/>
        </w:tabs>
      </w:pPr>
      <w:r>
        <w:rPr>
          <w:rFonts w:hint="cs"/>
          <w:rtl/>
        </w:rPr>
        <w:t xml:space="preserve"> من عاد محتض</w:t>
      </w:r>
      <w:r w:rsidR="003F5C76">
        <w:rPr>
          <w:rFonts w:hint="cs"/>
          <w:rtl/>
        </w:rPr>
        <w:t>ِ</w:t>
      </w:r>
      <w:r>
        <w:rPr>
          <w:rFonts w:hint="cs"/>
          <w:rtl/>
        </w:rPr>
        <w:t>را س</w:t>
      </w:r>
      <w:r w:rsidR="007525FB">
        <w:rPr>
          <w:rFonts w:hint="cs"/>
          <w:rtl/>
        </w:rPr>
        <w:t>ُ</w:t>
      </w:r>
      <w:r>
        <w:rPr>
          <w:rFonts w:hint="cs"/>
          <w:rtl/>
        </w:rPr>
        <w:t>ن ت</w:t>
      </w:r>
      <w:r w:rsidR="00800DCA">
        <w:rPr>
          <w:rFonts w:hint="cs"/>
          <w:rtl/>
        </w:rPr>
        <w:t>لق</w:t>
      </w:r>
      <w:r>
        <w:rPr>
          <w:rFonts w:hint="cs"/>
          <w:rtl/>
        </w:rPr>
        <w:t>ي</w:t>
      </w:r>
      <w:r w:rsidR="00800DCA">
        <w:rPr>
          <w:rFonts w:hint="cs"/>
          <w:rtl/>
        </w:rPr>
        <w:t>نه الشهادة لتكون آخر كلامه</w:t>
      </w:r>
      <w:r>
        <w:rPr>
          <w:rFonts w:hint="cs"/>
          <w:rtl/>
        </w:rPr>
        <w:t>،</w:t>
      </w:r>
      <w:r w:rsidR="00800DCA">
        <w:rPr>
          <w:rFonts w:hint="cs"/>
          <w:rtl/>
        </w:rPr>
        <w:t xml:space="preserve"> ولذلك إذا قالها وسكت لم تعد عليه إلا إذا تكلم بعدها لحديث</w:t>
      </w:r>
      <w:r w:rsidR="007525FB">
        <w:rPr>
          <w:rFonts w:hint="cs"/>
          <w:rtl/>
        </w:rPr>
        <w:t>:</w:t>
      </w:r>
      <w:r w:rsidR="00800DCA">
        <w:rPr>
          <w:rFonts w:hint="cs"/>
          <w:rtl/>
        </w:rPr>
        <w:t>(</w:t>
      </w:r>
      <w:r w:rsidR="00800DCA" w:rsidRPr="009B5946">
        <w:rPr>
          <w:b/>
          <w:bCs/>
          <w:rtl/>
        </w:rPr>
        <w:t>مَنْ كَانَ آخِرُ كَلَامِهِ لَا إِلَهَ إِلَّا اللَّهُ دَخَلَ الْجَنَّةَ</w:t>
      </w:r>
      <w:r w:rsidR="00800DCA" w:rsidRPr="009B5946">
        <w:rPr>
          <w:rFonts w:hint="cs"/>
          <w:b/>
          <w:bCs/>
          <w:rtl/>
        </w:rPr>
        <w:t>)</w:t>
      </w:r>
      <w:r w:rsidR="00800DCA">
        <w:rPr>
          <w:rFonts w:hint="cs"/>
          <w:rtl/>
        </w:rPr>
        <w:t xml:space="preserve">فإن تكلم بعدها لقنه مرة </w:t>
      </w:r>
      <w:r w:rsidR="000C76A5">
        <w:rPr>
          <w:rFonts w:hint="cs"/>
          <w:rtl/>
        </w:rPr>
        <w:t>أخرى</w:t>
      </w:r>
      <w:r w:rsidR="00800DCA">
        <w:rPr>
          <w:rFonts w:hint="cs"/>
          <w:rtl/>
        </w:rPr>
        <w:t xml:space="preserve"> أو مرتين أو أكثر ما</w:t>
      </w:r>
      <w:r w:rsidR="000C76A5">
        <w:rPr>
          <w:rFonts w:hint="cs"/>
          <w:rtl/>
        </w:rPr>
        <w:t>ل</w:t>
      </w:r>
      <w:r w:rsidR="00800DCA">
        <w:rPr>
          <w:rFonts w:hint="cs"/>
          <w:rtl/>
        </w:rPr>
        <w:t xml:space="preserve">م </w:t>
      </w:r>
      <w:r w:rsidR="00054CA8">
        <w:rPr>
          <w:rFonts w:hint="cs"/>
          <w:rtl/>
        </w:rPr>
        <w:t>يضجره وليس في ذلك عدد معين 0</w:t>
      </w:r>
    </w:p>
    <w:p w:rsidR="00054CA8" w:rsidRDefault="00054CA8" w:rsidP="009B5946">
      <w:pPr>
        <w:numPr>
          <w:ilvl w:val="0"/>
          <w:numId w:val="11"/>
        </w:numPr>
        <w:tabs>
          <w:tab w:val="left" w:pos="1259"/>
          <w:tab w:val="left" w:pos="6659"/>
        </w:tabs>
      </w:pPr>
      <w:r>
        <w:rPr>
          <w:rFonts w:hint="cs"/>
          <w:rtl/>
        </w:rPr>
        <w:t xml:space="preserve"> </w:t>
      </w:r>
      <w:r w:rsidR="00D526D9">
        <w:rPr>
          <w:rFonts w:hint="cs"/>
          <w:rtl/>
        </w:rPr>
        <w:t>التلقين يكون</w:t>
      </w:r>
      <w:r w:rsidR="00E77053">
        <w:rPr>
          <w:rFonts w:hint="cs"/>
          <w:rtl/>
        </w:rPr>
        <w:t xml:space="preserve"> برفق وحكمة واحسان</w:t>
      </w:r>
      <w:r w:rsidR="003F5C76">
        <w:rPr>
          <w:rFonts w:hint="cs"/>
          <w:rtl/>
        </w:rPr>
        <w:t>0</w:t>
      </w:r>
      <w:r>
        <w:rPr>
          <w:rFonts w:hint="cs"/>
          <w:rtl/>
        </w:rPr>
        <w:t>كما في الحديث الصحيح</w:t>
      </w:r>
      <w:r w:rsidR="007525FB">
        <w:rPr>
          <w:rFonts w:hint="cs"/>
          <w:rtl/>
        </w:rPr>
        <w:t xml:space="preserve"> :</w:t>
      </w:r>
      <w:r>
        <w:rPr>
          <w:rFonts w:hint="cs"/>
          <w:rtl/>
        </w:rPr>
        <w:t xml:space="preserve"> </w:t>
      </w:r>
      <w:r w:rsidRPr="009B5946">
        <w:rPr>
          <w:rFonts w:hint="cs"/>
          <w:b/>
          <w:bCs/>
          <w:rtl/>
        </w:rPr>
        <w:t>(</w:t>
      </w:r>
      <w:r w:rsidRPr="009B5946">
        <w:rPr>
          <w:b/>
          <w:bCs/>
          <w:rtl/>
        </w:rPr>
        <w:t>إِنَّ اللَّهَ كَتَبَ الْإِحْسَانَ عَلَى كُلِّ شَيْءٍ</w:t>
      </w:r>
      <w:r w:rsidRPr="009B5946">
        <w:rPr>
          <w:rFonts w:hint="cs"/>
          <w:b/>
          <w:bCs/>
          <w:rtl/>
        </w:rPr>
        <w:t>)</w:t>
      </w:r>
      <w:r>
        <w:rPr>
          <w:rFonts w:hint="cs"/>
          <w:rtl/>
        </w:rPr>
        <w:t>رواه</w:t>
      </w:r>
      <w:r w:rsidRPr="00054CA8">
        <w:rPr>
          <w:rtl/>
        </w:rPr>
        <w:t xml:space="preserve"> </w:t>
      </w:r>
      <w:r>
        <w:rPr>
          <w:rtl/>
        </w:rPr>
        <w:t>مسلم</w:t>
      </w:r>
      <w:r w:rsidR="000C76A5">
        <w:rPr>
          <w:rFonts w:hint="cs"/>
          <w:rtl/>
        </w:rPr>
        <w:t xml:space="preserve">0وإذا كان المريض ممن يرتاح لاشخاص معروفين ويسمع كلامهم جيء بهم ليلقنوه إن كان لا يقبل من غيرهم </w:t>
      </w:r>
      <w:r w:rsidR="000C76A5">
        <w:rPr>
          <w:rtl/>
        </w:rPr>
        <w:t>–</w:t>
      </w:r>
      <w:r w:rsidR="000C76A5">
        <w:rPr>
          <w:rFonts w:hint="cs"/>
          <w:rtl/>
        </w:rPr>
        <w:t>وي</w:t>
      </w:r>
      <w:r w:rsidR="003F5C76">
        <w:rPr>
          <w:rFonts w:hint="cs"/>
          <w:rtl/>
        </w:rPr>
        <w:t>ُ</w:t>
      </w:r>
      <w:r w:rsidR="000C76A5">
        <w:rPr>
          <w:rFonts w:hint="cs"/>
          <w:rtl/>
        </w:rPr>
        <w:t>شرع لمن يقبل منهم البقاء عنده لتلقينه حتى تخرج روحه0</w:t>
      </w:r>
    </w:p>
    <w:p w:rsidR="00E91204" w:rsidRDefault="00E91204" w:rsidP="00645B5C">
      <w:pPr>
        <w:tabs>
          <w:tab w:val="left" w:pos="1259"/>
          <w:tab w:val="left" w:pos="6659"/>
        </w:tabs>
        <w:ind w:left="360" w:firstLine="0"/>
      </w:pPr>
    </w:p>
    <w:p w:rsidR="00E91204" w:rsidRDefault="00D526D9" w:rsidP="009B5946">
      <w:pPr>
        <w:numPr>
          <w:ilvl w:val="0"/>
          <w:numId w:val="11"/>
        </w:numPr>
        <w:tabs>
          <w:tab w:val="left" w:pos="1259"/>
          <w:tab w:val="left" w:pos="6659"/>
        </w:tabs>
      </w:pPr>
      <w:r>
        <w:rPr>
          <w:rFonts w:hint="cs"/>
          <w:rtl/>
        </w:rPr>
        <w:t xml:space="preserve"> </w:t>
      </w:r>
      <w:r w:rsidR="00E91204">
        <w:rPr>
          <w:rFonts w:hint="cs"/>
          <w:rtl/>
        </w:rPr>
        <w:t xml:space="preserve">أما قراءة </w:t>
      </w:r>
      <w:r w:rsidR="00C32AAC">
        <w:rPr>
          <w:rFonts w:hint="cs"/>
          <w:rtl/>
        </w:rPr>
        <w:t xml:space="preserve">سورة </w:t>
      </w:r>
      <w:r w:rsidR="00E91204">
        <w:rPr>
          <w:rFonts w:hint="cs"/>
          <w:rtl/>
        </w:rPr>
        <w:t xml:space="preserve">يس عند المحتضر أو على الميت </w:t>
      </w:r>
      <w:r w:rsidR="00CB664E">
        <w:rPr>
          <w:rFonts w:hint="cs"/>
          <w:rtl/>
        </w:rPr>
        <w:t xml:space="preserve">فهذا ليس عليه دليل صحيح </w:t>
      </w:r>
      <w:r w:rsidR="00CB664E">
        <w:rPr>
          <w:rtl/>
        </w:rPr>
        <w:t>–</w:t>
      </w:r>
      <w:r w:rsidR="00CB664E">
        <w:rPr>
          <w:rFonts w:hint="cs"/>
          <w:rtl/>
        </w:rPr>
        <w:t>ولذلك  فالقراءة على الميت بدعة وكذا على المحتضر ولذلك فلا يقرأ على الميت ولا المحتضر الفاتحة ولا غيرها من القرآن0</w:t>
      </w:r>
    </w:p>
    <w:p w:rsidR="00E164AA" w:rsidRDefault="00E164AA" w:rsidP="00E164AA">
      <w:pPr>
        <w:pStyle w:val="a7"/>
        <w:rPr>
          <w:rtl/>
        </w:rPr>
      </w:pPr>
    </w:p>
    <w:p w:rsidR="00E164AA" w:rsidRDefault="00E164AA" w:rsidP="00E164AA">
      <w:pPr>
        <w:tabs>
          <w:tab w:val="left" w:pos="1259"/>
          <w:tab w:val="left" w:pos="6659"/>
        </w:tabs>
        <w:ind w:left="360" w:firstLine="0"/>
        <w:jc w:val="center"/>
      </w:pPr>
      <w:r w:rsidRPr="005B609F">
        <w:rPr>
          <w:rFonts w:cs="DecoType Naskh Extensions" w:hint="cs"/>
          <w:b/>
          <w:bCs/>
          <w:rtl/>
        </w:rPr>
        <w:t>م</w:t>
      </w:r>
      <w:r>
        <w:rPr>
          <w:rFonts w:cs="DecoType Naskh Extensions" w:hint="cs"/>
          <w:b/>
          <w:bCs/>
          <w:rtl/>
        </w:rPr>
        <w:t>ا يقال عند الميت وتوجيهه وتسجيته</w:t>
      </w:r>
    </w:p>
    <w:p w:rsidR="00CB10F5" w:rsidRDefault="00CB664E" w:rsidP="00F66CFE">
      <w:pPr>
        <w:numPr>
          <w:ilvl w:val="0"/>
          <w:numId w:val="11"/>
        </w:numPr>
        <w:tabs>
          <w:tab w:val="left" w:pos="1259"/>
          <w:tab w:val="left" w:pos="6659"/>
        </w:tabs>
      </w:pPr>
      <w:r>
        <w:rPr>
          <w:rFonts w:hint="cs"/>
          <w:rtl/>
        </w:rPr>
        <w:t xml:space="preserve">إذا مات فيستحب أن لا يقال عنده إلا الخير لحديث </w:t>
      </w:r>
      <w:r w:rsidR="00904721">
        <w:rPr>
          <w:rtl/>
        </w:rPr>
        <w:t>أُمِّ سَلَمَةَ</w:t>
      </w:r>
      <w:r w:rsidR="00F66CFE">
        <w:rPr>
          <w:rFonts w:cs="Diwani Bent" w:hint="cs"/>
          <w:sz w:val="18"/>
          <w:szCs w:val="18"/>
          <w:rtl/>
        </w:rPr>
        <w:t>رضي الله عنها</w:t>
      </w:r>
      <w:r w:rsidR="00904721">
        <w:rPr>
          <w:rtl/>
        </w:rPr>
        <w:t xml:space="preserve"> قَالَتْ</w:t>
      </w:r>
      <w:r w:rsidR="00904721">
        <w:rPr>
          <w:rFonts w:hint="cs"/>
          <w:rtl/>
        </w:rPr>
        <w:t xml:space="preserve"> </w:t>
      </w:r>
      <w:r w:rsidR="00904721">
        <w:rPr>
          <w:rtl/>
        </w:rPr>
        <w:t>قَالَ رَسُولُ اللَّهِ</w:t>
      </w:r>
      <w:r w:rsidR="0026291A">
        <w:rPr>
          <w:rFonts w:hint="cs"/>
        </w:rPr>
        <w:sym w:font="AGA Arabesque" w:char="F065"/>
      </w:r>
      <w:r w:rsidR="007525FB">
        <w:rPr>
          <w:rFonts w:hint="cs"/>
          <w:b/>
          <w:bCs/>
          <w:rtl/>
        </w:rPr>
        <w:t>:</w:t>
      </w:r>
      <w:r w:rsidR="00904721" w:rsidRPr="007525FB">
        <w:rPr>
          <w:rFonts w:hint="cs"/>
          <w:b/>
          <w:bCs/>
          <w:rtl/>
        </w:rPr>
        <w:t>(</w:t>
      </w:r>
      <w:r w:rsidR="00904721" w:rsidRPr="007525FB">
        <w:rPr>
          <w:b/>
          <w:bCs/>
          <w:rtl/>
        </w:rPr>
        <w:t>إِذَا حَضَرْتُمْ الْمَرِيضَ أَوْ الْمَيِّتَ فَقُولُوا خَيْرًا فَإِنَّ الْمَلَائِكَةَ يُؤَمِّنُونَ عَلَى مَا تَقُولُونَ</w:t>
      </w:r>
      <w:r w:rsidR="00904721" w:rsidRPr="007525FB">
        <w:rPr>
          <w:rFonts w:hint="cs"/>
          <w:b/>
          <w:bCs/>
          <w:rtl/>
        </w:rPr>
        <w:t>)</w:t>
      </w:r>
      <w:r w:rsidR="00904721">
        <w:rPr>
          <w:rFonts w:hint="cs"/>
          <w:rtl/>
        </w:rPr>
        <w:t>رواه</w:t>
      </w:r>
      <w:r w:rsidR="00904721" w:rsidRPr="00904721">
        <w:rPr>
          <w:rtl/>
        </w:rPr>
        <w:t xml:space="preserve"> </w:t>
      </w:r>
      <w:r w:rsidR="00904721">
        <w:rPr>
          <w:rtl/>
        </w:rPr>
        <w:t>مسلم</w:t>
      </w:r>
      <w:r w:rsidR="0026291A">
        <w:rPr>
          <w:rFonts w:hint="cs"/>
          <w:rtl/>
        </w:rPr>
        <w:t xml:space="preserve"> -</w:t>
      </w:r>
      <w:r w:rsidR="00904721">
        <w:rPr>
          <w:rFonts w:hint="cs"/>
          <w:rtl/>
        </w:rPr>
        <w:t xml:space="preserve">ويسن أن تقول </w:t>
      </w:r>
      <w:r w:rsidR="00E77053">
        <w:rPr>
          <w:rFonts w:hint="cs"/>
          <w:rtl/>
        </w:rPr>
        <w:t>المراة</w:t>
      </w:r>
      <w:r w:rsidR="00904721">
        <w:rPr>
          <w:rFonts w:hint="cs"/>
          <w:rtl/>
        </w:rPr>
        <w:t xml:space="preserve">إذا مات زوجها ما جاء في حديث </w:t>
      </w:r>
      <w:r w:rsidR="00CB10F5">
        <w:rPr>
          <w:rtl/>
        </w:rPr>
        <w:t>أُمِّ سَلَمَةَ</w:t>
      </w:r>
      <w:r w:rsidR="00CB10F5">
        <w:rPr>
          <w:rFonts w:hint="cs"/>
          <w:rtl/>
        </w:rPr>
        <w:t xml:space="preserve"> </w:t>
      </w:r>
      <w:r w:rsidR="00F66CFE">
        <w:rPr>
          <w:rFonts w:cs="Diwani Bent" w:hint="cs"/>
          <w:sz w:val="18"/>
          <w:szCs w:val="18"/>
          <w:rtl/>
        </w:rPr>
        <w:t>رضي الله عنها</w:t>
      </w:r>
      <w:r w:rsidR="00F66CFE">
        <w:rPr>
          <w:rFonts w:hint="cs"/>
          <w:rtl/>
        </w:rPr>
        <w:t xml:space="preserve"> </w:t>
      </w:r>
      <w:r w:rsidR="00CB10F5">
        <w:rPr>
          <w:rFonts w:hint="cs"/>
          <w:rtl/>
        </w:rPr>
        <w:t xml:space="preserve">وفيه </w:t>
      </w:r>
      <w:r w:rsidR="007525FB">
        <w:rPr>
          <w:rFonts w:hint="cs"/>
          <w:rtl/>
        </w:rPr>
        <w:t>:</w:t>
      </w:r>
      <w:r w:rsidR="00CB10F5" w:rsidRPr="007525FB">
        <w:rPr>
          <w:rFonts w:hint="cs"/>
          <w:b/>
          <w:bCs/>
          <w:rtl/>
        </w:rPr>
        <w:t>(</w:t>
      </w:r>
      <w:r w:rsidR="00CB10F5" w:rsidRPr="007525FB">
        <w:rPr>
          <w:b/>
          <w:bCs/>
          <w:rtl/>
        </w:rPr>
        <w:t xml:space="preserve"> فَلَمَّا مَاتَ أَبُو سَلَمَةَ أَتَيْتُ النَّبِيَّ صَلَّى اللّهُ عَلَيْهِ وَسَلَّمَ فَقُلْتُ يَا رَسُولَ اللَّهِ إِنَّ أَبَا سَلَمَةَ قَدْ مَاتَ قَالَ قُولِي اللَّهُمَّ اغْفِرْ لِي وَلَهُ وَأَعْقِبْنِي مِنْهُ عُقْبَى حَسَنَةً قَالَتْ فَقُلْتُ فَأَعْقَبَنِي اللَّهُ مَنْ هُوَ خَيْرٌ لِي مِنْهُ مُحَمَّدًا صَلَّى اللَّهُ عَلَيْهِ وَسَلَّمَ</w:t>
      </w:r>
      <w:r w:rsidR="00CB10F5" w:rsidRPr="007525FB">
        <w:rPr>
          <w:rFonts w:hint="cs"/>
          <w:b/>
          <w:bCs/>
          <w:rtl/>
        </w:rPr>
        <w:t>)</w:t>
      </w:r>
      <w:r w:rsidR="00CB10F5">
        <w:rPr>
          <w:rFonts w:hint="cs"/>
          <w:rtl/>
        </w:rPr>
        <w:t>رواه مسلم0</w:t>
      </w:r>
      <w:r w:rsidR="00CB10F5" w:rsidRPr="00CB10F5">
        <w:rPr>
          <w:rtl/>
        </w:rPr>
        <w:t xml:space="preserve"> </w:t>
      </w:r>
    </w:p>
    <w:p w:rsidR="009B5946" w:rsidRDefault="00CB10F5" w:rsidP="00F66CFE">
      <w:pPr>
        <w:numPr>
          <w:ilvl w:val="0"/>
          <w:numId w:val="11"/>
        </w:numPr>
        <w:tabs>
          <w:tab w:val="left" w:pos="1259"/>
          <w:tab w:val="left" w:pos="6659"/>
        </w:tabs>
      </w:pPr>
      <w:r w:rsidRPr="00CB10F5">
        <w:rPr>
          <w:rFonts w:hint="cs"/>
          <w:rtl/>
        </w:rPr>
        <w:t>يسن</w:t>
      </w:r>
      <w:r>
        <w:rPr>
          <w:rFonts w:hint="cs"/>
          <w:rtl/>
        </w:rPr>
        <w:t xml:space="preserve"> أن يوجه المسلم </w:t>
      </w:r>
      <w:r w:rsidR="00E77053">
        <w:rPr>
          <w:rFonts w:hint="cs"/>
          <w:rtl/>
        </w:rPr>
        <w:t xml:space="preserve">المحتضر والميت </w:t>
      </w:r>
      <w:r>
        <w:rPr>
          <w:rFonts w:hint="cs"/>
          <w:rtl/>
        </w:rPr>
        <w:t xml:space="preserve">إلى القبلة لقوله </w:t>
      </w:r>
      <w:r w:rsidR="0026291A">
        <w:rPr>
          <w:rFonts w:hint="cs"/>
        </w:rPr>
        <w:sym w:font="AGA Arabesque" w:char="F065"/>
      </w:r>
      <w:r>
        <w:rPr>
          <w:rFonts w:hint="cs"/>
          <w:rtl/>
        </w:rPr>
        <w:t>عن البيت</w:t>
      </w:r>
      <w:r w:rsidR="007525FB">
        <w:rPr>
          <w:rFonts w:hint="cs"/>
          <w:rtl/>
        </w:rPr>
        <w:t>:</w:t>
      </w:r>
      <w:r>
        <w:rPr>
          <w:rFonts w:hint="cs"/>
          <w:rtl/>
        </w:rPr>
        <w:t>(</w:t>
      </w:r>
      <w:r w:rsidRPr="007525FB">
        <w:rPr>
          <w:b/>
          <w:bCs/>
          <w:rtl/>
        </w:rPr>
        <w:t>قِبْلَتِكُمْ أَحْيَاءً وَأَمْوَاتًا</w:t>
      </w:r>
      <w:r>
        <w:rPr>
          <w:rFonts w:hint="cs"/>
          <w:rtl/>
        </w:rPr>
        <w:t>)</w:t>
      </w:r>
      <w:r w:rsidRPr="00CB10F5">
        <w:rPr>
          <w:rtl/>
        </w:rPr>
        <w:t xml:space="preserve"> </w:t>
      </w:r>
      <w:r>
        <w:rPr>
          <w:rFonts w:hint="cs"/>
          <w:rtl/>
        </w:rPr>
        <w:t xml:space="preserve">رواه </w:t>
      </w:r>
      <w:r>
        <w:rPr>
          <w:rtl/>
        </w:rPr>
        <w:t>أب</w:t>
      </w:r>
      <w:r>
        <w:rPr>
          <w:rFonts w:hint="cs"/>
          <w:rtl/>
        </w:rPr>
        <w:t>و</w:t>
      </w:r>
      <w:r>
        <w:rPr>
          <w:rtl/>
        </w:rPr>
        <w:t xml:space="preserve"> داود</w:t>
      </w:r>
      <w:r>
        <w:rPr>
          <w:rFonts w:hint="cs"/>
          <w:rtl/>
        </w:rPr>
        <w:t xml:space="preserve">-حسن </w:t>
      </w:r>
      <w:r>
        <w:rPr>
          <w:rtl/>
        </w:rPr>
        <w:t>–</w:t>
      </w:r>
      <w:r>
        <w:rPr>
          <w:rFonts w:hint="cs"/>
          <w:rtl/>
        </w:rPr>
        <w:t xml:space="preserve"> </w:t>
      </w:r>
      <w:r w:rsidR="007E3243">
        <w:rPr>
          <w:rFonts w:hint="cs"/>
          <w:rtl/>
        </w:rPr>
        <w:t xml:space="preserve">ويسن ان </w:t>
      </w:r>
      <w:r>
        <w:rPr>
          <w:rFonts w:hint="cs"/>
          <w:rtl/>
        </w:rPr>
        <w:t xml:space="preserve">يسجى </w:t>
      </w:r>
      <w:r w:rsidR="007E3243">
        <w:rPr>
          <w:rFonts w:hint="cs"/>
          <w:rtl/>
        </w:rPr>
        <w:t xml:space="preserve">الميت </w:t>
      </w:r>
      <w:r>
        <w:rPr>
          <w:rFonts w:hint="cs"/>
          <w:rtl/>
        </w:rPr>
        <w:t>إلا المحرم فلا يغطى رأسه ولا وجهه لحديث المحرم الذي وقصته راحلته وفيه</w:t>
      </w:r>
      <w:r>
        <w:rPr>
          <w:rtl/>
        </w:rPr>
        <w:t xml:space="preserve"> </w:t>
      </w:r>
      <w:r w:rsidRPr="00CB10F5">
        <w:rPr>
          <w:rtl/>
        </w:rPr>
        <w:t xml:space="preserve"> </w:t>
      </w:r>
      <w:r w:rsidRPr="007525FB">
        <w:rPr>
          <w:rFonts w:hint="cs"/>
          <w:b/>
          <w:bCs/>
          <w:rtl/>
        </w:rPr>
        <w:t>(</w:t>
      </w:r>
      <w:r w:rsidRPr="007525FB">
        <w:rPr>
          <w:b/>
          <w:bCs/>
          <w:rtl/>
        </w:rPr>
        <w:t>وَلَا تُخَمِّرُوا رَأْسَهُ وَلَا وَجْهَهُ</w:t>
      </w:r>
      <w:r w:rsidRPr="007525FB">
        <w:rPr>
          <w:rFonts w:hint="cs"/>
          <w:b/>
          <w:bCs/>
          <w:rtl/>
        </w:rPr>
        <w:t>)</w:t>
      </w:r>
      <w:r>
        <w:rPr>
          <w:rFonts w:hint="cs"/>
          <w:rtl/>
        </w:rPr>
        <w:t>رواه</w:t>
      </w:r>
      <w:r w:rsidRPr="00CB10F5">
        <w:rPr>
          <w:rtl/>
        </w:rPr>
        <w:t xml:space="preserve"> </w:t>
      </w:r>
      <w:r>
        <w:rPr>
          <w:rtl/>
        </w:rPr>
        <w:t>مسلم</w:t>
      </w:r>
      <w:r>
        <w:rPr>
          <w:rFonts w:hint="cs"/>
          <w:rtl/>
        </w:rPr>
        <w:t xml:space="preserve"> </w:t>
      </w:r>
      <w:r w:rsidR="007525FB">
        <w:rPr>
          <w:rFonts w:hint="cs"/>
          <w:rtl/>
        </w:rPr>
        <w:t>0</w:t>
      </w:r>
      <w:r>
        <w:rPr>
          <w:rFonts w:hint="cs"/>
          <w:rtl/>
        </w:rPr>
        <w:t>وفي حديث</w:t>
      </w:r>
      <w:r w:rsidR="0026291A">
        <w:rPr>
          <w:rFonts w:hint="cs"/>
          <w:rtl/>
        </w:rPr>
        <w:t xml:space="preserve"> </w:t>
      </w:r>
      <w:r w:rsidR="0026291A">
        <w:rPr>
          <w:rtl/>
        </w:rPr>
        <w:t>عَائِشَةَ أُمَّ الْمُؤْمِنِينَ</w:t>
      </w:r>
      <w:r w:rsidR="00F66CFE">
        <w:rPr>
          <w:rFonts w:cs="Diwani Bent" w:hint="cs"/>
          <w:sz w:val="18"/>
          <w:szCs w:val="18"/>
          <w:rtl/>
        </w:rPr>
        <w:t>رضي الله عنها</w:t>
      </w:r>
      <w:r w:rsidR="0026291A">
        <w:rPr>
          <w:rtl/>
        </w:rPr>
        <w:t xml:space="preserve"> قَالَتْ</w:t>
      </w:r>
      <w:r w:rsidR="0026291A" w:rsidRPr="00CB10F5">
        <w:rPr>
          <w:rtl/>
        </w:rPr>
        <w:t xml:space="preserve"> </w:t>
      </w:r>
      <w:r w:rsidR="007525FB">
        <w:rPr>
          <w:rFonts w:hint="cs"/>
          <w:rtl/>
        </w:rPr>
        <w:t>:</w:t>
      </w:r>
      <w:r w:rsidR="0026291A">
        <w:rPr>
          <w:rFonts w:hint="cs"/>
          <w:rtl/>
        </w:rPr>
        <w:t>(</w:t>
      </w:r>
      <w:r w:rsidR="0026291A" w:rsidRPr="007525FB">
        <w:rPr>
          <w:b/>
          <w:bCs/>
          <w:rtl/>
        </w:rPr>
        <w:t>سُجِّيَ رَسُولُ اللَّهِ صَلَّى اللَّهُ عَلَيْهِ وَسَلَّمَ حِينَ مَاتَ بِثَوْبِ حِبَرَةٍ</w:t>
      </w:r>
      <w:r w:rsidR="0026291A" w:rsidRPr="007525FB">
        <w:rPr>
          <w:rFonts w:hint="cs"/>
          <w:b/>
          <w:bCs/>
          <w:rtl/>
        </w:rPr>
        <w:t>)</w:t>
      </w:r>
      <w:r w:rsidR="0026291A">
        <w:rPr>
          <w:rFonts w:hint="cs"/>
          <w:rtl/>
        </w:rPr>
        <w:t>رواه الشيخان</w:t>
      </w:r>
      <w:r w:rsidR="007525FB">
        <w:rPr>
          <w:rFonts w:hint="cs"/>
          <w:rtl/>
        </w:rPr>
        <w:t>0</w:t>
      </w:r>
      <w:r w:rsidR="0026291A">
        <w:rPr>
          <w:rFonts w:hint="cs"/>
          <w:rtl/>
        </w:rPr>
        <w:t xml:space="preserve"> </w:t>
      </w:r>
      <w:r w:rsidR="0026291A">
        <w:rPr>
          <w:rFonts w:hint="cs"/>
          <w:rtl/>
        </w:rPr>
        <w:lastRenderedPageBreak/>
        <w:t>[</w:t>
      </w:r>
      <w:r w:rsidR="0026291A" w:rsidRPr="007525FB">
        <w:rPr>
          <w:b/>
          <w:bCs/>
          <w:rtl/>
        </w:rPr>
        <w:t>وَالْحِبَرَة - بِكَسْرِ الْحَاء وَفَتْح الْبَاء الْمُوَحَّدَة - وَهِيَ ضَرْب مِنْ بُرُود الْيَمَن</w:t>
      </w:r>
      <w:r w:rsidR="0026291A">
        <w:rPr>
          <w:rFonts w:hint="cs"/>
          <w:rtl/>
        </w:rPr>
        <w:t>]</w:t>
      </w:r>
      <w:r w:rsidR="0026291A">
        <w:rPr>
          <w:rtl/>
        </w:rPr>
        <w:t xml:space="preserve"> </w:t>
      </w:r>
      <w:r w:rsidR="0026291A">
        <w:rPr>
          <w:rFonts w:hint="cs"/>
          <w:rtl/>
        </w:rPr>
        <w:t xml:space="preserve">-ويوجه إلى القبلة حالة الاحتضار وعلى جنبه الأيمن أفضل وهذا مذهب الجمهور </w:t>
      </w:r>
      <w:r w:rsidR="0026291A">
        <w:rPr>
          <w:rtl/>
        </w:rPr>
        <w:t>–</w:t>
      </w:r>
      <w:r w:rsidR="0026291A">
        <w:rPr>
          <w:rFonts w:hint="cs"/>
          <w:rtl/>
        </w:rPr>
        <w:t xml:space="preserve">فإن لم يمكن لضيق المكان ونحوه فعلى ظهره ورجلاه إلى القبلة </w:t>
      </w:r>
      <w:r w:rsidR="0026291A">
        <w:rPr>
          <w:rtl/>
        </w:rPr>
        <w:t>–</w:t>
      </w:r>
      <w:r w:rsidR="0026291A">
        <w:rPr>
          <w:rFonts w:hint="cs"/>
          <w:rtl/>
        </w:rPr>
        <w:t xml:space="preserve">والأولى أن يكون مستلقياً على قفاه لأنه أيسر لخروج الروح وأسهل لتغميضه وامنع من تقوس أعضائه وأفضل لاسترخاء مفاصله فيعمل به ما كان أفضل وأيسر وهذا كله من المندوب في حقه ولا يجب شيء من ذلك </w:t>
      </w:r>
      <w:r w:rsidR="0026291A">
        <w:rPr>
          <w:rtl/>
        </w:rPr>
        <w:t>–</w:t>
      </w:r>
      <w:r w:rsidR="0026291A">
        <w:rPr>
          <w:rFonts w:hint="cs"/>
          <w:rtl/>
        </w:rPr>
        <w:t>ويندب أن يرفع رأسه قليلاً ليصير وجهه إلى القبلة ما لم يشق 0</w:t>
      </w:r>
    </w:p>
    <w:p w:rsidR="00E164AA" w:rsidRDefault="000103FE" w:rsidP="00C00959">
      <w:pPr>
        <w:tabs>
          <w:tab w:val="left" w:pos="1259"/>
          <w:tab w:val="left" w:pos="6659"/>
        </w:tabs>
        <w:ind w:left="360" w:firstLine="0"/>
        <w:jc w:val="center"/>
        <w:rPr>
          <w:rtl/>
        </w:rPr>
      </w:pPr>
      <w:r>
        <w:rPr>
          <w:rFonts w:cs="DecoType Naskh Extensions" w:hint="cs"/>
          <w:b/>
          <w:bCs/>
          <w:rtl/>
        </w:rPr>
        <w:t>تغميض الميت وتيسير تجهيزه والتحقق من موته</w:t>
      </w:r>
    </w:p>
    <w:p w:rsidR="001815A9" w:rsidRPr="009B5946" w:rsidRDefault="005A345D" w:rsidP="00F66CFE">
      <w:pPr>
        <w:pStyle w:val="a7"/>
        <w:numPr>
          <w:ilvl w:val="0"/>
          <w:numId w:val="11"/>
        </w:numPr>
        <w:tabs>
          <w:tab w:val="left" w:pos="1259"/>
          <w:tab w:val="left" w:pos="6659"/>
        </w:tabs>
      </w:pPr>
      <w:r>
        <w:rPr>
          <w:rFonts w:hint="cs"/>
          <w:rtl/>
        </w:rPr>
        <w:t>إذا مات سن تغميضه لحديث</w:t>
      </w:r>
      <w:r w:rsidRPr="009B5946">
        <w:rPr>
          <w:rFonts w:cs="Diwani Bent" w:hint="cs"/>
          <w:sz w:val="28"/>
          <w:szCs w:val="28"/>
          <w:rtl/>
        </w:rPr>
        <w:t xml:space="preserve">   </w:t>
      </w:r>
      <w:r>
        <w:rPr>
          <w:rtl/>
        </w:rPr>
        <w:t>أُمِّ سَلَمَةَ</w:t>
      </w:r>
      <w:r w:rsidR="00F66CFE">
        <w:rPr>
          <w:rFonts w:cs="Diwani Bent" w:hint="cs"/>
          <w:sz w:val="18"/>
          <w:szCs w:val="18"/>
          <w:rtl/>
        </w:rPr>
        <w:t>رضي الله عنها</w:t>
      </w:r>
      <w:r>
        <w:rPr>
          <w:rtl/>
        </w:rPr>
        <w:t xml:space="preserve"> قَالَتْ</w:t>
      </w:r>
      <w:r>
        <w:rPr>
          <w:rFonts w:hint="cs"/>
          <w:rtl/>
        </w:rPr>
        <w:t xml:space="preserve"> </w:t>
      </w:r>
      <w:r w:rsidR="001E05F2">
        <w:rPr>
          <w:rFonts w:hint="cs"/>
          <w:b/>
          <w:bCs/>
          <w:rtl/>
        </w:rPr>
        <w:t>:</w:t>
      </w:r>
      <w:r w:rsidR="001815A9" w:rsidRPr="009B5946">
        <w:rPr>
          <w:rFonts w:hint="cs"/>
          <w:b/>
          <w:bCs/>
          <w:rtl/>
        </w:rPr>
        <w:t>(</w:t>
      </w:r>
      <w:r w:rsidR="001815A9" w:rsidRPr="009B5946">
        <w:rPr>
          <w:b/>
          <w:bCs/>
          <w:rtl/>
        </w:rPr>
        <w:t>دَخَلَ رَسُولُ اللَّهِ صَلَّى اللَّهُ عَلَيْهِ وَسَلَّمَ عَلَى أَبِي سَلَمَةَ وَقَدْ شَقَّ بَصَرُهُ فَأَغْمَضَهُ ثُمَّ قَالَ إِنَّ الرُّوحَ إِذَا قُبِضَ تَبِعَهُ الْبَصَرُ</w:t>
      </w:r>
      <w:r w:rsidR="001815A9" w:rsidRPr="009B5946">
        <w:rPr>
          <w:rFonts w:hint="cs"/>
          <w:b/>
          <w:bCs/>
          <w:rtl/>
        </w:rPr>
        <w:t>)</w:t>
      </w:r>
      <w:r w:rsidR="001815A9" w:rsidRPr="005A345D">
        <w:rPr>
          <w:rtl/>
        </w:rPr>
        <w:t xml:space="preserve"> </w:t>
      </w:r>
      <w:r w:rsidR="001815A9">
        <w:rPr>
          <w:rFonts w:hint="cs"/>
          <w:rtl/>
        </w:rPr>
        <w:t>رواه</w:t>
      </w:r>
      <w:r w:rsidR="001815A9">
        <w:rPr>
          <w:rtl/>
        </w:rPr>
        <w:t xml:space="preserve"> </w:t>
      </w:r>
      <w:r w:rsidR="001815A9" w:rsidRPr="001815A9">
        <w:rPr>
          <w:rtl/>
        </w:rPr>
        <w:t>مسلم</w:t>
      </w:r>
      <w:r w:rsidR="001815A9">
        <w:rPr>
          <w:rFonts w:hint="cs"/>
          <w:rtl/>
        </w:rPr>
        <w:t>0</w:t>
      </w:r>
      <w:r w:rsidR="001815A9">
        <w:rPr>
          <w:rtl/>
        </w:rPr>
        <w:t xml:space="preserve"> </w:t>
      </w:r>
    </w:p>
    <w:p w:rsidR="00DA68C2" w:rsidRDefault="00D526D9" w:rsidP="00F66CFE">
      <w:pPr>
        <w:pStyle w:val="a7"/>
        <w:numPr>
          <w:ilvl w:val="0"/>
          <w:numId w:val="11"/>
        </w:numPr>
        <w:tabs>
          <w:tab w:val="left" w:pos="1259"/>
          <w:tab w:val="left" w:pos="6659"/>
        </w:tabs>
      </w:pPr>
      <w:r>
        <w:rPr>
          <w:rFonts w:hint="cs"/>
          <w:rtl/>
        </w:rPr>
        <w:t xml:space="preserve"> </w:t>
      </w:r>
      <w:r w:rsidR="005163D1" w:rsidRPr="005163D1">
        <w:rPr>
          <w:rFonts w:hint="cs"/>
          <w:rtl/>
        </w:rPr>
        <w:t xml:space="preserve">من </w:t>
      </w:r>
      <w:r w:rsidR="005163D1">
        <w:rPr>
          <w:rFonts w:hint="cs"/>
          <w:rtl/>
        </w:rPr>
        <w:t>كان م</w:t>
      </w:r>
      <w:r w:rsidR="005F7E83">
        <w:rPr>
          <w:rFonts w:hint="cs"/>
          <w:rtl/>
        </w:rPr>
        <w:t>َ</w:t>
      </w:r>
      <w:r w:rsidR="005163D1">
        <w:rPr>
          <w:rFonts w:hint="cs"/>
          <w:rtl/>
        </w:rPr>
        <w:t xml:space="preserve">حرماً أغمض المرأة أو تغمضه ولا بأس حتى من الحائض والجنب ولا كراهة ولا يغمض أجنبي امرأة أو تغمضه </w:t>
      </w:r>
      <w:r w:rsidR="005163D1">
        <w:rPr>
          <w:rtl/>
        </w:rPr>
        <w:t>–</w:t>
      </w:r>
      <w:r w:rsidR="005163D1">
        <w:rPr>
          <w:rFonts w:hint="cs"/>
          <w:rtl/>
        </w:rPr>
        <w:t xml:space="preserve">ويغمض الأنثى أنثى أو صبي دون عشر إن كان لا شهوة له-فإن لم يوجد أنثى أو صبي </w:t>
      </w:r>
      <w:r w:rsidR="007E3243">
        <w:rPr>
          <w:rFonts w:hint="cs"/>
          <w:rtl/>
        </w:rPr>
        <w:t xml:space="preserve">او محرم </w:t>
      </w:r>
      <w:r w:rsidR="005163D1">
        <w:rPr>
          <w:rFonts w:hint="cs"/>
          <w:rtl/>
        </w:rPr>
        <w:t xml:space="preserve">بقيت بدون إغماض وكذا رجل مع النساء الأجنبيات </w:t>
      </w:r>
      <w:r w:rsidR="005163D1">
        <w:rPr>
          <w:rtl/>
        </w:rPr>
        <w:t>–</w:t>
      </w:r>
      <w:r w:rsidR="005163D1">
        <w:rPr>
          <w:rFonts w:hint="cs"/>
          <w:rtl/>
        </w:rPr>
        <w:t>ويشد لحياه حتى لا تدخ</w:t>
      </w:r>
      <w:r w:rsidR="005F7E83">
        <w:rPr>
          <w:rFonts w:hint="cs"/>
          <w:rtl/>
        </w:rPr>
        <w:t>له الهوام وتلين مفاصله حتى يسهل</w:t>
      </w:r>
      <w:r w:rsidR="005163D1">
        <w:rPr>
          <w:rFonts w:hint="cs"/>
          <w:rtl/>
        </w:rPr>
        <w:t xml:space="preserve"> تغسيله ويعمل به ما كان أسهل لتغسيله وتكفينه </w:t>
      </w:r>
      <w:r w:rsidR="009439F0">
        <w:rPr>
          <w:rFonts w:hint="cs"/>
          <w:rtl/>
        </w:rPr>
        <w:t xml:space="preserve">ولأعضائه وتحنيطه </w:t>
      </w:r>
      <w:r w:rsidR="00C81952">
        <w:rPr>
          <w:rFonts w:hint="cs"/>
          <w:rtl/>
        </w:rPr>
        <w:t>ليكون على أكمل حال من الغسل</w:t>
      </w:r>
      <w:r w:rsidR="00DA68C2">
        <w:rPr>
          <w:rFonts w:hint="cs"/>
          <w:rtl/>
        </w:rPr>
        <w:t xml:space="preserve"> والكفن ونحوهما بلا مشقة كل ذلك بالرفق بالميت </w:t>
      </w:r>
      <w:r w:rsidR="00DA68C2">
        <w:rPr>
          <w:rtl/>
        </w:rPr>
        <w:t>–</w:t>
      </w:r>
      <w:r w:rsidR="00DA68C2">
        <w:rPr>
          <w:rFonts w:hint="cs"/>
          <w:rtl/>
        </w:rPr>
        <w:t xml:space="preserve">وتخلع ثيابه حتى لا يحمى جسد </w:t>
      </w:r>
      <w:r w:rsidR="007E3243">
        <w:rPr>
          <w:rFonts w:hint="cs"/>
          <w:rtl/>
        </w:rPr>
        <w:t xml:space="preserve">ه </w:t>
      </w:r>
      <w:r w:rsidR="00DA68C2">
        <w:rPr>
          <w:rFonts w:hint="cs"/>
          <w:rtl/>
        </w:rPr>
        <w:t xml:space="preserve">فيسرع إليه الفساد </w:t>
      </w:r>
      <w:r w:rsidR="00DA68C2">
        <w:rPr>
          <w:rtl/>
        </w:rPr>
        <w:t>–</w:t>
      </w:r>
      <w:r w:rsidR="00DA68C2">
        <w:rPr>
          <w:rFonts w:hint="cs"/>
          <w:rtl/>
        </w:rPr>
        <w:t xml:space="preserve">قلت وهذا كله ونحوه حتى يكون </w:t>
      </w:r>
      <w:r w:rsidR="00876E5D">
        <w:rPr>
          <w:rFonts w:hint="cs"/>
          <w:rtl/>
        </w:rPr>
        <w:t>على أكمل الهيئات في غسله وكفنه وأعضائه وقبره فيعمل ما يصلح له في ذلك برفق وتؤده ومن ذلك وضع شيء على بطنه وض</w:t>
      </w:r>
      <w:r w:rsidR="0026291A">
        <w:rPr>
          <w:rFonts w:hint="cs"/>
          <w:rtl/>
        </w:rPr>
        <w:t xml:space="preserve">عاً يسيراً حتى لا ينتفخ </w:t>
      </w:r>
      <w:r w:rsidR="00876E5D">
        <w:rPr>
          <w:rFonts w:hint="cs"/>
          <w:rtl/>
        </w:rPr>
        <w:t xml:space="preserve">-وأن يوضع على سرير </w:t>
      </w:r>
      <w:r w:rsidR="0026291A">
        <w:rPr>
          <w:rFonts w:hint="cs"/>
          <w:rtl/>
        </w:rPr>
        <w:t xml:space="preserve">غسله مستلقياً على ظهره منحدراً </w:t>
      </w:r>
      <w:r w:rsidR="00876E5D">
        <w:rPr>
          <w:rFonts w:hint="cs"/>
          <w:rtl/>
        </w:rPr>
        <w:t xml:space="preserve">نحو رجليه لينصب عنه الماء </w:t>
      </w:r>
      <w:r w:rsidR="00B621F9">
        <w:rPr>
          <w:rFonts w:hint="cs"/>
          <w:rtl/>
        </w:rPr>
        <w:t xml:space="preserve">وما يخرج منه </w:t>
      </w:r>
      <w:r w:rsidR="00B621F9">
        <w:rPr>
          <w:rtl/>
        </w:rPr>
        <w:t>–</w:t>
      </w:r>
      <w:r w:rsidR="00B621F9">
        <w:rPr>
          <w:rFonts w:hint="cs"/>
          <w:rtl/>
        </w:rPr>
        <w:t xml:space="preserve">وسواء كان الميت رجلاً أو امرأة أو صغيراً أو كبيراً-ويسن </w:t>
      </w:r>
      <w:r w:rsidR="0026291A">
        <w:rPr>
          <w:rFonts w:hint="cs"/>
          <w:rtl/>
        </w:rPr>
        <w:t>الإسراع</w:t>
      </w:r>
      <w:r w:rsidR="00B621F9">
        <w:rPr>
          <w:rFonts w:hint="cs"/>
          <w:rtl/>
        </w:rPr>
        <w:t xml:space="preserve"> في تجهيزه إن مات </w:t>
      </w:r>
      <w:r w:rsidR="0026291A">
        <w:rPr>
          <w:rFonts w:hint="cs"/>
          <w:rtl/>
        </w:rPr>
        <w:t>فجأة</w:t>
      </w:r>
      <w:r w:rsidR="007E3243">
        <w:rPr>
          <w:rFonts w:hint="cs"/>
          <w:rtl/>
        </w:rPr>
        <w:t xml:space="preserve"> أو مات غير</w:t>
      </w:r>
      <w:r w:rsidR="00B621F9">
        <w:rPr>
          <w:rFonts w:hint="cs"/>
          <w:rtl/>
        </w:rPr>
        <w:t xml:space="preserve"> </w:t>
      </w:r>
      <w:r w:rsidR="0026291A">
        <w:rPr>
          <w:rFonts w:hint="cs"/>
          <w:rtl/>
        </w:rPr>
        <w:t>فجأة</w:t>
      </w:r>
      <w:r w:rsidR="00B621F9">
        <w:rPr>
          <w:rFonts w:hint="cs"/>
          <w:rtl/>
        </w:rPr>
        <w:t xml:space="preserve"> عند تحقق موته لقوله </w:t>
      </w:r>
      <w:r w:rsidR="0026291A">
        <w:rPr>
          <w:rFonts w:hint="cs"/>
        </w:rPr>
        <w:sym w:font="AGA Arabesque" w:char="F065"/>
      </w:r>
      <w:r w:rsidR="00B621F9">
        <w:rPr>
          <w:rFonts w:hint="cs"/>
          <w:rtl/>
        </w:rPr>
        <w:t>في حديث</w:t>
      </w:r>
      <w:r w:rsidR="00B621F9" w:rsidRPr="00B621F9">
        <w:rPr>
          <w:rtl/>
        </w:rPr>
        <w:t xml:space="preserve"> </w:t>
      </w:r>
      <w:r w:rsidR="00B621F9">
        <w:rPr>
          <w:rtl/>
        </w:rPr>
        <w:t>أَبِي هُرَيْرَةَ رَضِيَ اللَّهُ عَنْهُ</w:t>
      </w:r>
      <w:r w:rsidR="00B621F9">
        <w:rPr>
          <w:rFonts w:hint="cs"/>
          <w:rtl/>
        </w:rPr>
        <w:t xml:space="preserve"> </w:t>
      </w:r>
      <w:r w:rsidR="001E05F2">
        <w:rPr>
          <w:rFonts w:hint="cs"/>
          <w:rtl/>
        </w:rPr>
        <w:t>:</w:t>
      </w:r>
      <w:r w:rsidR="00B621F9">
        <w:rPr>
          <w:rFonts w:hint="cs"/>
          <w:rtl/>
        </w:rPr>
        <w:t>(</w:t>
      </w:r>
      <w:r w:rsidR="00B621F9" w:rsidRPr="009B5946">
        <w:rPr>
          <w:b/>
          <w:bCs/>
          <w:rtl/>
        </w:rPr>
        <w:t>أَسْرِعُوا بِالْجِنَازَةِ فَإِنْ تَكُ صَالِحَةً فَخَيْرٌ تُقَدِّمُونَهَا وَإِنْ يَكُ سِوَى ذَلِكَ فَشَرٌّ تَضَعُونَهُ عَنْ رِقَابِكُمْ</w:t>
      </w:r>
      <w:r w:rsidR="00B621F9">
        <w:rPr>
          <w:rFonts w:hint="cs"/>
          <w:rtl/>
        </w:rPr>
        <w:t>)رواه الشيخان0</w:t>
      </w:r>
    </w:p>
    <w:p w:rsidR="00B621F9" w:rsidRDefault="00B621F9" w:rsidP="00117323">
      <w:pPr>
        <w:pStyle w:val="a7"/>
        <w:numPr>
          <w:ilvl w:val="0"/>
          <w:numId w:val="11"/>
        </w:numPr>
        <w:tabs>
          <w:tab w:val="left" w:pos="1259"/>
          <w:tab w:val="left" w:pos="6659"/>
        </w:tabs>
      </w:pPr>
      <w:r>
        <w:rPr>
          <w:rFonts w:hint="cs"/>
          <w:rtl/>
        </w:rPr>
        <w:t>الجنازة الصالحة وغير الصالحة تتكلم بصوت</w:t>
      </w:r>
      <w:r w:rsidR="0026291A">
        <w:rPr>
          <w:rFonts w:hint="cs"/>
          <w:rtl/>
        </w:rPr>
        <w:t xml:space="preserve"> لحديث</w:t>
      </w:r>
      <w:r>
        <w:rPr>
          <w:rFonts w:hint="cs"/>
          <w:rtl/>
        </w:rPr>
        <w:t xml:space="preserve"> </w:t>
      </w:r>
      <w:r>
        <w:rPr>
          <w:rtl/>
        </w:rPr>
        <w:t>أَبَ</w:t>
      </w:r>
      <w:r>
        <w:rPr>
          <w:rFonts w:hint="cs"/>
          <w:rtl/>
        </w:rPr>
        <w:t>ي</w:t>
      </w:r>
      <w:r>
        <w:rPr>
          <w:rtl/>
        </w:rPr>
        <w:t xml:space="preserve"> سَعِيدٍ الْخُدْرِيَّ رَضِيَ اللَّهُ عَنْهُ</w:t>
      </w:r>
      <w:r>
        <w:rPr>
          <w:rFonts w:hint="cs"/>
          <w:rtl/>
        </w:rPr>
        <w:t xml:space="preserve"> </w:t>
      </w:r>
      <w:r>
        <w:rPr>
          <w:rtl/>
        </w:rPr>
        <w:t xml:space="preserve">أَنَّ رَسُولَ اللَّهِ </w:t>
      </w:r>
      <w:r w:rsidR="0026291A">
        <w:rPr>
          <w:rFonts w:hint="cs"/>
        </w:rPr>
        <w:sym w:font="AGA Arabesque" w:char="F065"/>
      </w:r>
      <w:r>
        <w:rPr>
          <w:rtl/>
        </w:rPr>
        <w:t>قَالَ</w:t>
      </w:r>
      <w:r w:rsidR="001E05F2">
        <w:rPr>
          <w:rFonts w:hint="cs"/>
          <w:rtl/>
        </w:rPr>
        <w:t>:</w:t>
      </w:r>
      <w:r>
        <w:rPr>
          <w:rtl/>
        </w:rPr>
        <w:t xml:space="preserve"> </w:t>
      </w:r>
      <w:r>
        <w:rPr>
          <w:rFonts w:hint="cs"/>
          <w:rtl/>
        </w:rPr>
        <w:t>(</w:t>
      </w:r>
      <w:r w:rsidRPr="00117323">
        <w:rPr>
          <w:b/>
          <w:bCs/>
          <w:rtl/>
        </w:rPr>
        <w:t>إِذَا وُضِعَتْ الْجِنَازَةُ وَاحْتَمَلَهَا الرِّجَالُ عَلَى أَعْنَاقِهِمْ فَإِنْ كَانَتْ صَالِحَةً قَالَتْ قَدِّمُونِي وَإِنْ كَانَتْ غَيْرَ صَالِحَةٍ قَالَتْ يَا وَيْلَهَا أَيْنَ يَذْهَبُونَ بِهَا يَسْمَعُ صَوْتَهَا كُلُّ شَيْءٍ إِلَّا الْإِنْسَانَ وَلَوْ سَمِعَهُ صَعِقَ</w:t>
      </w:r>
      <w:r>
        <w:rPr>
          <w:rFonts w:hint="cs"/>
          <w:rtl/>
        </w:rPr>
        <w:t>)رواه</w:t>
      </w:r>
      <w:r w:rsidRPr="00B621F9">
        <w:rPr>
          <w:rtl/>
        </w:rPr>
        <w:t xml:space="preserve"> </w:t>
      </w:r>
      <w:r>
        <w:rPr>
          <w:rtl/>
        </w:rPr>
        <w:t>البخاري</w:t>
      </w:r>
      <w:r w:rsidR="00EF2EAA">
        <w:rPr>
          <w:rFonts w:hint="cs"/>
          <w:rtl/>
        </w:rPr>
        <w:t>0</w:t>
      </w:r>
    </w:p>
    <w:p w:rsidR="00411A17" w:rsidRDefault="00D526D9" w:rsidP="00117323">
      <w:pPr>
        <w:pStyle w:val="a7"/>
        <w:numPr>
          <w:ilvl w:val="0"/>
          <w:numId w:val="11"/>
        </w:numPr>
        <w:tabs>
          <w:tab w:val="left" w:pos="1259"/>
          <w:tab w:val="left" w:pos="6659"/>
        </w:tabs>
      </w:pPr>
      <w:r>
        <w:rPr>
          <w:rFonts w:hint="cs"/>
          <w:rtl/>
        </w:rPr>
        <w:lastRenderedPageBreak/>
        <w:t xml:space="preserve"> </w:t>
      </w:r>
      <w:r w:rsidR="00EF2EAA">
        <w:rPr>
          <w:rFonts w:hint="cs"/>
          <w:rtl/>
        </w:rPr>
        <w:t>يجوز أن ينتظر به من يحضره من ولي أو غ</w:t>
      </w:r>
      <w:r w:rsidR="00645B5C">
        <w:rPr>
          <w:rFonts w:hint="cs"/>
          <w:rtl/>
        </w:rPr>
        <w:t xml:space="preserve">يره إن كان قريباً زمناً ولم يخش عليه أو يشق </w:t>
      </w:r>
      <w:r w:rsidR="00EF2EAA">
        <w:rPr>
          <w:rFonts w:hint="cs"/>
          <w:rtl/>
        </w:rPr>
        <w:t xml:space="preserve"> أو يترتب مشقة في دفنه ونحو ذلك</w:t>
      </w:r>
      <w:r w:rsidR="00411A17">
        <w:rPr>
          <w:rFonts w:hint="cs"/>
          <w:rtl/>
        </w:rPr>
        <w:t>0</w:t>
      </w:r>
    </w:p>
    <w:p w:rsidR="00CB10F5" w:rsidRDefault="00D526D9" w:rsidP="00117323">
      <w:pPr>
        <w:pStyle w:val="a7"/>
        <w:numPr>
          <w:ilvl w:val="0"/>
          <w:numId w:val="11"/>
        </w:numPr>
        <w:tabs>
          <w:tab w:val="left" w:pos="1259"/>
          <w:tab w:val="left" w:pos="6659"/>
        </w:tabs>
      </w:pPr>
      <w:r>
        <w:rPr>
          <w:rFonts w:hint="cs"/>
          <w:rtl/>
        </w:rPr>
        <w:t xml:space="preserve"> </w:t>
      </w:r>
      <w:r w:rsidR="00411A17">
        <w:rPr>
          <w:rFonts w:hint="cs"/>
          <w:rtl/>
        </w:rPr>
        <w:t xml:space="preserve">إن مات </w:t>
      </w:r>
      <w:r w:rsidR="002D138B">
        <w:rPr>
          <w:rFonts w:hint="cs"/>
          <w:rtl/>
        </w:rPr>
        <w:t>فجأة</w:t>
      </w:r>
      <w:r w:rsidR="00411A17">
        <w:rPr>
          <w:rFonts w:hint="cs"/>
          <w:rtl/>
        </w:rPr>
        <w:t xml:space="preserve"> ولم يتحقق من موته </w:t>
      </w:r>
      <w:r w:rsidR="00D756B4">
        <w:rPr>
          <w:rFonts w:hint="cs"/>
          <w:rtl/>
        </w:rPr>
        <w:t xml:space="preserve">وجب </w:t>
      </w:r>
      <w:r w:rsidR="002D138B">
        <w:rPr>
          <w:rFonts w:hint="cs"/>
          <w:rtl/>
        </w:rPr>
        <w:t>أن</w:t>
      </w:r>
      <w:r w:rsidR="00D756B4">
        <w:rPr>
          <w:rFonts w:hint="cs"/>
          <w:rtl/>
        </w:rPr>
        <w:t xml:space="preserve"> يُنتظر به حتى يتحقق موته بعل</w:t>
      </w:r>
      <w:r w:rsidR="002D138B">
        <w:rPr>
          <w:rFonts w:hint="cs"/>
          <w:rtl/>
        </w:rPr>
        <w:t>امة مثل انخ</w:t>
      </w:r>
      <w:r w:rsidR="00D756B4">
        <w:rPr>
          <w:rFonts w:hint="cs"/>
          <w:rtl/>
        </w:rPr>
        <w:t>ساف</w:t>
      </w:r>
      <w:r w:rsidR="002D138B">
        <w:rPr>
          <w:rFonts w:hint="cs"/>
          <w:rtl/>
        </w:rPr>
        <w:t xml:space="preserve"> صدغيه وميل أنفه وانفصال كفيه أو بقول الطبيب المختص أو قول أهل الخبرة بذلك لأنه يخشى أن يكون في غيبوبة ولذلك لابد من </w:t>
      </w:r>
      <w:r w:rsidR="006F7425">
        <w:rPr>
          <w:rFonts w:hint="cs"/>
          <w:rtl/>
        </w:rPr>
        <w:t>التأكد</w:t>
      </w:r>
      <w:r w:rsidR="002D138B">
        <w:rPr>
          <w:rFonts w:hint="cs"/>
          <w:rtl/>
        </w:rPr>
        <w:t xml:space="preserve"> </w:t>
      </w:r>
      <w:r w:rsidR="00645B5C">
        <w:rPr>
          <w:rFonts w:hint="cs"/>
          <w:rtl/>
        </w:rPr>
        <w:t>من موته بعلامة بنح</w:t>
      </w:r>
      <w:r w:rsidR="00276A99">
        <w:rPr>
          <w:rFonts w:hint="cs"/>
          <w:rtl/>
        </w:rPr>
        <w:t>و ما ذكر0</w:t>
      </w:r>
    </w:p>
    <w:p w:rsidR="003B0457" w:rsidRPr="000103FE" w:rsidRDefault="00D526D9" w:rsidP="00B96FBE">
      <w:pPr>
        <w:pStyle w:val="a7"/>
        <w:numPr>
          <w:ilvl w:val="0"/>
          <w:numId w:val="11"/>
        </w:numPr>
        <w:tabs>
          <w:tab w:val="left" w:pos="1259"/>
          <w:tab w:val="left" w:pos="6659"/>
        </w:tabs>
      </w:pPr>
      <w:r>
        <w:rPr>
          <w:rFonts w:hint="cs"/>
          <w:rtl/>
        </w:rPr>
        <w:t xml:space="preserve"> </w:t>
      </w:r>
      <w:r w:rsidR="00276A99">
        <w:rPr>
          <w:rFonts w:hint="cs"/>
          <w:rtl/>
        </w:rPr>
        <w:t xml:space="preserve">يشرع </w:t>
      </w:r>
      <w:r w:rsidR="003B0457">
        <w:rPr>
          <w:rFonts w:hint="cs"/>
          <w:rtl/>
        </w:rPr>
        <w:t>الإسراع</w:t>
      </w:r>
      <w:r w:rsidR="00276A99">
        <w:rPr>
          <w:rFonts w:hint="cs"/>
          <w:rtl/>
        </w:rPr>
        <w:t xml:space="preserve"> </w:t>
      </w:r>
      <w:r w:rsidR="003B0457">
        <w:rPr>
          <w:rFonts w:hint="cs"/>
          <w:rtl/>
        </w:rPr>
        <w:t>في</w:t>
      </w:r>
      <w:r w:rsidR="00276A99">
        <w:rPr>
          <w:rFonts w:hint="cs"/>
          <w:rtl/>
        </w:rPr>
        <w:t xml:space="preserve"> تنفيذ وصي</w:t>
      </w:r>
      <w:r w:rsidR="003B0457">
        <w:rPr>
          <w:rFonts w:hint="cs"/>
          <w:rtl/>
        </w:rPr>
        <w:t>ت</w:t>
      </w:r>
      <w:r w:rsidR="00276A99">
        <w:rPr>
          <w:rFonts w:hint="cs"/>
          <w:rtl/>
        </w:rPr>
        <w:t xml:space="preserve">ه لأن </w:t>
      </w:r>
      <w:r w:rsidR="003B0457">
        <w:rPr>
          <w:rFonts w:hint="cs"/>
          <w:rtl/>
        </w:rPr>
        <w:t>في</w:t>
      </w:r>
      <w:r w:rsidR="00276A99">
        <w:rPr>
          <w:rFonts w:hint="cs"/>
          <w:rtl/>
        </w:rPr>
        <w:t xml:space="preserve"> ذلك تعجيل </w:t>
      </w:r>
      <w:r w:rsidR="003B0457">
        <w:rPr>
          <w:rFonts w:hint="cs"/>
          <w:rtl/>
        </w:rPr>
        <w:t>الأجر</w:t>
      </w:r>
      <w:r w:rsidR="006F7425">
        <w:rPr>
          <w:rFonts w:hint="cs"/>
          <w:rtl/>
        </w:rPr>
        <w:t xml:space="preserve"> 0</w:t>
      </w:r>
      <w:r w:rsidR="00276A99">
        <w:rPr>
          <w:rFonts w:hint="cs"/>
          <w:rtl/>
        </w:rPr>
        <w:t xml:space="preserve">ويقدم الدين عليها وجوبا 0وفي حديث </w:t>
      </w:r>
      <w:r w:rsidR="003B0457">
        <w:rPr>
          <w:rtl/>
        </w:rPr>
        <w:t>عَلِيٍّ</w:t>
      </w:r>
      <w:r w:rsidR="00F66CFE">
        <w:rPr>
          <w:rFonts w:cs="PT Bold Heading"/>
          <w:sz w:val="38"/>
          <w:szCs w:val="38"/>
        </w:rPr>
        <w:sym w:font="AGA Arabesque" w:char="0074"/>
      </w:r>
      <w:r w:rsidR="00F66CFE">
        <w:rPr>
          <w:rFonts w:cs="PT Bold Heading"/>
          <w:sz w:val="38"/>
          <w:szCs w:val="38"/>
        </w:rPr>
        <w:t xml:space="preserve"> </w:t>
      </w:r>
      <w:r w:rsidR="00F66CFE">
        <w:rPr>
          <w:rFonts w:cs="PT Bold Heading" w:hint="cs"/>
          <w:b/>
          <w:bCs/>
          <w:sz w:val="54"/>
          <w:szCs w:val="54"/>
          <w:rtl/>
        </w:rPr>
        <w:t xml:space="preserve"> </w:t>
      </w:r>
      <w:r w:rsidR="00F66CFE" w:rsidRPr="00F66CFE">
        <w:rPr>
          <w:rFonts w:cs="PT Bold Heading" w:hint="cs"/>
          <w:b/>
          <w:bCs/>
          <w:sz w:val="22"/>
          <w:szCs w:val="22"/>
          <w:rtl/>
        </w:rPr>
        <w:t>:</w:t>
      </w:r>
      <w:r w:rsidR="003B0457">
        <w:rPr>
          <w:rFonts w:hint="cs"/>
          <w:rtl/>
        </w:rPr>
        <w:t>(</w:t>
      </w:r>
      <w:r w:rsidR="003B0457" w:rsidRPr="003B0457">
        <w:rPr>
          <w:rtl/>
        </w:rPr>
        <w:t xml:space="preserve"> </w:t>
      </w:r>
      <w:r w:rsidR="003B0457" w:rsidRPr="00117323">
        <w:rPr>
          <w:b/>
          <w:bCs/>
          <w:rtl/>
        </w:rPr>
        <w:t xml:space="preserve">أَنَّ النَّبِيَّ صَلَّى اللَّهُ عَلَيْهِ وَسَلَّمَ قَضَى بِالدَّيْنِ قَبْلَ الْوَصِيَّةِ </w:t>
      </w:r>
      <w:r w:rsidR="00B96FBE">
        <w:rPr>
          <w:rFonts w:hint="cs"/>
          <w:b/>
          <w:bCs/>
          <w:rtl/>
        </w:rPr>
        <w:t>)</w:t>
      </w:r>
    </w:p>
    <w:p w:rsidR="000103FE" w:rsidRDefault="00E5551B" w:rsidP="00E5551B">
      <w:pPr>
        <w:pStyle w:val="a7"/>
        <w:tabs>
          <w:tab w:val="left" w:pos="1259"/>
          <w:tab w:val="left" w:pos="6659"/>
        </w:tabs>
        <w:ind w:left="360" w:firstLine="0"/>
        <w:jc w:val="center"/>
      </w:pPr>
      <w:r>
        <w:rPr>
          <w:rFonts w:cs="DecoType Naskh Extensions" w:hint="cs"/>
          <w:b/>
          <w:bCs/>
          <w:rtl/>
        </w:rPr>
        <w:t>العناية بقضاء دين الميت وإبراء ذمته وصحة الكفالة عليه</w:t>
      </w:r>
    </w:p>
    <w:p w:rsidR="00C82842" w:rsidRDefault="003B0457" w:rsidP="007E7AEB">
      <w:pPr>
        <w:pStyle w:val="a7"/>
        <w:numPr>
          <w:ilvl w:val="0"/>
          <w:numId w:val="11"/>
        </w:numPr>
        <w:tabs>
          <w:tab w:val="left" w:pos="1259"/>
          <w:tab w:val="left" w:pos="6659"/>
        </w:tabs>
        <w:rPr>
          <w:rtl/>
        </w:rPr>
      </w:pPr>
      <w:r>
        <w:rPr>
          <w:rFonts w:hint="cs"/>
          <w:rtl/>
        </w:rPr>
        <w:t xml:space="preserve">ويجب </w:t>
      </w:r>
      <w:r w:rsidR="00C82842">
        <w:rPr>
          <w:rFonts w:hint="cs"/>
          <w:rtl/>
        </w:rPr>
        <w:t>الإسراع</w:t>
      </w:r>
      <w:r>
        <w:rPr>
          <w:rFonts w:hint="cs"/>
          <w:rtl/>
        </w:rPr>
        <w:t xml:space="preserve"> في قضاء دينه قبل الصلاة عليه إن أمكن </w:t>
      </w:r>
      <w:r w:rsidR="00C82842">
        <w:rPr>
          <w:rFonts w:hint="cs"/>
          <w:rtl/>
        </w:rPr>
        <w:t>وإبراء</w:t>
      </w:r>
      <w:r>
        <w:rPr>
          <w:rFonts w:hint="cs"/>
          <w:rtl/>
        </w:rPr>
        <w:t xml:space="preserve"> ذمته قبل الصلاة عليه إن أمكن سواء كان الدين لله أو لآدمي فدين الله كزكاة وحج ونذر طاعة وكفارة وما للآدمي كالغصب والعارية وقضاء الديون كالقرض </w:t>
      </w:r>
      <w:r w:rsidR="00C82842">
        <w:rPr>
          <w:rFonts w:hint="cs"/>
          <w:rtl/>
        </w:rPr>
        <w:t>-</w:t>
      </w:r>
      <w:r>
        <w:rPr>
          <w:rFonts w:hint="cs"/>
          <w:rtl/>
        </w:rPr>
        <w:t>وهي الديون الحالة</w:t>
      </w:r>
      <w:r w:rsidR="00C82842">
        <w:rPr>
          <w:rFonts w:hint="cs"/>
          <w:rtl/>
        </w:rPr>
        <w:t>-</w:t>
      </w:r>
      <w:r>
        <w:rPr>
          <w:rFonts w:hint="cs"/>
          <w:rtl/>
        </w:rPr>
        <w:t xml:space="preserve">أما المؤجلة فإنها لا تحل بالموت </w:t>
      </w:r>
      <w:r>
        <w:rPr>
          <w:rtl/>
        </w:rPr>
        <w:t>–</w:t>
      </w:r>
      <w:r>
        <w:rPr>
          <w:rFonts w:hint="cs"/>
          <w:rtl/>
        </w:rPr>
        <w:t>وسو</w:t>
      </w:r>
      <w:r w:rsidR="008E3126">
        <w:rPr>
          <w:rFonts w:hint="cs"/>
          <w:rtl/>
        </w:rPr>
        <w:t>اء أوصى بقضاء ما عليه أو لم يوص</w:t>
      </w:r>
      <w:r>
        <w:rPr>
          <w:rFonts w:hint="cs"/>
          <w:rtl/>
        </w:rPr>
        <w:t xml:space="preserve"> وسواء كان الدين لشخص معين أو لبيت المال إن كان له قضاء</w:t>
      </w:r>
      <w:r w:rsidR="00554EB3">
        <w:rPr>
          <w:rFonts w:hint="cs"/>
          <w:rtl/>
        </w:rPr>
        <w:t xml:space="preserve"> وذلك لقوله </w:t>
      </w:r>
      <w:r w:rsidR="00C82842">
        <w:rPr>
          <w:rFonts w:hint="cs"/>
        </w:rPr>
        <w:sym w:font="AGA Arabesque" w:char="F065"/>
      </w:r>
      <w:r w:rsidR="00554EB3">
        <w:rPr>
          <w:rFonts w:hint="cs"/>
          <w:rtl/>
        </w:rPr>
        <w:t xml:space="preserve">في حديث </w:t>
      </w:r>
      <w:r w:rsidR="00C82842">
        <w:rPr>
          <w:rtl/>
        </w:rPr>
        <w:t>أَبِي هُرَيْرَةَ</w:t>
      </w:r>
      <w:r w:rsidR="007E7AEB">
        <w:rPr>
          <w:rFonts w:cs="PT Bold Heading"/>
          <w:sz w:val="38"/>
          <w:szCs w:val="38"/>
        </w:rPr>
        <w:t>:</w:t>
      </w:r>
      <w:r w:rsidR="00F66CFE">
        <w:rPr>
          <w:rFonts w:cs="PT Bold Heading"/>
          <w:sz w:val="38"/>
          <w:szCs w:val="38"/>
        </w:rPr>
        <w:t xml:space="preserve"> </w:t>
      </w:r>
      <w:r w:rsidR="00F66CFE">
        <w:rPr>
          <w:rFonts w:cs="PT Bold Heading"/>
          <w:sz w:val="38"/>
          <w:szCs w:val="38"/>
        </w:rPr>
        <w:sym w:font="AGA Arabesque" w:char="0074"/>
      </w:r>
      <w:r w:rsidR="00554EB3">
        <w:rPr>
          <w:rFonts w:hint="cs"/>
          <w:rtl/>
        </w:rPr>
        <w:t>(</w:t>
      </w:r>
      <w:r w:rsidR="00554EB3" w:rsidRPr="00117323">
        <w:rPr>
          <w:b/>
          <w:bCs/>
          <w:rtl/>
        </w:rPr>
        <w:t>نَفْسُ الْمُؤْمِنِ مُعَلَّقَةٌ بِدَيْنِهِ حَتَّى يُقْضَى عَنْهُ</w:t>
      </w:r>
      <w:r w:rsidR="00554EB3" w:rsidRPr="00117323">
        <w:rPr>
          <w:rFonts w:hint="cs"/>
          <w:b/>
          <w:bCs/>
          <w:rtl/>
        </w:rPr>
        <w:t>)</w:t>
      </w:r>
      <w:r w:rsidR="00554EB3">
        <w:rPr>
          <w:rFonts w:hint="cs"/>
          <w:rtl/>
        </w:rPr>
        <w:t xml:space="preserve">رواه </w:t>
      </w:r>
      <w:r w:rsidR="00554EB3">
        <w:rPr>
          <w:rtl/>
        </w:rPr>
        <w:t xml:space="preserve">الترمذي </w:t>
      </w:r>
      <w:r w:rsidR="00554EB3">
        <w:rPr>
          <w:rFonts w:hint="cs"/>
          <w:rtl/>
        </w:rPr>
        <w:t xml:space="preserve">وابن ماجة وغيرهم </w:t>
      </w:r>
      <w:r w:rsidR="00554EB3">
        <w:rPr>
          <w:rtl/>
        </w:rPr>
        <w:t>–</w:t>
      </w:r>
      <w:r w:rsidR="00402456">
        <w:rPr>
          <w:rFonts w:hint="cs"/>
          <w:rtl/>
        </w:rPr>
        <w:t xml:space="preserve"> وهو</w:t>
      </w:r>
      <w:r w:rsidR="00C82842">
        <w:rPr>
          <w:rFonts w:hint="cs"/>
          <w:rtl/>
        </w:rPr>
        <w:t xml:space="preserve"> </w:t>
      </w:r>
      <w:r w:rsidR="00554EB3">
        <w:rPr>
          <w:rFonts w:hint="cs"/>
          <w:rtl/>
        </w:rPr>
        <w:t>صحيح</w:t>
      </w:r>
      <w:r w:rsidR="00C82842">
        <w:rPr>
          <w:rFonts w:hint="cs"/>
          <w:rtl/>
        </w:rPr>
        <w:t xml:space="preserve">-وفي حديث </w:t>
      </w:r>
      <w:r w:rsidR="00C82842">
        <w:rPr>
          <w:rtl/>
        </w:rPr>
        <w:t>جَابِرٍ</w:t>
      </w:r>
      <w:r w:rsidR="007E7AEB">
        <w:rPr>
          <w:rFonts w:cs="Diwani Bent" w:hint="cs"/>
          <w:sz w:val="18"/>
          <w:szCs w:val="18"/>
          <w:rtl/>
        </w:rPr>
        <w:t>رضي الله عنهما</w:t>
      </w:r>
      <w:r w:rsidR="00C82842">
        <w:rPr>
          <w:rtl/>
        </w:rPr>
        <w:t xml:space="preserve"> قَالَ</w:t>
      </w:r>
      <w:r w:rsidR="007E7AEB">
        <w:rPr>
          <w:rFonts w:hint="cs"/>
          <w:rtl/>
        </w:rPr>
        <w:t>:</w:t>
      </w:r>
      <w:r w:rsidR="00C82842">
        <w:rPr>
          <w:rFonts w:hint="cs"/>
          <w:rtl/>
        </w:rPr>
        <w:t xml:space="preserve"> (</w:t>
      </w:r>
      <w:r w:rsidR="00C82842" w:rsidRPr="00117323">
        <w:rPr>
          <w:b/>
          <w:bCs/>
          <w:rtl/>
        </w:rPr>
        <w:t>تُوُفِّيَ رَجُلٌ فَغَسَّلْنَاهُ وَحَنَّطْنَاهُ وَكَفَّنَّاهُ ثُمَّ أَتَيْنَا بِهِ رَسُولَ اللَّهِ صَلَّى اللَّهُ عَلَيْهِ وَسَلَّمَ يُصَلِّي عَلَيْهِ فَقُلْنَا تُصَلِّي عَلَيْهِ فَخَطَا خُطًى ثُمَّ قَالَ أَعَلَيْهِ دَيْنٌ قُلْنَا دِينَارَانِ فَانْصَرَفَ فَتَحَمَّلَهُمَا أَبُو قَتَادَةَ فَأَتَيْنَاهُ فَقَالَ أَبُو قَتَادَةَ الدِّينَارَانِ عَلَيَّ فَقَالَ رَسُولُ اللَّهِ صَلَّى اللَّهُ عَلَيْهِ وَسَلَّمَ أُحِقَّ الْغَرِيمُ وَبَرِئَ مِنْهُمَا الْمَيِّتُ قَالَ نَعَمْ فَصَلَّى عَلَيْهِ ثُمَّ قَالَ بَعْدَ ذَلِكَ بِيَوْمٍ مَا فَعَلَ الدِّينَارَانِ فَقَالَ إِنَّمَا مَاتَ أَمْسِ قَالَ فَعَادَ إِلَيْهِ مِنْ الْغَدِ فَقَالَ لَقَدْ قَضَيْتُهُمَا فَقَالَ رَسُولُ اللَّهِ صَلَّى اللَّهُ عَلَيْهِ وَسَلَّمَ الْآنَ بَرَدَتْ عَلَيْهِ جِلْدُهُ فَقَالَ مُعَاوِيَةُ بْنُ عَمْرٍو فِي هَذَا الْحَدِيثِ فَغَسَّلْنَاهُ وَقَالَ فَقُلْنَا نُصَلِّي عَلَيْهِ</w:t>
      </w:r>
      <w:r w:rsidR="00C82842" w:rsidRPr="00117323">
        <w:rPr>
          <w:rFonts w:hint="cs"/>
          <w:b/>
          <w:bCs/>
          <w:rtl/>
        </w:rPr>
        <w:t>)</w:t>
      </w:r>
      <w:r w:rsidR="00C82842">
        <w:rPr>
          <w:rFonts w:hint="cs"/>
          <w:rtl/>
        </w:rPr>
        <w:t>رواه</w:t>
      </w:r>
      <w:r w:rsidR="00C82842" w:rsidRPr="00C22021">
        <w:rPr>
          <w:rtl/>
        </w:rPr>
        <w:t xml:space="preserve"> </w:t>
      </w:r>
      <w:r w:rsidR="00C82842">
        <w:rPr>
          <w:rtl/>
        </w:rPr>
        <w:t>أحمد</w:t>
      </w:r>
      <w:r w:rsidR="00C82842">
        <w:rPr>
          <w:rFonts w:hint="cs"/>
          <w:rtl/>
        </w:rPr>
        <w:t>-وهوحسن0</w:t>
      </w:r>
    </w:p>
    <w:p w:rsidR="00C22021" w:rsidRDefault="00D526D9" w:rsidP="00F50921">
      <w:pPr>
        <w:pStyle w:val="a7"/>
        <w:numPr>
          <w:ilvl w:val="0"/>
          <w:numId w:val="11"/>
        </w:numPr>
        <w:tabs>
          <w:tab w:val="left" w:pos="1259"/>
          <w:tab w:val="left" w:pos="6659"/>
        </w:tabs>
      </w:pPr>
      <w:r>
        <w:rPr>
          <w:rFonts w:hint="cs"/>
          <w:rtl/>
        </w:rPr>
        <w:t xml:space="preserve"> </w:t>
      </w:r>
      <w:r w:rsidR="00C22021">
        <w:rPr>
          <w:rFonts w:hint="cs"/>
          <w:rtl/>
        </w:rPr>
        <w:t>من كفل على الميت صحت</w:t>
      </w:r>
      <w:r w:rsidR="00C82842">
        <w:rPr>
          <w:rFonts w:hint="cs"/>
          <w:rtl/>
        </w:rPr>
        <w:t xml:space="preserve"> الكفالة في الدين ونحوه ل</w:t>
      </w:r>
      <w:r w:rsidR="00C22021">
        <w:rPr>
          <w:rFonts w:hint="cs"/>
          <w:rtl/>
        </w:rPr>
        <w:t>حديث أبي قتادة</w:t>
      </w:r>
      <w:r w:rsidR="00F50921">
        <w:rPr>
          <w:rFonts w:cs="PT Bold Heading"/>
          <w:sz w:val="38"/>
          <w:szCs w:val="38"/>
        </w:rPr>
        <w:t xml:space="preserve"> </w:t>
      </w:r>
      <w:r w:rsidR="00F50921">
        <w:rPr>
          <w:rFonts w:cs="PT Bold Heading"/>
          <w:sz w:val="38"/>
          <w:szCs w:val="38"/>
        </w:rPr>
        <w:sym w:font="AGA Arabesque" w:char="0074"/>
      </w:r>
      <w:r w:rsidR="00F50921">
        <w:rPr>
          <w:rFonts w:cs="PT Bold Heading"/>
          <w:sz w:val="38"/>
          <w:szCs w:val="38"/>
        </w:rPr>
        <w:t xml:space="preserve"> </w:t>
      </w:r>
      <w:r w:rsidR="00F50921">
        <w:rPr>
          <w:rFonts w:hint="cs"/>
          <w:rtl/>
        </w:rPr>
        <w:t>:</w:t>
      </w:r>
      <w:r w:rsidR="00402456">
        <w:rPr>
          <w:rFonts w:hint="cs"/>
          <w:rtl/>
        </w:rPr>
        <w:t>(</w:t>
      </w:r>
      <w:r w:rsidR="00C22021">
        <w:rPr>
          <w:rFonts w:hint="cs"/>
          <w:rtl/>
        </w:rPr>
        <w:t xml:space="preserve"> </w:t>
      </w:r>
      <w:r w:rsidR="00C22021" w:rsidRPr="00117323">
        <w:rPr>
          <w:b/>
          <w:bCs/>
          <w:rtl/>
        </w:rPr>
        <w:t>فَقَالَ أَبُو قَتَادَةَ الدِّينَارَانِ عَلَيَّ فَقَالَ رَسُولُ اللَّهِ صَلَّى اللَّهُ عَلَيْهِ وَسَلَّمَ أُحِقَّ الْغَرِيمُ وَبَرِئَ مِنْهُمَا الْمَيِّتُ قَالَ نَعَمْ فَصَلَّى عَلَيْهِ</w:t>
      </w:r>
      <w:r w:rsidR="00C22021" w:rsidRPr="00117323">
        <w:rPr>
          <w:rFonts w:hint="cs"/>
          <w:b/>
          <w:bCs/>
          <w:rtl/>
        </w:rPr>
        <w:t>)</w:t>
      </w:r>
      <w:r w:rsidR="00C22021" w:rsidRPr="00C22021">
        <w:rPr>
          <w:rFonts w:hint="cs"/>
          <w:rtl/>
        </w:rPr>
        <w:t>رواه</w:t>
      </w:r>
      <w:r w:rsidR="00C22021" w:rsidRPr="00117323">
        <w:rPr>
          <w:rFonts w:hint="cs"/>
          <w:b/>
          <w:bCs/>
          <w:rtl/>
        </w:rPr>
        <w:t xml:space="preserve"> </w:t>
      </w:r>
      <w:r w:rsidR="00C22021" w:rsidRPr="00C22021">
        <w:rPr>
          <w:rFonts w:hint="cs"/>
          <w:rtl/>
        </w:rPr>
        <w:t>أحمد</w:t>
      </w:r>
      <w:r w:rsidR="00C22021">
        <w:rPr>
          <w:rFonts w:hint="cs"/>
          <w:rtl/>
        </w:rPr>
        <w:t xml:space="preserve"> من حديث جابر </w:t>
      </w:r>
      <w:r w:rsidR="00C22021">
        <w:rPr>
          <w:rtl/>
        </w:rPr>
        <w:t>–</w:t>
      </w:r>
      <w:r w:rsidR="00C421A6">
        <w:rPr>
          <w:rFonts w:hint="cs"/>
          <w:rtl/>
        </w:rPr>
        <w:t>وهو</w:t>
      </w:r>
      <w:r w:rsidR="00C22021">
        <w:rPr>
          <w:rFonts w:hint="cs"/>
          <w:rtl/>
        </w:rPr>
        <w:t>حسن0</w:t>
      </w:r>
    </w:p>
    <w:p w:rsidR="00B415FB" w:rsidRDefault="00C22021" w:rsidP="00F50921">
      <w:pPr>
        <w:pStyle w:val="a7"/>
        <w:numPr>
          <w:ilvl w:val="0"/>
          <w:numId w:val="11"/>
        </w:numPr>
        <w:tabs>
          <w:tab w:val="left" w:pos="1259"/>
          <w:tab w:val="left" w:pos="6659"/>
        </w:tabs>
      </w:pPr>
      <w:r>
        <w:rPr>
          <w:rFonts w:hint="cs"/>
          <w:rtl/>
        </w:rPr>
        <w:lastRenderedPageBreak/>
        <w:t xml:space="preserve">المسلم إن مات وعليه دين ولا قضاء معه فإنه يقضى عنه من بيت مال المسلمين </w:t>
      </w:r>
      <w:r w:rsidR="00B415FB">
        <w:rPr>
          <w:rFonts w:hint="cs"/>
          <w:rtl/>
        </w:rPr>
        <w:t xml:space="preserve">لحديث </w:t>
      </w:r>
      <w:r w:rsidR="00B415FB">
        <w:rPr>
          <w:rtl/>
        </w:rPr>
        <w:t xml:space="preserve">جَابِرِ بْنِ عَبْدِ اللَّهِ </w:t>
      </w:r>
      <w:r w:rsidR="00F50921">
        <w:rPr>
          <w:rFonts w:cs="Diwani Bent" w:hint="cs"/>
          <w:sz w:val="18"/>
          <w:szCs w:val="18"/>
          <w:rtl/>
        </w:rPr>
        <w:t>رضي الله عنهما</w:t>
      </w:r>
      <w:r w:rsidR="00F50921">
        <w:rPr>
          <w:rtl/>
        </w:rPr>
        <w:t xml:space="preserve"> </w:t>
      </w:r>
      <w:r w:rsidR="00B415FB">
        <w:rPr>
          <w:rtl/>
        </w:rPr>
        <w:t>قَالَ</w:t>
      </w:r>
      <w:r w:rsidR="00B415FB" w:rsidRPr="00B415FB">
        <w:rPr>
          <w:rtl/>
        </w:rPr>
        <w:t xml:space="preserve"> </w:t>
      </w:r>
      <w:r w:rsidR="00B415FB">
        <w:rPr>
          <w:rtl/>
        </w:rPr>
        <w:t>كَانَ رَسُولُ اللَّهِ صَلَّى اللَّهُ عَلَيْهِ وَسَلَّمَ يَقُولُ</w:t>
      </w:r>
      <w:r w:rsidR="00F50921">
        <w:rPr>
          <w:rFonts w:hint="cs"/>
          <w:rtl/>
        </w:rPr>
        <w:t xml:space="preserve"> :</w:t>
      </w:r>
      <w:r w:rsidR="00B415FB">
        <w:rPr>
          <w:rtl/>
        </w:rPr>
        <w:t xml:space="preserve"> </w:t>
      </w:r>
      <w:r w:rsidR="00B415FB">
        <w:rPr>
          <w:rFonts w:hint="cs"/>
          <w:rtl/>
        </w:rPr>
        <w:t>(</w:t>
      </w:r>
      <w:r w:rsidR="00B415FB" w:rsidRPr="00117323">
        <w:rPr>
          <w:b/>
          <w:bCs/>
          <w:rtl/>
        </w:rPr>
        <w:t>أَنَا أَوْلَى بِكُلِّ مُؤْمِنٍ مِنْ نَفْسِهِ مَنْ تَرَكَ مَالًا فَلِأَهْلِهِ وَمَنْ تَرَكَ دَيْنًا أَوْ ضَيَاعًا فَإِلَيَّ وَعَلَيَّ</w:t>
      </w:r>
      <w:r w:rsidR="00B415FB" w:rsidRPr="00117323">
        <w:rPr>
          <w:rFonts w:hint="cs"/>
          <w:b/>
          <w:bCs/>
          <w:rtl/>
        </w:rPr>
        <w:t>)</w:t>
      </w:r>
      <w:r w:rsidR="00B415FB">
        <w:rPr>
          <w:rtl/>
        </w:rPr>
        <w:t xml:space="preserve"> </w:t>
      </w:r>
      <w:r w:rsidR="00B415FB">
        <w:rPr>
          <w:rFonts w:hint="cs"/>
          <w:rtl/>
        </w:rPr>
        <w:t>رواه مسلم0</w:t>
      </w:r>
    </w:p>
    <w:p w:rsidR="005311BE" w:rsidRDefault="005311BE" w:rsidP="005311BE">
      <w:pPr>
        <w:pStyle w:val="a7"/>
        <w:tabs>
          <w:tab w:val="left" w:pos="1259"/>
          <w:tab w:val="left" w:pos="6659"/>
        </w:tabs>
        <w:ind w:left="360" w:firstLine="0"/>
        <w:jc w:val="center"/>
      </w:pPr>
      <w:r>
        <w:rPr>
          <w:rFonts w:cs="DecoType Naskh Extensions" w:hint="cs"/>
          <w:b/>
          <w:bCs/>
          <w:rtl/>
        </w:rPr>
        <w:t>سنية تقبيل الميت وأحكام النعي</w:t>
      </w:r>
    </w:p>
    <w:p w:rsidR="002F6780" w:rsidRDefault="00D526D9" w:rsidP="00F50921">
      <w:pPr>
        <w:pStyle w:val="a7"/>
        <w:numPr>
          <w:ilvl w:val="0"/>
          <w:numId w:val="11"/>
        </w:numPr>
        <w:tabs>
          <w:tab w:val="left" w:pos="1259"/>
          <w:tab w:val="left" w:pos="6659"/>
        </w:tabs>
        <w:rPr>
          <w:rtl/>
        </w:rPr>
      </w:pPr>
      <w:r>
        <w:rPr>
          <w:rFonts w:hint="cs"/>
          <w:rtl/>
        </w:rPr>
        <w:t xml:space="preserve"> </w:t>
      </w:r>
      <w:r w:rsidR="002E16AE">
        <w:rPr>
          <w:rFonts w:hint="cs"/>
          <w:rtl/>
        </w:rPr>
        <w:t xml:space="preserve">يشرع تقبيل الميت من أهله ومحبيه وأصحابه لأنه </w:t>
      </w:r>
      <w:r w:rsidR="00C82842">
        <w:rPr>
          <w:rFonts w:hint="cs"/>
        </w:rPr>
        <w:sym w:font="AGA Arabesque" w:char="F065"/>
      </w:r>
      <w:r w:rsidR="00C82842">
        <w:rPr>
          <w:rFonts w:hint="cs"/>
          <w:rtl/>
        </w:rPr>
        <w:t xml:space="preserve"> </w:t>
      </w:r>
      <w:r w:rsidR="00F50921">
        <w:rPr>
          <w:rFonts w:hint="cs"/>
          <w:rtl/>
        </w:rPr>
        <w:t xml:space="preserve">: </w:t>
      </w:r>
      <w:r w:rsidR="002E16AE">
        <w:rPr>
          <w:rFonts w:hint="cs"/>
          <w:rtl/>
        </w:rPr>
        <w:t>(</w:t>
      </w:r>
      <w:r w:rsidR="002E16AE" w:rsidRPr="00117323">
        <w:rPr>
          <w:b/>
          <w:bCs/>
          <w:rtl/>
        </w:rPr>
        <w:t>قَبَّلَ عُثْمَانَ بْنَ مَظْعُونٍ وَهُوَ مَيِّتٌ وَهُوَ يَبْكِي أَوْ قَالَ عَيْنَاهُ تَذْرِفَانِ</w:t>
      </w:r>
      <w:r w:rsidR="002E16AE" w:rsidRPr="00117323">
        <w:rPr>
          <w:rFonts w:hint="cs"/>
          <w:b/>
          <w:bCs/>
          <w:rtl/>
        </w:rPr>
        <w:t xml:space="preserve"> و</w:t>
      </w:r>
      <w:r w:rsidR="002E16AE" w:rsidRPr="00117323">
        <w:rPr>
          <w:b/>
          <w:bCs/>
          <w:rtl/>
        </w:rPr>
        <w:t xml:space="preserve"> أَبَ</w:t>
      </w:r>
      <w:r w:rsidR="002E16AE" w:rsidRPr="00117323">
        <w:rPr>
          <w:rFonts w:hint="cs"/>
          <w:b/>
          <w:bCs/>
          <w:rtl/>
        </w:rPr>
        <w:t>و</w:t>
      </w:r>
      <w:r w:rsidR="002E16AE" w:rsidRPr="00117323">
        <w:rPr>
          <w:b/>
          <w:bCs/>
          <w:rtl/>
        </w:rPr>
        <w:t xml:space="preserve"> بَكْرٍ قَبَّلَ النَّبِيَّ صَلَّى اللَّهُ عَلَيْهِ وَسَلَّمَ وَهُوَ مَيِّتٌ</w:t>
      </w:r>
      <w:r w:rsidR="002E16AE" w:rsidRPr="00117323">
        <w:rPr>
          <w:rFonts w:hint="cs"/>
          <w:b/>
          <w:bCs/>
          <w:rtl/>
        </w:rPr>
        <w:t>)</w:t>
      </w:r>
      <w:r w:rsidR="002E16AE">
        <w:rPr>
          <w:rFonts w:hint="cs"/>
          <w:rtl/>
        </w:rPr>
        <w:t xml:space="preserve">رواه </w:t>
      </w:r>
      <w:r w:rsidR="002E16AE">
        <w:rPr>
          <w:rtl/>
        </w:rPr>
        <w:t>الترمذي</w:t>
      </w:r>
      <w:r w:rsidR="002E16AE">
        <w:rPr>
          <w:rFonts w:hint="cs"/>
          <w:rtl/>
        </w:rPr>
        <w:t xml:space="preserve"> وابن ماجة وأبو داود-</w:t>
      </w:r>
      <w:r w:rsidR="00C421A6">
        <w:rPr>
          <w:rFonts w:hint="cs"/>
          <w:rtl/>
        </w:rPr>
        <w:t>وهو</w:t>
      </w:r>
      <w:r w:rsidR="002E16AE">
        <w:rPr>
          <w:rFonts w:hint="cs"/>
          <w:rtl/>
        </w:rPr>
        <w:t>صحيح0-</w:t>
      </w:r>
      <w:r w:rsidR="002E16AE">
        <w:rPr>
          <w:rtl/>
        </w:rPr>
        <w:t xml:space="preserve"> </w:t>
      </w:r>
      <w:r w:rsidR="008E3126">
        <w:rPr>
          <w:rFonts w:hint="cs"/>
          <w:rtl/>
        </w:rPr>
        <w:t>و</w:t>
      </w:r>
      <w:r w:rsidR="002E16AE">
        <w:rPr>
          <w:rFonts w:hint="cs"/>
          <w:rtl/>
        </w:rPr>
        <w:t xml:space="preserve">عن </w:t>
      </w:r>
      <w:r w:rsidR="002E16AE">
        <w:rPr>
          <w:rtl/>
        </w:rPr>
        <w:t xml:space="preserve">عَائِشَةَ </w:t>
      </w:r>
      <w:r w:rsidR="00F50921">
        <w:rPr>
          <w:rFonts w:cs="Diwani Bent" w:hint="cs"/>
          <w:sz w:val="18"/>
          <w:szCs w:val="18"/>
          <w:rtl/>
        </w:rPr>
        <w:t>رضي الله عنها</w:t>
      </w:r>
      <w:r w:rsidR="00F50921">
        <w:rPr>
          <w:rtl/>
        </w:rPr>
        <w:t xml:space="preserve"> </w:t>
      </w:r>
      <w:r w:rsidR="002E16AE">
        <w:rPr>
          <w:rtl/>
        </w:rPr>
        <w:t xml:space="preserve">زَوْجَ النَّبِيِّ </w:t>
      </w:r>
      <w:r w:rsidR="00C82842">
        <w:rPr>
          <w:rFonts w:hint="cs"/>
        </w:rPr>
        <w:sym w:font="AGA Arabesque" w:char="F065"/>
      </w:r>
      <w:r w:rsidR="00F50921">
        <w:rPr>
          <w:rFonts w:hint="cs"/>
          <w:rtl/>
        </w:rPr>
        <w:t xml:space="preserve"> </w:t>
      </w:r>
      <w:r w:rsidR="002E16AE">
        <w:rPr>
          <w:rtl/>
        </w:rPr>
        <w:t>قَالَتْ</w:t>
      </w:r>
      <w:r w:rsidR="002E16AE" w:rsidRPr="002F6780">
        <w:rPr>
          <w:rtl/>
        </w:rPr>
        <w:t xml:space="preserve"> </w:t>
      </w:r>
      <w:r w:rsidR="00F50921">
        <w:rPr>
          <w:rFonts w:hint="cs"/>
          <w:b/>
          <w:bCs/>
          <w:rtl/>
        </w:rPr>
        <w:t>:</w:t>
      </w:r>
      <w:r w:rsidR="002E16AE" w:rsidRPr="00117323">
        <w:rPr>
          <w:rFonts w:hint="cs"/>
          <w:b/>
          <w:bCs/>
          <w:rtl/>
        </w:rPr>
        <w:t>(</w:t>
      </w:r>
      <w:r w:rsidR="002E16AE" w:rsidRPr="00117323">
        <w:rPr>
          <w:b/>
          <w:bCs/>
          <w:rtl/>
        </w:rPr>
        <w:t>أَقْبَلَ أَبُو بَكْرٍ رَضِيَ اللَّهُ عَنْهُ</w:t>
      </w:r>
      <w:r w:rsidR="00C82842">
        <w:rPr>
          <w:rFonts w:hint="cs"/>
          <w:rtl/>
        </w:rPr>
        <w:t xml:space="preserve"> </w:t>
      </w:r>
      <w:r w:rsidR="002F6780" w:rsidRPr="00117323">
        <w:rPr>
          <w:b/>
          <w:bCs/>
          <w:rtl/>
        </w:rPr>
        <w:t>عَلَى فَرَسِهِ مِنْ مَسْكَنِهِ بِالسُّنْحِ حَتَّى نَزَلَ فَدَخَلَ الْمَسْجِدَ فَلَمْ يُكَلِّمْ النَّاسَ حَتَّى دَخَلَ عَلَى عَائِشَةَ رَضِيَ اللَّهُ عَنْهَا فَتَيَمَّمَ النَّبِيَّ صَلَّى اللَّهُ عَلَيْهِ وَسَلَّمَ وَهُوَ مُسَجًّى بِبُرْدِ حِبَرَةٍ فَكَشَفَ عَنْ وَجْهِهِ ثُمَّ أَكَبَّ عَلَيْهِ فَقَبَّلَهُ ثُمَّ بَكَى</w:t>
      </w:r>
      <w:r w:rsidR="002F6780">
        <w:rPr>
          <w:rtl/>
        </w:rPr>
        <w:t xml:space="preserve"> </w:t>
      </w:r>
      <w:r w:rsidR="002F6780">
        <w:rPr>
          <w:rFonts w:hint="cs"/>
          <w:rtl/>
        </w:rPr>
        <w:t>)رواه البخاري0</w:t>
      </w:r>
    </w:p>
    <w:p w:rsidR="00C82842" w:rsidRDefault="00E7626F" w:rsidP="00F50921">
      <w:pPr>
        <w:pStyle w:val="a7"/>
        <w:numPr>
          <w:ilvl w:val="0"/>
          <w:numId w:val="11"/>
        </w:numPr>
        <w:tabs>
          <w:tab w:val="left" w:pos="1259"/>
          <w:tab w:val="left" w:pos="6659"/>
        </w:tabs>
        <w:rPr>
          <w:rtl/>
        </w:rPr>
      </w:pPr>
      <w:r>
        <w:rPr>
          <w:rFonts w:hint="cs"/>
          <w:rtl/>
        </w:rPr>
        <w:t>يحرم النعي على طريقة الجاهلية</w:t>
      </w:r>
      <w:r w:rsidR="002F6780">
        <w:rPr>
          <w:rFonts w:hint="cs"/>
          <w:rtl/>
        </w:rPr>
        <w:t xml:space="preserve">وفي حديث </w:t>
      </w:r>
      <w:r w:rsidR="002F6780">
        <w:rPr>
          <w:rtl/>
        </w:rPr>
        <w:t>عَبْدِ اللَّه</w:t>
      </w:r>
      <w:r w:rsidR="00F50921">
        <w:rPr>
          <w:rFonts w:cs="PT Bold Heading" w:hint="cs"/>
          <w:b/>
          <w:bCs/>
          <w:sz w:val="54"/>
          <w:szCs w:val="54"/>
          <w:rtl/>
        </w:rPr>
        <w:t xml:space="preserve"> </w:t>
      </w:r>
      <w:r w:rsidR="00F50921">
        <w:rPr>
          <w:rFonts w:cs="Diwani Bent" w:hint="cs"/>
          <w:sz w:val="18"/>
          <w:szCs w:val="18"/>
          <w:rtl/>
        </w:rPr>
        <w:t>رضي الله عنهما</w:t>
      </w:r>
      <w:r w:rsidR="002F6780">
        <w:rPr>
          <w:rFonts w:hint="cs"/>
          <w:rtl/>
        </w:rPr>
        <w:t xml:space="preserve"> </w:t>
      </w:r>
      <w:r w:rsidR="002F6780">
        <w:rPr>
          <w:rtl/>
        </w:rPr>
        <w:t xml:space="preserve">عَنْ النَّبِيِّ صَلَّى اللَّهُ عَلَيْهِ وَسَلَّمَ قَالَ </w:t>
      </w:r>
      <w:r w:rsidR="00F50921">
        <w:rPr>
          <w:rFonts w:hint="cs"/>
          <w:rtl/>
        </w:rPr>
        <w:t>:</w:t>
      </w:r>
      <w:r w:rsidR="002F6780">
        <w:rPr>
          <w:rFonts w:hint="cs"/>
          <w:rtl/>
        </w:rPr>
        <w:t>(</w:t>
      </w:r>
      <w:r w:rsidR="002F6780" w:rsidRPr="00117323">
        <w:rPr>
          <w:b/>
          <w:bCs/>
          <w:rtl/>
        </w:rPr>
        <w:t>إِيَّاكُمْ وَالنَّعْيَ فَإِنَّ النَّعْيَ مِنْ عَمَلِ الْجَاهِلِيَّةِ</w:t>
      </w:r>
      <w:r w:rsidR="002F6780" w:rsidRPr="00117323">
        <w:rPr>
          <w:rFonts w:hint="cs"/>
          <w:b/>
          <w:bCs/>
          <w:rtl/>
        </w:rPr>
        <w:t>)</w:t>
      </w:r>
      <w:r w:rsidR="002F6780">
        <w:rPr>
          <w:rFonts w:hint="cs"/>
          <w:rtl/>
        </w:rPr>
        <w:t>رواه</w:t>
      </w:r>
      <w:r w:rsidR="002F6780" w:rsidRPr="002F6780">
        <w:rPr>
          <w:rtl/>
        </w:rPr>
        <w:t xml:space="preserve"> </w:t>
      </w:r>
      <w:r w:rsidR="002F6780">
        <w:rPr>
          <w:rtl/>
        </w:rPr>
        <w:t>الترمذي</w:t>
      </w:r>
      <w:r w:rsidR="002F6780">
        <w:rPr>
          <w:rFonts w:hint="cs"/>
          <w:rtl/>
        </w:rPr>
        <w:t xml:space="preserve"> وابن ماجه</w:t>
      </w:r>
      <w:r w:rsidR="002F6780">
        <w:rPr>
          <w:rtl/>
        </w:rPr>
        <w:t xml:space="preserve"> </w:t>
      </w:r>
      <w:r w:rsidR="00313940">
        <w:rPr>
          <w:rtl/>
        </w:rPr>
        <w:t>–</w:t>
      </w:r>
      <w:r w:rsidR="00B94E90">
        <w:rPr>
          <w:rFonts w:hint="cs"/>
          <w:rtl/>
        </w:rPr>
        <w:t xml:space="preserve">وهو </w:t>
      </w:r>
      <w:r w:rsidR="002F6780">
        <w:rPr>
          <w:rFonts w:hint="cs"/>
          <w:rtl/>
        </w:rPr>
        <w:t>حسن</w:t>
      </w:r>
      <w:r w:rsidR="00C82842">
        <w:rPr>
          <w:rFonts w:hint="cs"/>
          <w:rtl/>
        </w:rPr>
        <w:t>-</w:t>
      </w:r>
      <w:r w:rsidR="00B703EB">
        <w:rPr>
          <w:rFonts w:hint="cs"/>
          <w:rtl/>
        </w:rPr>
        <w:t xml:space="preserve"> لكن النبي </w:t>
      </w:r>
      <w:r w:rsidR="00C82842">
        <w:rPr>
          <w:rFonts w:hint="cs"/>
        </w:rPr>
        <w:sym w:font="AGA Arabesque" w:char="F065"/>
      </w:r>
      <w:r w:rsidR="00B703EB">
        <w:rPr>
          <w:rFonts w:hint="cs"/>
          <w:rtl/>
        </w:rPr>
        <w:t>نعى النجاشي لحديث</w:t>
      </w:r>
      <w:r w:rsidR="00B703EB" w:rsidRPr="00117323">
        <w:rPr>
          <w:rFonts w:cs="Diwani Bent" w:hint="cs"/>
          <w:sz w:val="28"/>
          <w:szCs w:val="28"/>
          <w:rtl/>
        </w:rPr>
        <w:t xml:space="preserve"> </w:t>
      </w:r>
      <w:r w:rsidR="00B703EB">
        <w:rPr>
          <w:rtl/>
        </w:rPr>
        <w:t xml:space="preserve">أَبِي هُرَيْرَةَ </w:t>
      </w:r>
      <w:r w:rsidR="00F50921">
        <w:rPr>
          <w:rFonts w:cs="PT Bold Heading"/>
          <w:sz w:val="38"/>
          <w:szCs w:val="38"/>
        </w:rPr>
        <w:sym w:font="AGA Arabesque" w:char="0074"/>
      </w:r>
      <w:r w:rsidR="00F50921">
        <w:rPr>
          <w:rFonts w:cs="PT Bold Heading" w:hint="cs"/>
          <w:b/>
          <w:bCs/>
          <w:sz w:val="18"/>
          <w:szCs w:val="18"/>
          <w:rtl/>
        </w:rPr>
        <w:t xml:space="preserve"> </w:t>
      </w:r>
      <w:r w:rsidR="00F50921" w:rsidRPr="00F50921">
        <w:rPr>
          <w:rFonts w:cs="PT Bold Heading" w:hint="cs"/>
          <w:b/>
          <w:bCs/>
          <w:sz w:val="18"/>
          <w:szCs w:val="18"/>
          <w:rtl/>
        </w:rPr>
        <w:t>:</w:t>
      </w:r>
      <w:r w:rsidR="00F50921">
        <w:rPr>
          <w:rFonts w:cs="PT Bold Heading" w:hint="cs"/>
          <w:b/>
          <w:bCs/>
          <w:sz w:val="54"/>
          <w:szCs w:val="54"/>
          <w:rtl/>
        </w:rPr>
        <w:t xml:space="preserve"> </w:t>
      </w:r>
      <w:r w:rsidR="00B703EB">
        <w:rPr>
          <w:rFonts w:hint="cs"/>
          <w:rtl/>
        </w:rPr>
        <w:t>(</w:t>
      </w:r>
      <w:r w:rsidR="00B703EB" w:rsidRPr="00117323">
        <w:rPr>
          <w:b/>
          <w:bCs/>
          <w:rtl/>
        </w:rPr>
        <w:t>أَنَّ رَسُولَ اللَّهِ صَلَّى اللَّهُ عَلَيْهِ وَسَلَّمَ نَعَى النَّجَاشِيَّ فِي الْيَوْمِ الَّذِي مَاتَ فِيهِ خَرَجَ إِلَى الْمُصَلَّى فَصَفَّ بِهِمْ وَكَبَّرَ أَرْبَعًا</w:t>
      </w:r>
      <w:r w:rsidR="00B703EB">
        <w:rPr>
          <w:rFonts w:hint="cs"/>
          <w:rtl/>
        </w:rPr>
        <w:t>)رواه</w:t>
      </w:r>
      <w:r w:rsidR="00B703EB" w:rsidRPr="00B703EB">
        <w:rPr>
          <w:rtl/>
        </w:rPr>
        <w:t xml:space="preserve"> </w:t>
      </w:r>
      <w:r w:rsidR="00B703EB">
        <w:rPr>
          <w:rtl/>
        </w:rPr>
        <w:t>البخاري</w:t>
      </w:r>
      <w:r w:rsidR="00C82842">
        <w:rPr>
          <w:rFonts w:hint="cs"/>
          <w:rtl/>
        </w:rPr>
        <w:t>0</w:t>
      </w:r>
      <w:r w:rsidR="00C421A6">
        <w:rPr>
          <w:rFonts w:hint="cs"/>
          <w:rtl/>
        </w:rPr>
        <w:t xml:space="preserve"> فالنع</w:t>
      </w:r>
      <w:r w:rsidR="00B703EB">
        <w:rPr>
          <w:rFonts w:hint="cs"/>
          <w:rtl/>
        </w:rPr>
        <w:t xml:space="preserve">ي المنهي عنه هو الذي على طريقة أهل الجاهلية من تعداد محاسن الميت على وجه الفخر والخيلاء فهذا محرم </w:t>
      </w:r>
      <w:r w:rsidR="00B703EB">
        <w:rPr>
          <w:rtl/>
        </w:rPr>
        <w:t>–</w:t>
      </w:r>
      <w:r w:rsidR="00C421A6">
        <w:rPr>
          <w:rFonts w:hint="cs"/>
          <w:rtl/>
        </w:rPr>
        <w:t>وأما النع</w:t>
      </w:r>
      <w:r w:rsidR="00B703EB">
        <w:rPr>
          <w:rFonts w:hint="cs"/>
          <w:rtl/>
        </w:rPr>
        <w:t xml:space="preserve">ي المشروع فإنه </w:t>
      </w:r>
      <w:r w:rsidR="00016E10">
        <w:rPr>
          <w:rFonts w:hint="cs"/>
          <w:rtl/>
        </w:rPr>
        <w:t>الإخبار</w:t>
      </w:r>
      <w:r w:rsidR="00B703EB">
        <w:rPr>
          <w:rFonts w:hint="cs"/>
          <w:rtl/>
        </w:rPr>
        <w:t xml:space="preserve"> عن موت الشخص للصلاة عليه والدعاء له وقضاء ديونه ونحو ذلك0</w:t>
      </w:r>
    </w:p>
    <w:p w:rsidR="00C82842" w:rsidRDefault="00A529CB" w:rsidP="00F50921">
      <w:pPr>
        <w:pStyle w:val="a7"/>
        <w:numPr>
          <w:ilvl w:val="0"/>
          <w:numId w:val="11"/>
        </w:numPr>
        <w:tabs>
          <w:tab w:val="left" w:pos="1259"/>
          <w:tab w:val="left" w:pos="6659"/>
        </w:tabs>
      </w:pPr>
      <w:r>
        <w:rPr>
          <w:rFonts w:hint="cs"/>
          <w:rtl/>
        </w:rPr>
        <w:t xml:space="preserve">في حديث </w:t>
      </w:r>
      <w:r>
        <w:rPr>
          <w:rtl/>
        </w:rPr>
        <w:t>بُرَيْدَةَ عَنْ أَبِيهِ</w:t>
      </w:r>
      <w:r w:rsidRPr="00A529CB">
        <w:rPr>
          <w:rtl/>
        </w:rPr>
        <w:t xml:space="preserve"> </w:t>
      </w:r>
      <w:r w:rsidR="00F50921">
        <w:rPr>
          <w:rFonts w:cs="Diwani Bent" w:hint="cs"/>
          <w:sz w:val="18"/>
          <w:szCs w:val="18"/>
          <w:rtl/>
        </w:rPr>
        <w:t>رضي الله عنهما</w:t>
      </w:r>
      <w:r w:rsidR="00F50921">
        <w:rPr>
          <w:rtl/>
        </w:rPr>
        <w:t xml:space="preserve"> </w:t>
      </w:r>
      <w:r>
        <w:rPr>
          <w:rtl/>
        </w:rPr>
        <w:t xml:space="preserve">عَنْ النَّبِيِّ </w:t>
      </w:r>
      <w:r w:rsidR="00C82842">
        <w:rPr>
          <w:rFonts w:hint="cs"/>
        </w:rPr>
        <w:sym w:font="AGA Arabesque" w:char="F065"/>
      </w:r>
      <w:r w:rsidR="00C82842">
        <w:rPr>
          <w:rFonts w:hint="cs"/>
          <w:rtl/>
        </w:rPr>
        <w:t xml:space="preserve"> </w:t>
      </w:r>
      <w:r>
        <w:rPr>
          <w:rtl/>
        </w:rPr>
        <w:t>قَالَ</w:t>
      </w:r>
      <w:r w:rsidR="00F50921">
        <w:rPr>
          <w:rFonts w:hint="cs"/>
          <w:rtl/>
        </w:rPr>
        <w:t>:</w:t>
      </w:r>
      <w:r>
        <w:rPr>
          <w:rtl/>
        </w:rPr>
        <w:t xml:space="preserve"> </w:t>
      </w:r>
      <w:r>
        <w:rPr>
          <w:rFonts w:hint="cs"/>
          <w:rtl/>
        </w:rPr>
        <w:t>(</w:t>
      </w:r>
      <w:r w:rsidRPr="00C82842">
        <w:rPr>
          <w:b/>
          <w:bCs/>
          <w:rtl/>
        </w:rPr>
        <w:t>الْمُؤْمِنُ يَمُوتُ بِعَرَقِ الْجَبِينِ</w:t>
      </w:r>
      <w:r w:rsidRPr="00C82842">
        <w:rPr>
          <w:rFonts w:hint="cs"/>
          <w:b/>
          <w:bCs/>
          <w:rtl/>
        </w:rPr>
        <w:t>)</w:t>
      </w:r>
      <w:r>
        <w:rPr>
          <w:rFonts w:hint="cs"/>
          <w:rtl/>
        </w:rPr>
        <w:t>رواه</w:t>
      </w:r>
      <w:r w:rsidRPr="00A529CB">
        <w:rPr>
          <w:rtl/>
        </w:rPr>
        <w:t xml:space="preserve"> </w:t>
      </w:r>
      <w:r>
        <w:rPr>
          <w:rtl/>
        </w:rPr>
        <w:t>الترمذي</w:t>
      </w:r>
      <w:r>
        <w:rPr>
          <w:rFonts w:hint="cs"/>
          <w:rtl/>
        </w:rPr>
        <w:t xml:space="preserve"> والنسائي وابن ماجه-</w:t>
      </w:r>
      <w:r w:rsidR="00B94E90">
        <w:rPr>
          <w:rFonts w:hint="cs"/>
          <w:rtl/>
        </w:rPr>
        <w:t xml:space="preserve">وهو </w:t>
      </w:r>
      <w:r>
        <w:rPr>
          <w:rFonts w:hint="cs"/>
          <w:rtl/>
        </w:rPr>
        <w:t>صحيح0</w:t>
      </w:r>
    </w:p>
    <w:p w:rsidR="00C82842" w:rsidRDefault="00E7626F" w:rsidP="00F50921">
      <w:pPr>
        <w:pStyle w:val="a7"/>
        <w:numPr>
          <w:ilvl w:val="0"/>
          <w:numId w:val="11"/>
        </w:numPr>
        <w:tabs>
          <w:tab w:val="left" w:pos="1259"/>
          <w:tab w:val="left" w:pos="6659"/>
        </w:tabs>
      </w:pPr>
      <w:r>
        <w:rPr>
          <w:rFonts w:hint="cs"/>
          <w:rtl/>
        </w:rPr>
        <w:t>من مات بغيرمولده فان له خيرا و</w:t>
      </w:r>
      <w:r w:rsidR="00A529CB">
        <w:rPr>
          <w:rFonts w:hint="cs"/>
          <w:rtl/>
        </w:rPr>
        <w:t xml:space="preserve">في حديث </w:t>
      </w:r>
      <w:r w:rsidR="00A529CB">
        <w:rPr>
          <w:rtl/>
        </w:rPr>
        <w:t xml:space="preserve">عَبْدِ اللَّهِ بْنِ عَمْرٍو </w:t>
      </w:r>
      <w:r w:rsidR="00F50921">
        <w:rPr>
          <w:rFonts w:cs="Diwani Bent" w:hint="cs"/>
          <w:sz w:val="18"/>
          <w:szCs w:val="18"/>
          <w:rtl/>
        </w:rPr>
        <w:t>رضي الله عنهما</w:t>
      </w:r>
      <w:r w:rsidR="00F50921">
        <w:rPr>
          <w:rtl/>
        </w:rPr>
        <w:t xml:space="preserve"> </w:t>
      </w:r>
      <w:r w:rsidR="00A529CB">
        <w:rPr>
          <w:rtl/>
        </w:rPr>
        <w:t>قَالَ</w:t>
      </w:r>
      <w:r w:rsidR="00A529CB" w:rsidRPr="00A529CB">
        <w:rPr>
          <w:rtl/>
        </w:rPr>
        <w:t xml:space="preserve"> </w:t>
      </w:r>
      <w:r w:rsidR="00F50921">
        <w:rPr>
          <w:rFonts w:hint="cs"/>
          <w:rtl/>
        </w:rPr>
        <w:t>:</w:t>
      </w:r>
      <w:r w:rsidR="00A529CB">
        <w:rPr>
          <w:rFonts w:hint="cs"/>
          <w:rtl/>
        </w:rPr>
        <w:t>(</w:t>
      </w:r>
      <w:r w:rsidR="00A529CB" w:rsidRPr="00C82842">
        <w:rPr>
          <w:b/>
          <w:bCs/>
          <w:rtl/>
        </w:rPr>
        <w:t>مَاتَ رَجُلٌ بِالْمَدِينَةِ مِمَّنْ وُلِدَ بِهَا فَصَلَّى عَلَيْهِ رَسُولُ اللَّهِ صَلَّى اللَّهُ عَلَيْهِ وَسَلَّمَ ثُمَّ قَالَ يَا لَيْتَهُ مَاتَ بِغَيْرِ مَوْلِدِهِ قَالُوا وَلِمَ ذَاكَ يَا رَسُولَ اللَّهِ قَالَ إِنَّ الرَّجُلَ إِذَا مَاتَ بِغَيْرِ مَوْلِدِهِ قِيسَ لَهُ مِنْ مَوْلِدِهِ إِلَى مُنْقَطَعِ أَثَرِهِ فِي الْجَنَّةِ</w:t>
      </w:r>
      <w:r w:rsidR="00A529CB" w:rsidRPr="00C82842">
        <w:rPr>
          <w:rFonts w:hint="cs"/>
          <w:b/>
          <w:bCs/>
          <w:rtl/>
        </w:rPr>
        <w:t>)</w:t>
      </w:r>
      <w:r w:rsidR="00A529CB">
        <w:rPr>
          <w:rFonts w:hint="cs"/>
          <w:rtl/>
        </w:rPr>
        <w:t xml:space="preserve">رواه </w:t>
      </w:r>
      <w:r w:rsidR="00A529CB" w:rsidRPr="00A529CB">
        <w:rPr>
          <w:rtl/>
        </w:rPr>
        <w:t xml:space="preserve"> </w:t>
      </w:r>
      <w:r w:rsidR="00A529CB">
        <w:rPr>
          <w:rtl/>
        </w:rPr>
        <w:t>النسائي</w:t>
      </w:r>
      <w:r w:rsidR="00A529CB">
        <w:rPr>
          <w:rFonts w:hint="cs"/>
          <w:rtl/>
        </w:rPr>
        <w:t xml:space="preserve"> وابن ماجه-</w:t>
      </w:r>
      <w:r w:rsidR="00B94E90">
        <w:rPr>
          <w:rFonts w:hint="cs"/>
          <w:rtl/>
        </w:rPr>
        <w:t xml:space="preserve">وهو </w:t>
      </w:r>
      <w:r w:rsidR="00A529CB">
        <w:rPr>
          <w:rFonts w:hint="cs"/>
          <w:rtl/>
        </w:rPr>
        <w:t>حسن0</w:t>
      </w:r>
    </w:p>
    <w:p w:rsidR="0067268A" w:rsidRDefault="00A529CB" w:rsidP="00F50921">
      <w:pPr>
        <w:pStyle w:val="a7"/>
        <w:numPr>
          <w:ilvl w:val="0"/>
          <w:numId w:val="11"/>
        </w:numPr>
        <w:tabs>
          <w:tab w:val="left" w:pos="1259"/>
          <w:tab w:val="left" w:pos="6659"/>
        </w:tabs>
        <w:rPr>
          <w:rtl/>
        </w:rPr>
      </w:pPr>
      <w:r>
        <w:rPr>
          <w:rFonts w:hint="cs"/>
          <w:rtl/>
        </w:rPr>
        <w:t xml:space="preserve">جاء في حديث </w:t>
      </w:r>
      <w:r w:rsidR="0067268A">
        <w:rPr>
          <w:rtl/>
        </w:rPr>
        <w:t>عَبْدِ اللَّهِ بْنِ عَمْرٍو</w:t>
      </w:r>
      <w:r w:rsidR="00F50921">
        <w:rPr>
          <w:rFonts w:cs="Diwani Bent" w:hint="cs"/>
          <w:sz w:val="18"/>
          <w:szCs w:val="18"/>
          <w:rtl/>
        </w:rPr>
        <w:t>رضي الله عنهما</w:t>
      </w:r>
      <w:r w:rsidR="0067268A">
        <w:rPr>
          <w:rtl/>
        </w:rPr>
        <w:t xml:space="preserve"> قَالَ</w:t>
      </w:r>
      <w:r w:rsidR="0067268A" w:rsidRPr="00A529CB">
        <w:rPr>
          <w:rtl/>
        </w:rPr>
        <w:t xml:space="preserve"> </w:t>
      </w:r>
      <w:r w:rsidR="0067268A">
        <w:rPr>
          <w:rtl/>
        </w:rPr>
        <w:t xml:space="preserve">قَالَ رَسُولُ اللَّهِ صَلَّى اللَّهُ عَلَيْهِ وَسَلَّمَ </w:t>
      </w:r>
      <w:r w:rsidR="00F50921">
        <w:rPr>
          <w:rFonts w:hint="cs"/>
          <w:rtl/>
        </w:rPr>
        <w:t>:</w:t>
      </w:r>
      <w:r w:rsidR="0067268A" w:rsidRPr="00C82842">
        <w:rPr>
          <w:rFonts w:hint="cs"/>
          <w:b/>
          <w:bCs/>
          <w:rtl/>
        </w:rPr>
        <w:t>(</w:t>
      </w:r>
      <w:r w:rsidR="0067268A" w:rsidRPr="00C82842">
        <w:rPr>
          <w:b/>
          <w:bCs/>
          <w:rtl/>
        </w:rPr>
        <w:t xml:space="preserve">مَا مِنْ </w:t>
      </w:r>
      <w:r w:rsidR="0067268A" w:rsidRPr="00C82842">
        <w:rPr>
          <w:b/>
          <w:bCs/>
          <w:rtl/>
        </w:rPr>
        <w:lastRenderedPageBreak/>
        <w:t>مُسْلِمٍ يَمُوتُ يَوْمَ الْجُمُعَةِ أَوْ لَيْلَةَ الْجُمُعَةِ إِلَّا وَقَاهُ اللَّهُ فِتْنَةَ الْقَبْرِ</w:t>
      </w:r>
      <w:r w:rsidR="0067268A" w:rsidRPr="00C82842">
        <w:rPr>
          <w:rFonts w:hint="cs"/>
          <w:b/>
          <w:bCs/>
          <w:rtl/>
        </w:rPr>
        <w:t>)</w:t>
      </w:r>
      <w:r w:rsidR="0067268A" w:rsidRPr="00A529CB">
        <w:rPr>
          <w:rtl/>
        </w:rPr>
        <w:t xml:space="preserve"> </w:t>
      </w:r>
      <w:r w:rsidR="0067268A">
        <w:rPr>
          <w:rFonts w:hint="cs"/>
          <w:rtl/>
        </w:rPr>
        <w:t xml:space="preserve">رواه </w:t>
      </w:r>
      <w:r w:rsidR="0067268A">
        <w:rPr>
          <w:rtl/>
        </w:rPr>
        <w:t>الترمذي</w:t>
      </w:r>
      <w:r w:rsidR="0067268A">
        <w:rPr>
          <w:rFonts w:hint="cs"/>
          <w:rtl/>
        </w:rPr>
        <w:t>-</w:t>
      </w:r>
      <w:r w:rsidR="00B94E90">
        <w:rPr>
          <w:rFonts w:hint="cs"/>
          <w:rtl/>
        </w:rPr>
        <w:t xml:space="preserve">وهو </w:t>
      </w:r>
      <w:r w:rsidR="0067268A">
        <w:rPr>
          <w:rFonts w:hint="cs"/>
          <w:rtl/>
        </w:rPr>
        <w:t>حسن0</w:t>
      </w:r>
    </w:p>
    <w:p w:rsidR="00D526D9" w:rsidRDefault="00D526D9" w:rsidP="007E7AEB">
      <w:pPr>
        <w:tabs>
          <w:tab w:val="left" w:pos="1259"/>
          <w:tab w:val="left" w:pos="6659"/>
        </w:tabs>
        <w:ind w:firstLine="0"/>
        <w:jc w:val="both"/>
        <w:rPr>
          <w:rFonts w:cs="DecoType Naskh Extensions"/>
          <w:b/>
          <w:bCs/>
          <w:sz w:val="40"/>
          <w:szCs w:val="40"/>
          <w:rtl/>
        </w:rPr>
      </w:pPr>
    </w:p>
    <w:p w:rsidR="00A529CB" w:rsidRPr="00C82842" w:rsidRDefault="00D136FA" w:rsidP="005311BE">
      <w:pPr>
        <w:tabs>
          <w:tab w:val="left" w:pos="1259"/>
          <w:tab w:val="left" w:pos="6659"/>
        </w:tabs>
        <w:ind w:left="1080" w:firstLine="0"/>
        <w:jc w:val="center"/>
        <w:rPr>
          <w:rFonts w:cs="DecoType Naskh Extensions"/>
          <w:b/>
          <w:bCs/>
          <w:sz w:val="40"/>
          <w:szCs w:val="40"/>
          <w:rtl/>
        </w:rPr>
      </w:pPr>
      <w:r w:rsidRPr="00C82842">
        <w:rPr>
          <w:rFonts w:cs="DecoType Naskh Extensions" w:hint="cs"/>
          <w:b/>
          <w:bCs/>
          <w:sz w:val="40"/>
          <w:szCs w:val="40"/>
          <w:rtl/>
        </w:rPr>
        <w:t>ف</w:t>
      </w:r>
      <w:r w:rsidR="00C82842">
        <w:rPr>
          <w:rFonts w:cs="DecoType Naskh Extensions" w:hint="cs"/>
          <w:b/>
          <w:bCs/>
          <w:sz w:val="40"/>
          <w:szCs w:val="40"/>
          <w:rtl/>
        </w:rPr>
        <w:t>ـــ</w:t>
      </w:r>
      <w:r w:rsidRPr="00C82842">
        <w:rPr>
          <w:rFonts w:cs="DecoType Naskh Extensions" w:hint="cs"/>
          <w:b/>
          <w:bCs/>
          <w:sz w:val="40"/>
          <w:szCs w:val="40"/>
          <w:rtl/>
        </w:rPr>
        <w:t xml:space="preserve">صل </w:t>
      </w:r>
      <w:r w:rsidR="00C421A6" w:rsidRPr="00C82842">
        <w:rPr>
          <w:rFonts w:cs="DecoType Naskh Extensions" w:hint="cs"/>
          <w:b/>
          <w:bCs/>
          <w:sz w:val="40"/>
          <w:szCs w:val="40"/>
          <w:rtl/>
        </w:rPr>
        <w:t>(</w:t>
      </w:r>
      <w:r w:rsidRPr="00C82842">
        <w:rPr>
          <w:rFonts w:cs="DecoType Naskh Extensions" w:hint="cs"/>
          <w:b/>
          <w:bCs/>
          <w:sz w:val="40"/>
          <w:szCs w:val="40"/>
          <w:rtl/>
        </w:rPr>
        <w:t>غ</w:t>
      </w:r>
      <w:r w:rsidR="00C82842">
        <w:rPr>
          <w:rFonts w:cs="DecoType Naskh Extensions" w:hint="cs"/>
          <w:b/>
          <w:bCs/>
          <w:sz w:val="40"/>
          <w:szCs w:val="40"/>
          <w:rtl/>
        </w:rPr>
        <w:t>ـــ</w:t>
      </w:r>
      <w:r w:rsidRPr="00C82842">
        <w:rPr>
          <w:rFonts w:cs="DecoType Naskh Extensions" w:hint="cs"/>
          <w:b/>
          <w:bCs/>
          <w:sz w:val="40"/>
          <w:szCs w:val="40"/>
          <w:rtl/>
        </w:rPr>
        <w:t>س</w:t>
      </w:r>
      <w:r w:rsidR="00C82842">
        <w:rPr>
          <w:rFonts w:cs="DecoType Naskh Extensions" w:hint="cs"/>
          <w:b/>
          <w:bCs/>
          <w:sz w:val="40"/>
          <w:szCs w:val="40"/>
          <w:rtl/>
        </w:rPr>
        <w:t>ـــ</w:t>
      </w:r>
      <w:r w:rsidRPr="00C82842">
        <w:rPr>
          <w:rFonts w:cs="DecoType Naskh Extensions" w:hint="cs"/>
          <w:b/>
          <w:bCs/>
          <w:sz w:val="40"/>
          <w:szCs w:val="40"/>
          <w:rtl/>
        </w:rPr>
        <w:t>ل ال</w:t>
      </w:r>
      <w:r w:rsidR="00C82842">
        <w:rPr>
          <w:rFonts w:cs="DecoType Naskh Extensions" w:hint="cs"/>
          <w:b/>
          <w:bCs/>
          <w:sz w:val="40"/>
          <w:szCs w:val="40"/>
          <w:rtl/>
        </w:rPr>
        <w:t>ـــ</w:t>
      </w:r>
      <w:r w:rsidRPr="00C82842">
        <w:rPr>
          <w:rFonts w:cs="DecoType Naskh Extensions" w:hint="cs"/>
          <w:b/>
          <w:bCs/>
          <w:sz w:val="40"/>
          <w:szCs w:val="40"/>
          <w:rtl/>
        </w:rPr>
        <w:t>ميت وما يتع</w:t>
      </w:r>
      <w:r w:rsidR="00C82842">
        <w:rPr>
          <w:rFonts w:cs="DecoType Naskh Extensions" w:hint="cs"/>
          <w:b/>
          <w:bCs/>
          <w:sz w:val="40"/>
          <w:szCs w:val="40"/>
          <w:rtl/>
        </w:rPr>
        <w:t>ــ</w:t>
      </w:r>
      <w:r w:rsidRPr="00C82842">
        <w:rPr>
          <w:rFonts w:cs="DecoType Naskh Extensions" w:hint="cs"/>
          <w:b/>
          <w:bCs/>
          <w:sz w:val="40"/>
          <w:szCs w:val="40"/>
          <w:rtl/>
        </w:rPr>
        <w:t>ل</w:t>
      </w:r>
      <w:r w:rsidR="00C82842">
        <w:rPr>
          <w:rFonts w:cs="DecoType Naskh Extensions" w:hint="cs"/>
          <w:b/>
          <w:bCs/>
          <w:sz w:val="40"/>
          <w:szCs w:val="40"/>
          <w:rtl/>
        </w:rPr>
        <w:t>ـــ</w:t>
      </w:r>
      <w:r w:rsidRPr="00C82842">
        <w:rPr>
          <w:rFonts w:cs="DecoType Naskh Extensions" w:hint="cs"/>
          <w:b/>
          <w:bCs/>
          <w:sz w:val="40"/>
          <w:szCs w:val="40"/>
          <w:rtl/>
        </w:rPr>
        <w:t>ق به</w:t>
      </w:r>
      <w:r w:rsidR="00C421A6" w:rsidRPr="00C82842">
        <w:rPr>
          <w:rFonts w:cs="DecoType Naskh Extensions" w:hint="cs"/>
          <w:b/>
          <w:bCs/>
          <w:sz w:val="40"/>
          <w:szCs w:val="40"/>
          <w:rtl/>
        </w:rPr>
        <w:t>)</w:t>
      </w:r>
    </w:p>
    <w:p w:rsidR="00A529CB" w:rsidRDefault="00D136FA" w:rsidP="00117323">
      <w:pPr>
        <w:pStyle w:val="a7"/>
        <w:numPr>
          <w:ilvl w:val="0"/>
          <w:numId w:val="11"/>
        </w:numPr>
        <w:tabs>
          <w:tab w:val="left" w:pos="1259"/>
          <w:tab w:val="left" w:pos="6659"/>
        </w:tabs>
      </w:pPr>
      <w:r>
        <w:rPr>
          <w:rFonts w:hint="cs"/>
          <w:rtl/>
        </w:rPr>
        <w:t xml:space="preserve">غسل المسلم فرض كفاية اجماعاً </w:t>
      </w:r>
      <w:r>
        <w:rPr>
          <w:rtl/>
        </w:rPr>
        <w:t>–</w:t>
      </w:r>
      <w:r>
        <w:rPr>
          <w:rFonts w:hint="cs"/>
          <w:rtl/>
        </w:rPr>
        <w:t xml:space="preserve">فإن لم يوجد إلا واحد أو لم يعلم به إلا واحد تعين عليه </w:t>
      </w:r>
      <w:r w:rsidR="00C82842">
        <w:rPr>
          <w:rFonts w:hint="cs"/>
          <w:rtl/>
        </w:rPr>
        <w:t>-</w:t>
      </w:r>
      <w:r>
        <w:rPr>
          <w:rFonts w:hint="cs"/>
          <w:rtl/>
        </w:rPr>
        <w:t>أصبح فرض عين عليه</w:t>
      </w:r>
      <w:r w:rsidR="00C82842">
        <w:rPr>
          <w:rFonts w:hint="cs"/>
          <w:rtl/>
        </w:rPr>
        <w:t>-0</w:t>
      </w:r>
    </w:p>
    <w:p w:rsidR="00C82842" w:rsidRDefault="00C82842" w:rsidP="00C82842">
      <w:pPr>
        <w:pStyle w:val="a7"/>
        <w:numPr>
          <w:ilvl w:val="0"/>
          <w:numId w:val="11"/>
        </w:numPr>
        <w:tabs>
          <w:tab w:val="left" w:pos="1259"/>
          <w:tab w:val="left" w:pos="6659"/>
        </w:tabs>
        <w:rPr>
          <w:rtl/>
        </w:rPr>
      </w:pPr>
      <w:r>
        <w:rPr>
          <w:rFonts w:hint="cs"/>
          <w:rtl/>
        </w:rPr>
        <w:t xml:space="preserve">الغسل الواجب مرة واحدة </w:t>
      </w:r>
      <w:r w:rsidR="00E7626F">
        <w:rPr>
          <w:rFonts w:hint="cs"/>
          <w:rtl/>
        </w:rPr>
        <w:t xml:space="preserve">بحيث </w:t>
      </w:r>
      <w:r>
        <w:rPr>
          <w:rFonts w:hint="cs"/>
          <w:rtl/>
        </w:rPr>
        <w:t xml:space="preserve">يعمم بدنه بالماء -بإسالة الماء على بدنه- ولا يجب الدلك </w:t>
      </w:r>
      <w:r>
        <w:rPr>
          <w:rtl/>
        </w:rPr>
        <w:t>–</w:t>
      </w:r>
      <w:r>
        <w:rPr>
          <w:rFonts w:hint="cs"/>
          <w:rtl/>
        </w:rPr>
        <w:t xml:space="preserve">ويغسل حتى إن مات نظيفاً </w:t>
      </w:r>
      <w:r>
        <w:rPr>
          <w:rtl/>
        </w:rPr>
        <w:t>–</w:t>
      </w:r>
      <w:r>
        <w:rPr>
          <w:rFonts w:hint="cs"/>
          <w:rtl/>
        </w:rPr>
        <w:t xml:space="preserve">فإن لم يمكن تغسيله لعدم الماء أو كما لو كان يخاف بتغسيله أن يتقطع وجب أن ييمم وقد دل على تغسيل الميت قوله </w:t>
      </w:r>
      <w:r>
        <w:rPr>
          <w:rFonts w:hint="cs"/>
        </w:rPr>
        <w:sym w:font="AGA Arabesque" w:char="F065"/>
      </w:r>
      <w:r w:rsidRPr="00C82842">
        <w:rPr>
          <w:rFonts w:cs="Diwani Bent" w:hint="cs"/>
          <w:b/>
          <w:bCs/>
          <w:sz w:val="28"/>
          <w:szCs w:val="28"/>
          <w:rtl/>
        </w:rPr>
        <w:t xml:space="preserve"> </w:t>
      </w:r>
      <w:r w:rsidR="007E7AEB">
        <w:rPr>
          <w:rFonts w:cs="Diwani Bent" w:hint="cs"/>
          <w:b/>
          <w:bCs/>
          <w:sz w:val="28"/>
          <w:szCs w:val="28"/>
          <w:rtl/>
        </w:rPr>
        <w:t>:</w:t>
      </w:r>
      <w:r w:rsidRPr="00C82842">
        <w:rPr>
          <w:rFonts w:cs="Diwani Bent" w:hint="cs"/>
          <w:b/>
          <w:bCs/>
          <w:sz w:val="28"/>
          <w:szCs w:val="28"/>
          <w:rtl/>
        </w:rPr>
        <w:t>(</w:t>
      </w:r>
      <w:r w:rsidRPr="00C82842">
        <w:rPr>
          <w:b/>
          <w:bCs/>
          <w:rtl/>
        </w:rPr>
        <w:t>اغْسِلُوهُ بِمَاءٍ وَسِدْرٍ</w:t>
      </w:r>
      <w:r w:rsidRPr="00C82842">
        <w:rPr>
          <w:rFonts w:hint="cs"/>
          <w:b/>
          <w:bCs/>
          <w:rtl/>
        </w:rPr>
        <w:t>)</w:t>
      </w:r>
      <w:r>
        <w:rPr>
          <w:rFonts w:hint="cs"/>
          <w:rtl/>
        </w:rPr>
        <w:t xml:space="preserve"> رواه</w:t>
      </w:r>
      <w:r>
        <w:rPr>
          <w:rtl/>
        </w:rPr>
        <w:t xml:space="preserve"> ال</w:t>
      </w:r>
      <w:r>
        <w:rPr>
          <w:rFonts w:hint="cs"/>
          <w:rtl/>
        </w:rPr>
        <w:t>شي</w:t>
      </w:r>
      <w:r>
        <w:rPr>
          <w:rtl/>
        </w:rPr>
        <w:t>خا</w:t>
      </w:r>
      <w:r>
        <w:rPr>
          <w:rFonts w:hint="cs"/>
          <w:rtl/>
        </w:rPr>
        <w:t>ن</w:t>
      </w:r>
      <w:r>
        <w:rPr>
          <w:rtl/>
        </w:rPr>
        <w:t xml:space="preserve">- </w:t>
      </w:r>
      <w:r>
        <w:rPr>
          <w:rFonts w:hint="cs"/>
          <w:rtl/>
        </w:rPr>
        <w:t>فإن لم يجدوا الماء ونحو ذلك يمم لقوله تعالى</w:t>
      </w:r>
      <w:r w:rsidR="007E7AEB">
        <w:rPr>
          <w:rFonts w:hint="cs"/>
          <w:b/>
          <w:bCs/>
          <w:rtl/>
        </w:rPr>
        <w:t>:</w:t>
      </w:r>
      <w:r w:rsidRPr="00C82842">
        <w:rPr>
          <w:rFonts w:hint="cs"/>
          <w:b/>
          <w:bCs/>
          <w:rtl/>
        </w:rPr>
        <w:t>(</w:t>
      </w:r>
      <w:r w:rsidRPr="00C82842">
        <w:rPr>
          <w:b/>
          <w:bCs/>
          <w:rtl/>
        </w:rPr>
        <w:t>فَلَمْ تَجِدُوا مَاءً فَتَيَمَّمُوا صَعِيدًا طَيِّبًا</w:t>
      </w:r>
      <w:r w:rsidRPr="00C82842">
        <w:rPr>
          <w:rFonts w:hint="cs"/>
          <w:b/>
          <w:bCs/>
          <w:rtl/>
        </w:rPr>
        <w:t>)</w:t>
      </w:r>
      <w:r w:rsidRPr="005B7460">
        <w:rPr>
          <w:rtl/>
        </w:rPr>
        <w:t xml:space="preserve">  [المائدة : 6]</w:t>
      </w:r>
      <w:r>
        <w:rPr>
          <w:rFonts w:hint="cs"/>
          <w:rtl/>
        </w:rPr>
        <w:t xml:space="preserve">وكذلك </w:t>
      </w:r>
      <w:r w:rsidR="00E7626F">
        <w:rPr>
          <w:rFonts w:hint="cs"/>
          <w:rtl/>
        </w:rPr>
        <w:t xml:space="preserve">يدل على الغسل </w:t>
      </w:r>
      <w:r>
        <w:rPr>
          <w:rFonts w:hint="cs"/>
          <w:rtl/>
        </w:rPr>
        <w:t>أمر النبي</w:t>
      </w:r>
      <w:r w:rsidRPr="00C82842">
        <w:rPr>
          <w:rFonts w:cs="Diwani Bent" w:hint="cs"/>
          <w:sz w:val="28"/>
          <w:szCs w:val="28"/>
          <w:rtl/>
        </w:rPr>
        <w:t xml:space="preserve"> </w:t>
      </w:r>
      <w:r>
        <w:rPr>
          <w:rFonts w:hint="cs"/>
        </w:rPr>
        <w:sym w:font="AGA Arabesque" w:char="F065"/>
      </w:r>
      <w:r>
        <w:rPr>
          <w:rFonts w:hint="cs"/>
          <w:rtl/>
        </w:rPr>
        <w:t>بغسل ابنته لحديث</w:t>
      </w:r>
      <w:r w:rsidRPr="005B7460">
        <w:rPr>
          <w:rtl/>
        </w:rPr>
        <w:t xml:space="preserve"> </w:t>
      </w:r>
      <w:r>
        <w:rPr>
          <w:rtl/>
        </w:rPr>
        <w:t>أُمِّ عَطِيَّةَ الْأَنْصَارِيَّةِ رَضِيَ اللَّهُ عَنْهَا قَالَتْ</w:t>
      </w:r>
      <w:r w:rsidRPr="005B7460">
        <w:rPr>
          <w:rtl/>
        </w:rPr>
        <w:t xml:space="preserve"> </w:t>
      </w:r>
      <w:r w:rsidR="007E7AEB">
        <w:rPr>
          <w:rFonts w:hint="cs"/>
          <w:rtl/>
        </w:rPr>
        <w:t>:</w:t>
      </w:r>
      <w:r>
        <w:rPr>
          <w:rFonts w:hint="cs"/>
          <w:rtl/>
        </w:rPr>
        <w:t>(</w:t>
      </w:r>
      <w:r w:rsidRPr="00C82842">
        <w:rPr>
          <w:b/>
          <w:bCs/>
          <w:rtl/>
        </w:rPr>
        <w:t>دَخَلَ عَلَيْنَا رَسُولُ اللَّهِ صَلَّى اللَّهُ عَلَيْهِ وَسَلَّمَ حِينَ تُوُفِّيَتْ ابْنَتُهُ فَقَالَ اغْسِلْنَهَا ثَلَاثًا أَوْ خَمْسًا أَوْ أَكْثَرَ مِنْ ذَلِكَ إِنْ رَأَيْتُنَّ ذَلِكَ بِمَاءٍ وَسِدْرٍ وَاجْعَلْنَ فِي الْآخِرَةِ كَافُورًا أَوْ شَيْئًا مِنْ كَافُورٍ فَإِذَا فَرَغْتُنَّ فَآذِنَّنِي فَلَمَّا فَرَغْنَا آذَنَّاهُ فَأَعْطَانَا حِقْوَهُ فَقَالَ أَشْعِرْنَهَا إِيَّاهُ تَعْنِي إِزَارَهُ</w:t>
      </w:r>
      <w:r w:rsidRPr="00C82842">
        <w:rPr>
          <w:rFonts w:hint="cs"/>
          <w:b/>
          <w:bCs/>
          <w:rtl/>
        </w:rPr>
        <w:t>)</w:t>
      </w:r>
      <w:r>
        <w:rPr>
          <w:rFonts w:hint="cs"/>
          <w:rtl/>
        </w:rPr>
        <w:t>رواه الشيخان والأمر للوجوب وهذا مذهب الجمهور0</w:t>
      </w:r>
    </w:p>
    <w:p w:rsidR="005B7460" w:rsidRDefault="005B7460" w:rsidP="00117323">
      <w:pPr>
        <w:pStyle w:val="a7"/>
        <w:numPr>
          <w:ilvl w:val="0"/>
          <w:numId w:val="11"/>
        </w:numPr>
        <w:tabs>
          <w:tab w:val="left" w:pos="1259"/>
          <w:tab w:val="left" w:pos="6659"/>
        </w:tabs>
      </w:pPr>
      <w:r>
        <w:rPr>
          <w:rFonts w:hint="cs"/>
          <w:rtl/>
        </w:rPr>
        <w:t>للغاسل أن يأخذ أجرة على عمله لكن الأفضل أن لا يأخذ أجرة إلا إذا كان محتاجاً فله أن يأخذ بلا كراهة من بيت المال أو من غيره 0</w:t>
      </w:r>
    </w:p>
    <w:p w:rsidR="005311BE" w:rsidRDefault="005311BE" w:rsidP="005311BE">
      <w:pPr>
        <w:pStyle w:val="a7"/>
        <w:tabs>
          <w:tab w:val="left" w:pos="1259"/>
          <w:tab w:val="left" w:pos="6659"/>
        </w:tabs>
        <w:ind w:left="360" w:firstLine="0"/>
        <w:jc w:val="center"/>
      </w:pPr>
      <w:r>
        <w:rPr>
          <w:rFonts w:cs="DecoType Naskh Extensions" w:hint="cs"/>
          <w:b/>
          <w:bCs/>
          <w:rtl/>
        </w:rPr>
        <w:t>ثواب من غسل الميت وكفنه</w:t>
      </w:r>
    </w:p>
    <w:p w:rsidR="008E0D3A" w:rsidRDefault="005B7460" w:rsidP="007E7AEB">
      <w:pPr>
        <w:pStyle w:val="a7"/>
        <w:numPr>
          <w:ilvl w:val="0"/>
          <w:numId w:val="11"/>
        </w:numPr>
        <w:tabs>
          <w:tab w:val="left" w:pos="1259"/>
          <w:tab w:val="left" w:pos="6659"/>
        </w:tabs>
        <w:rPr>
          <w:rtl/>
        </w:rPr>
      </w:pPr>
      <w:r>
        <w:rPr>
          <w:rFonts w:hint="cs"/>
          <w:rtl/>
        </w:rPr>
        <w:t xml:space="preserve">لمن يغسل الميت ويستره </w:t>
      </w:r>
      <w:r w:rsidR="00E7626F">
        <w:rPr>
          <w:rFonts w:hint="cs"/>
          <w:rtl/>
        </w:rPr>
        <w:t xml:space="preserve">ويكفنه </w:t>
      </w:r>
      <w:r>
        <w:rPr>
          <w:rFonts w:hint="cs"/>
          <w:rtl/>
        </w:rPr>
        <w:t>ثواب عظيم لقوله</w:t>
      </w:r>
      <w:r w:rsidRPr="00117323">
        <w:rPr>
          <w:rFonts w:cs="Diwani Bent" w:hint="cs"/>
          <w:sz w:val="28"/>
          <w:szCs w:val="28"/>
          <w:rtl/>
        </w:rPr>
        <w:t xml:space="preserve"> </w:t>
      </w:r>
      <w:r w:rsidR="00657BCF">
        <w:rPr>
          <w:rFonts w:hint="cs"/>
        </w:rPr>
        <w:sym w:font="AGA Arabesque" w:char="F065"/>
      </w:r>
      <w:r>
        <w:rPr>
          <w:rFonts w:hint="cs"/>
          <w:rtl/>
        </w:rPr>
        <w:t>في حديث</w:t>
      </w:r>
      <w:r w:rsidRPr="005B7460">
        <w:rPr>
          <w:rtl/>
        </w:rPr>
        <w:t xml:space="preserve"> </w:t>
      </w:r>
      <w:r w:rsidR="008E0D3A">
        <w:rPr>
          <w:rtl/>
        </w:rPr>
        <w:t>أَبِي أُمَامَةَ</w:t>
      </w:r>
      <w:r w:rsidR="00657BCF">
        <w:rPr>
          <w:rFonts w:hint="cs"/>
          <w:rtl/>
        </w:rPr>
        <w:t xml:space="preserve"> </w:t>
      </w:r>
      <w:r w:rsidR="007E7AEB">
        <w:rPr>
          <w:rFonts w:cs="PT Bold Heading"/>
          <w:sz w:val="38"/>
          <w:szCs w:val="38"/>
        </w:rPr>
        <w:t xml:space="preserve"> </w:t>
      </w:r>
      <w:r w:rsidR="007E7AEB">
        <w:rPr>
          <w:rFonts w:cs="PT Bold Heading"/>
          <w:sz w:val="38"/>
          <w:szCs w:val="38"/>
        </w:rPr>
        <w:sym w:font="AGA Arabesque" w:char="0074"/>
      </w:r>
      <w:r w:rsidR="007E7AEB">
        <w:rPr>
          <w:rFonts w:cs="PT Bold Heading"/>
          <w:sz w:val="38"/>
          <w:szCs w:val="38"/>
        </w:rPr>
        <w:t xml:space="preserve"> </w:t>
      </w:r>
      <w:r w:rsidR="007E7AEB">
        <w:rPr>
          <w:rFonts w:cs="PT Bold Heading" w:hint="cs"/>
          <w:sz w:val="38"/>
          <w:szCs w:val="38"/>
          <w:rtl/>
        </w:rPr>
        <w:t>:</w:t>
      </w:r>
      <w:r w:rsidR="008E0D3A">
        <w:rPr>
          <w:rFonts w:hint="cs"/>
          <w:rtl/>
        </w:rPr>
        <w:t>(</w:t>
      </w:r>
      <w:r w:rsidR="008E0D3A" w:rsidRPr="00117323">
        <w:rPr>
          <w:b/>
          <w:bCs/>
          <w:rtl/>
        </w:rPr>
        <w:t>مَنْ غَسَّلَ مَيِّتًا، فَسَتَرَهُ سَتَرَهُ اللَّهُ مِنَ الذُّنُوبِ، وَمَنْ كَفَّنَهُ كَسَاهُ اللَّهُ مِنَ السُّنْدُسِ</w:t>
      </w:r>
      <w:r w:rsidR="008E0D3A" w:rsidRPr="00117323">
        <w:rPr>
          <w:rFonts w:hint="cs"/>
          <w:b/>
          <w:bCs/>
          <w:rtl/>
        </w:rPr>
        <w:t>)</w:t>
      </w:r>
      <w:r w:rsidR="008E0D3A" w:rsidRPr="007E7AEB">
        <w:rPr>
          <w:rFonts w:hint="cs"/>
          <w:sz w:val="26"/>
          <w:szCs w:val="26"/>
          <w:rtl/>
        </w:rPr>
        <w:t>رواه</w:t>
      </w:r>
      <w:r w:rsidR="008E0D3A" w:rsidRPr="007E7AEB">
        <w:rPr>
          <w:sz w:val="26"/>
          <w:szCs w:val="26"/>
          <w:rtl/>
        </w:rPr>
        <w:t xml:space="preserve"> </w:t>
      </w:r>
      <w:r w:rsidR="008E0D3A" w:rsidRPr="007E7AEB">
        <w:rPr>
          <w:rFonts w:hint="cs"/>
          <w:sz w:val="26"/>
          <w:szCs w:val="26"/>
          <w:rtl/>
        </w:rPr>
        <w:t>ا</w:t>
      </w:r>
      <w:r w:rsidR="008E0D3A" w:rsidRPr="007E7AEB">
        <w:rPr>
          <w:sz w:val="26"/>
          <w:szCs w:val="26"/>
          <w:rtl/>
        </w:rPr>
        <w:t xml:space="preserve">لطبراني </w:t>
      </w:r>
      <w:r w:rsidR="008E0D3A" w:rsidRPr="007E7AEB">
        <w:rPr>
          <w:rFonts w:hint="cs"/>
          <w:sz w:val="26"/>
          <w:szCs w:val="26"/>
          <w:rtl/>
        </w:rPr>
        <w:t xml:space="preserve">في </w:t>
      </w:r>
      <w:r w:rsidR="008E0D3A" w:rsidRPr="007E7AEB">
        <w:rPr>
          <w:sz w:val="26"/>
          <w:szCs w:val="26"/>
          <w:rtl/>
        </w:rPr>
        <w:t>الكبير</w:t>
      </w:r>
      <w:r w:rsidR="008E0D3A" w:rsidRPr="007E7AEB">
        <w:rPr>
          <w:rFonts w:hint="cs"/>
          <w:sz w:val="26"/>
          <w:szCs w:val="26"/>
          <w:rtl/>
        </w:rPr>
        <w:t>-</w:t>
      </w:r>
      <w:r w:rsidR="000D2246" w:rsidRPr="007E7AEB">
        <w:rPr>
          <w:rFonts w:hint="cs"/>
          <w:sz w:val="26"/>
          <w:szCs w:val="26"/>
          <w:rtl/>
        </w:rPr>
        <w:t xml:space="preserve">وهو </w:t>
      </w:r>
      <w:r w:rsidR="008E0D3A" w:rsidRPr="007E7AEB">
        <w:rPr>
          <w:rFonts w:hint="cs"/>
          <w:sz w:val="26"/>
          <w:szCs w:val="26"/>
          <w:rtl/>
        </w:rPr>
        <w:t>حسن0</w:t>
      </w:r>
    </w:p>
    <w:p w:rsidR="008E0D3A" w:rsidRDefault="00DA2E6C" w:rsidP="00117323">
      <w:pPr>
        <w:pStyle w:val="a7"/>
        <w:numPr>
          <w:ilvl w:val="0"/>
          <w:numId w:val="11"/>
        </w:numPr>
        <w:tabs>
          <w:tab w:val="left" w:pos="1259"/>
          <w:tab w:val="left" w:pos="6659"/>
        </w:tabs>
      </w:pPr>
      <w:r>
        <w:rPr>
          <w:rFonts w:hint="cs"/>
          <w:rtl/>
        </w:rPr>
        <w:t xml:space="preserve"> </w:t>
      </w:r>
      <w:r w:rsidR="008E0D3A">
        <w:rPr>
          <w:rFonts w:hint="cs"/>
          <w:rtl/>
        </w:rPr>
        <w:t xml:space="preserve">الأفضل أن يختار لتغسيله الثقة العارف </w:t>
      </w:r>
      <w:r w:rsidR="00BC68F1">
        <w:rPr>
          <w:rFonts w:hint="cs"/>
          <w:rtl/>
        </w:rPr>
        <w:t>بأحكام</w:t>
      </w:r>
      <w:r w:rsidR="008E0D3A">
        <w:rPr>
          <w:rFonts w:hint="cs"/>
          <w:rtl/>
        </w:rPr>
        <w:t xml:space="preserve"> غسل الميت حتى يقوم بتغسيله على الصفة المشروعة ويستره لأن الثقة العدل يستر المسلمين ولقوله</w:t>
      </w:r>
      <w:r w:rsidR="008E0D3A" w:rsidRPr="00117323">
        <w:rPr>
          <w:rFonts w:cs="Diwani Bent" w:hint="cs"/>
          <w:sz w:val="28"/>
          <w:szCs w:val="28"/>
          <w:rtl/>
        </w:rPr>
        <w:t xml:space="preserve"> </w:t>
      </w:r>
      <w:r w:rsidR="00657BCF">
        <w:rPr>
          <w:rFonts w:hint="cs"/>
        </w:rPr>
        <w:sym w:font="AGA Arabesque" w:char="F065"/>
      </w:r>
      <w:r w:rsidR="007E7AEB">
        <w:rPr>
          <w:rFonts w:hint="cs"/>
          <w:b/>
          <w:bCs/>
          <w:rtl/>
        </w:rPr>
        <w:t>:</w:t>
      </w:r>
      <w:r w:rsidR="00657BCF" w:rsidRPr="00117323">
        <w:rPr>
          <w:rFonts w:hint="cs"/>
          <w:b/>
          <w:bCs/>
          <w:rtl/>
        </w:rPr>
        <w:t xml:space="preserve"> </w:t>
      </w:r>
      <w:r w:rsidR="008E0D3A" w:rsidRPr="00117323">
        <w:rPr>
          <w:rFonts w:hint="cs"/>
          <w:b/>
          <w:bCs/>
          <w:rtl/>
        </w:rPr>
        <w:t>(</w:t>
      </w:r>
      <w:r w:rsidR="008E0D3A" w:rsidRPr="00117323">
        <w:rPr>
          <w:b/>
          <w:bCs/>
          <w:rtl/>
        </w:rPr>
        <w:t>وَمَنْ سَتَرَ مُسْلِمًا سَتَرَهُ اللَّهُ يَوْمَ الْقِيَامَةِ</w:t>
      </w:r>
      <w:r w:rsidR="008E0D3A" w:rsidRPr="00117323">
        <w:rPr>
          <w:rFonts w:hint="cs"/>
          <w:b/>
          <w:bCs/>
          <w:rtl/>
        </w:rPr>
        <w:t>)</w:t>
      </w:r>
      <w:r w:rsidR="008E0D3A">
        <w:rPr>
          <w:rFonts w:hint="cs"/>
          <w:rtl/>
        </w:rPr>
        <w:t>رواه الشيخان0</w:t>
      </w:r>
    </w:p>
    <w:p w:rsidR="005311BE" w:rsidRDefault="005311BE" w:rsidP="005311BE">
      <w:pPr>
        <w:pStyle w:val="a7"/>
        <w:tabs>
          <w:tab w:val="left" w:pos="1259"/>
          <w:tab w:val="left" w:pos="6659"/>
        </w:tabs>
        <w:ind w:left="360" w:firstLine="0"/>
        <w:jc w:val="center"/>
        <w:rPr>
          <w:rFonts w:cs="DecoType Naskh Extensions"/>
          <w:b/>
          <w:bCs/>
          <w:rtl/>
        </w:rPr>
      </w:pPr>
    </w:p>
    <w:p w:rsidR="005311BE" w:rsidRDefault="005311BE" w:rsidP="005311BE">
      <w:pPr>
        <w:pStyle w:val="a7"/>
        <w:tabs>
          <w:tab w:val="left" w:pos="1259"/>
          <w:tab w:val="left" w:pos="6659"/>
        </w:tabs>
        <w:ind w:left="360" w:firstLine="0"/>
        <w:jc w:val="center"/>
      </w:pPr>
      <w:r>
        <w:rPr>
          <w:rFonts w:cs="DecoType Naskh Extensions" w:hint="cs"/>
          <w:b/>
          <w:bCs/>
          <w:rtl/>
        </w:rPr>
        <w:lastRenderedPageBreak/>
        <w:t>أولى الناس بتغسيل الميت</w:t>
      </w:r>
    </w:p>
    <w:p w:rsidR="008E0D3A" w:rsidRDefault="008E0D3A" w:rsidP="007E7AEB">
      <w:pPr>
        <w:pStyle w:val="a7"/>
        <w:numPr>
          <w:ilvl w:val="0"/>
          <w:numId w:val="11"/>
        </w:numPr>
        <w:tabs>
          <w:tab w:val="left" w:pos="1259"/>
          <w:tab w:val="left" w:pos="6659"/>
        </w:tabs>
      </w:pPr>
      <w:r>
        <w:rPr>
          <w:rFonts w:hint="cs"/>
          <w:rtl/>
        </w:rPr>
        <w:t>أولى الناس ب</w:t>
      </w:r>
      <w:r w:rsidR="00DA2E6C">
        <w:rPr>
          <w:rFonts w:hint="cs"/>
          <w:rtl/>
        </w:rPr>
        <w:t>التغسيل</w:t>
      </w:r>
      <w:r>
        <w:rPr>
          <w:rFonts w:hint="cs"/>
          <w:rtl/>
        </w:rPr>
        <w:t xml:space="preserve"> وصيه العدل </w:t>
      </w:r>
      <w:r w:rsidR="00CE1C36">
        <w:rPr>
          <w:rFonts w:hint="cs"/>
          <w:rtl/>
        </w:rPr>
        <w:t>-</w:t>
      </w:r>
      <w:r>
        <w:rPr>
          <w:rFonts w:hint="cs"/>
          <w:rtl/>
        </w:rPr>
        <w:t xml:space="preserve">روى عن أبي بكر وأنس أنهم أوصوا </w:t>
      </w:r>
      <w:r w:rsidR="00CE1C36">
        <w:rPr>
          <w:rFonts w:hint="cs"/>
          <w:rtl/>
        </w:rPr>
        <w:t>-</w:t>
      </w:r>
      <w:r w:rsidR="00BC68F1">
        <w:rPr>
          <w:rFonts w:hint="cs"/>
          <w:rtl/>
        </w:rPr>
        <w:t>والأولى</w:t>
      </w:r>
      <w:r>
        <w:rPr>
          <w:rFonts w:hint="cs"/>
          <w:rtl/>
        </w:rPr>
        <w:t xml:space="preserve"> بعد الوصي للرجل </w:t>
      </w:r>
      <w:r w:rsidR="00E7626F">
        <w:rPr>
          <w:rFonts w:hint="cs"/>
          <w:rtl/>
        </w:rPr>
        <w:t xml:space="preserve">ان تغسله </w:t>
      </w:r>
      <w:r>
        <w:rPr>
          <w:rFonts w:hint="cs"/>
          <w:rtl/>
        </w:rPr>
        <w:t>زوج</w:t>
      </w:r>
      <w:r w:rsidR="00CE1C36">
        <w:rPr>
          <w:rFonts w:hint="cs"/>
          <w:rtl/>
        </w:rPr>
        <w:t>ت</w:t>
      </w:r>
      <w:r w:rsidR="00E7626F">
        <w:rPr>
          <w:rFonts w:hint="cs"/>
          <w:rtl/>
        </w:rPr>
        <w:t xml:space="preserve">ه </w:t>
      </w:r>
      <w:r>
        <w:rPr>
          <w:rFonts w:hint="cs"/>
          <w:rtl/>
        </w:rPr>
        <w:t xml:space="preserve"> </w:t>
      </w:r>
      <w:r>
        <w:rPr>
          <w:rtl/>
        </w:rPr>
        <w:t>وَكَانَتْ عَائِشَةُ</w:t>
      </w:r>
      <w:r w:rsidR="007E7AEB">
        <w:rPr>
          <w:rFonts w:cs="PT Bold Heading" w:hint="cs"/>
          <w:b/>
          <w:bCs/>
          <w:sz w:val="54"/>
          <w:szCs w:val="54"/>
          <w:rtl/>
        </w:rPr>
        <w:t xml:space="preserve"> </w:t>
      </w:r>
      <w:r w:rsidR="007E7AEB">
        <w:rPr>
          <w:rFonts w:cs="Diwani Bent" w:hint="cs"/>
          <w:sz w:val="18"/>
          <w:szCs w:val="18"/>
          <w:rtl/>
        </w:rPr>
        <w:t>رضي الله عنها</w:t>
      </w:r>
      <w:r>
        <w:rPr>
          <w:rtl/>
        </w:rPr>
        <w:t xml:space="preserve"> تَقُولُ</w:t>
      </w:r>
      <w:r w:rsidR="007E7AEB">
        <w:rPr>
          <w:rFonts w:hint="cs"/>
          <w:rtl/>
        </w:rPr>
        <w:t xml:space="preserve">: </w:t>
      </w:r>
      <w:r>
        <w:rPr>
          <w:rFonts w:hint="cs"/>
          <w:rtl/>
        </w:rPr>
        <w:t>(</w:t>
      </w:r>
      <w:r w:rsidRPr="00117323">
        <w:rPr>
          <w:b/>
          <w:bCs/>
          <w:rtl/>
        </w:rPr>
        <w:t>لَوْ اسْتَقْبَلْتُ مِنْ أَمْرِي مَا اسْتَدْبَرْتُ مَا غَسَلَهُ إِلَّا نِسَاؤُهُ</w:t>
      </w:r>
      <w:r w:rsidRPr="00117323">
        <w:rPr>
          <w:rFonts w:hint="cs"/>
          <w:b/>
          <w:bCs/>
          <w:rtl/>
        </w:rPr>
        <w:t>)</w:t>
      </w:r>
      <w:r w:rsidRPr="008E0D3A">
        <w:rPr>
          <w:rtl/>
        </w:rPr>
        <w:t xml:space="preserve"> </w:t>
      </w:r>
      <w:r>
        <w:rPr>
          <w:rtl/>
        </w:rPr>
        <w:t>أب</w:t>
      </w:r>
      <w:r>
        <w:rPr>
          <w:rFonts w:hint="cs"/>
          <w:rtl/>
        </w:rPr>
        <w:t>و</w:t>
      </w:r>
      <w:r>
        <w:rPr>
          <w:rtl/>
        </w:rPr>
        <w:t xml:space="preserve"> داود –</w:t>
      </w:r>
      <w:r w:rsidR="000D2246">
        <w:rPr>
          <w:rFonts w:hint="cs"/>
          <w:rtl/>
        </w:rPr>
        <w:t xml:space="preserve">وهو </w:t>
      </w:r>
      <w:r w:rsidR="00CE1C36">
        <w:rPr>
          <w:rFonts w:hint="cs"/>
          <w:rtl/>
        </w:rPr>
        <w:t xml:space="preserve">حسن </w:t>
      </w:r>
      <w:r w:rsidR="00CE1C36">
        <w:rPr>
          <w:rtl/>
        </w:rPr>
        <w:t>–</w:t>
      </w:r>
      <w:r w:rsidR="00CE1C36">
        <w:rPr>
          <w:rFonts w:hint="cs"/>
          <w:rtl/>
        </w:rPr>
        <w:t>تعني</w:t>
      </w:r>
      <w:r w:rsidR="00CE1C36" w:rsidRPr="00117323">
        <w:rPr>
          <w:rFonts w:hint="cs"/>
          <w:b/>
          <w:bCs/>
          <w:sz w:val="26"/>
          <w:szCs w:val="26"/>
          <w:rtl/>
        </w:rPr>
        <w:t xml:space="preserve"> </w:t>
      </w:r>
      <w:r w:rsidR="00657BCF">
        <w:rPr>
          <w:rtl/>
        </w:rPr>
        <w:t xml:space="preserve">رَسُولُ اللَّهِ </w:t>
      </w:r>
      <w:r w:rsidR="00657BCF">
        <w:rPr>
          <w:rFonts w:hint="cs"/>
        </w:rPr>
        <w:sym w:font="AGA Arabesque" w:char="F065"/>
      </w:r>
      <w:r w:rsidR="00657BCF">
        <w:rPr>
          <w:rFonts w:hint="cs"/>
          <w:rtl/>
        </w:rPr>
        <w:t>0</w:t>
      </w:r>
    </w:p>
    <w:p w:rsidR="000B3694" w:rsidRDefault="00DA2E6C" w:rsidP="00117323">
      <w:pPr>
        <w:pStyle w:val="a7"/>
        <w:numPr>
          <w:ilvl w:val="0"/>
          <w:numId w:val="11"/>
        </w:numPr>
        <w:tabs>
          <w:tab w:val="left" w:pos="1259"/>
          <w:tab w:val="left" w:pos="6659"/>
        </w:tabs>
      </w:pPr>
      <w:r>
        <w:rPr>
          <w:rFonts w:hint="cs"/>
          <w:rtl/>
        </w:rPr>
        <w:t xml:space="preserve"> </w:t>
      </w:r>
      <w:r w:rsidR="008E0D3A">
        <w:rPr>
          <w:rFonts w:hint="cs"/>
          <w:rtl/>
        </w:rPr>
        <w:t xml:space="preserve">ثم بعد زوجته أبوه وإن علا ثم ابنه وإن نزل وهكذا حسب ترتيب الميراث ثم </w:t>
      </w:r>
      <w:r w:rsidR="00BC68F1">
        <w:rPr>
          <w:rFonts w:hint="cs"/>
          <w:rtl/>
        </w:rPr>
        <w:t>الأجانب</w:t>
      </w:r>
      <w:r w:rsidR="008E0D3A">
        <w:rPr>
          <w:rFonts w:hint="cs"/>
          <w:rtl/>
        </w:rPr>
        <w:t xml:space="preserve"> </w:t>
      </w:r>
      <w:r w:rsidR="008E0D3A">
        <w:rPr>
          <w:rtl/>
        </w:rPr>
        <w:t>–</w:t>
      </w:r>
      <w:r w:rsidR="00BC68F1">
        <w:rPr>
          <w:rFonts w:hint="cs"/>
          <w:rtl/>
        </w:rPr>
        <w:t>والأولى</w:t>
      </w:r>
      <w:r w:rsidR="008E0D3A">
        <w:rPr>
          <w:rFonts w:hint="cs"/>
          <w:rtl/>
        </w:rPr>
        <w:t xml:space="preserve"> بغسل </w:t>
      </w:r>
      <w:r w:rsidR="00BC68F1">
        <w:rPr>
          <w:rFonts w:hint="cs"/>
          <w:rtl/>
        </w:rPr>
        <w:t>المرأة</w:t>
      </w:r>
      <w:r w:rsidR="008E0D3A">
        <w:rPr>
          <w:rFonts w:hint="cs"/>
          <w:rtl/>
        </w:rPr>
        <w:t xml:space="preserve"> وصيتها العدل ثم زوجها لأن علياً رضي الله عنه غسل فاطمة </w:t>
      </w:r>
      <w:r w:rsidR="005C3DE9">
        <w:rPr>
          <w:rFonts w:hint="cs"/>
          <w:rtl/>
        </w:rPr>
        <w:t xml:space="preserve">ثم القربى فالقربى من النساء فتقدم أمها وإن علت ثم بنتها وإن نزلت كبنت ابن وهكذا كالميراث [الزوجة الذمية لا تغسل زوجها] </w:t>
      </w:r>
      <w:r w:rsidR="005C3DE9">
        <w:rPr>
          <w:rtl/>
        </w:rPr>
        <w:t>–</w:t>
      </w:r>
      <w:r w:rsidR="000175AE">
        <w:rPr>
          <w:rFonts w:hint="cs"/>
          <w:rtl/>
        </w:rPr>
        <w:t>أما الزوجة غير الذمية فإن</w:t>
      </w:r>
      <w:r w:rsidR="005C3DE9">
        <w:rPr>
          <w:rFonts w:hint="cs"/>
          <w:rtl/>
        </w:rPr>
        <w:t xml:space="preserve"> لها أن تغسل زوجها </w:t>
      </w:r>
      <w:r w:rsidR="001334E7">
        <w:rPr>
          <w:rFonts w:hint="cs"/>
          <w:rtl/>
        </w:rPr>
        <w:t>بالإجماع</w:t>
      </w:r>
      <w:r w:rsidR="005C3DE9">
        <w:rPr>
          <w:rFonts w:hint="cs"/>
          <w:rtl/>
        </w:rPr>
        <w:t xml:space="preserve"> </w:t>
      </w:r>
      <w:r w:rsidR="000B3694">
        <w:rPr>
          <w:rFonts w:hint="cs"/>
          <w:rtl/>
        </w:rPr>
        <w:t xml:space="preserve">لبقاء آثار النكاح من عدة الوفاة والإرث فكذا الغسل </w:t>
      </w:r>
      <w:r w:rsidR="000B3694">
        <w:rPr>
          <w:rtl/>
        </w:rPr>
        <w:t>–</w:t>
      </w:r>
      <w:r w:rsidR="000B3694">
        <w:rPr>
          <w:rFonts w:hint="cs"/>
          <w:rtl/>
        </w:rPr>
        <w:t xml:space="preserve">والمرأة تغسل زوجها سواء </w:t>
      </w:r>
      <w:r w:rsidR="000175AE">
        <w:rPr>
          <w:rFonts w:hint="cs"/>
          <w:rtl/>
        </w:rPr>
        <w:t xml:space="preserve">مات عنها </w:t>
      </w:r>
      <w:r w:rsidR="000B3694">
        <w:rPr>
          <w:rFonts w:hint="cs"/>
          <w:rtl/>
        </w:rPr>
        <w:t xml:space="preserve">قبل الدخول أو بعده إن كانت في </w:t>
      </w:r>
      <w:r w:rsidR="0079072D">
        <w:rPr>
          <w:rFonts w:hint="cs"/>
          <w:rtl/>
        </w:rPr>
        <w:t>ال</w:t>
      </w:r>
      <w:r w:rsidR="000B3694">
        <w:rPr>
          <w:rFonts w:hint="cs"/>
          <w:rtl/>
        </w:rPr>
        <w:t xml:space="preserve">عدة أما لو مات عنها فوضعت بعده مباشرة فإنها ليست في </w:t>
      </w:r>
      <w:r w:rsidR="0079072D">
        <w:rPr>
          <w:rFonts w:hint="cs"/>
          <w:rtl/>
        </w:rPr>
        <w:t>ال</w:t>
      </w:r>
      <w:r w:rsidR="000B3694">
        <w:rPr>
          <w:rFonts w:hint="cs"/>
          <w:rtl/>
        </w:rPr>
        <w:t>عدة</w:t>
      </w:r>
      <w:r w:rsidR="007E7AEB">
        <w:rPr>
          <w:rFonts w:hint="cs"/>
          <w:rtl/>
        </w:rPr>
        <w:t>(ما تنتهي به العدة)</w:t>
      </w:r>
      <w:r w:rsidR="000B3694">
        <w:rPr>
          <w:rFonts w:hint="cs"/>
          <w:rtl/>
        </w:rPr>
        <w:t xml:space="preserve"> فلا تغسله-ويغسل الرجل </w:t>
      </w:r>
      <w:r w:rsidR="00A42D95">
        <w:rPr>
          <w:rFonts w:hint="cs"/>
          <w:rtl/>
        </w:rPr>
        <w:t>أمته</w:t>
      </w:r>
      <w:r w:rsidR="000B3694">
        <w:rPr>
          <w:rFonts w:hint="cs"/>
          <w:rtl/>
        </w:rPr>
        <w:t xml:space="preserve"> المباحة أو أم ولده المباحة و</w:t>
      </w:r>
      <w:r w:rsidR="0079072D">
        <w:rPr>
          <w:rFonts w:hint="cs"/>
          <w:rtl/>
        </w:rPr>
        <w:t xml:space="preserve">كذا هي </w:t>
      </w:r>
      <w:r w:rsidR="000B3694">
        <w:rPr>
          <w:rFonts w:hint="cs"/>
          <w:rtl/>
        </w:rPr>
        <w:t>تغسله 0</w:t>
      </w:r>
    </w:p>
    <w:p w:rsidR="001334E7" w:rsidRDefault="001334E7" w:rsidP="00117323">
      <w:pPr>
        <w:pStyle w:val="a7"/>
        <w:numPr>
          <w:ilvl w:val="0"/>
          <w:numId w:val="11"/>
        </w:numPr>
        <w:tabs>
          <w:tab w:val="left" w:pos="1259"/>
          <w:tab w:val="left" w:pos="6659"/>
        </w:tabs>
      </w:pPr>
      <w:r>
        <w:rPr>
          <w:rFonts w:hint="cs"/>
          <w:rtl/>
        </w:rPr>
        <w:t xml:space="preserve">ما ذكر من </w:t>
      </w:r>
      <w:r w:rsidR="00A42D95">
        <w:rPr>
          <w:rFonts w:hint="cs"/>
          <w:rtl/>
        </w:rPr>
        <w:t>الأولى</w:t>
      </w:r>
      <w:r>
        <w:rPr>
          <w:rFonts w:hint="cs"/>
          <w:rtl/>
        </w:rPr>
        <w:t xml:space="preserve"> من غسل الميت إنما ذلك عند المشاحة وأما </w:t>
      </w:r>
      <w:r w:rsidR="00A42D95">
        <w:rPr>
          <w:rFonts w:hint="cs"/>
          <w:rtl/>
        </w:rPr>
        <w:t xml:space="preserve">إذا لم يكن مشاحة فإنه يغسله من يغسل عامة الناس وأي شخص عنده معرفة بذلك وفي حديث غسل ابنته </w:t>
      </w:r>
      <w:r w:rsidR="00657BCF">
        <w:rPr>
          <w:rFonts w:hint="cs"/>
        </w:rPr>
        <w:sym w:font="AGA Arabesque" w:char="F065"/>
      </w:r>
      <w:r w:rsidR="007834F5">
        <w:rPr>
          <w:rFonts w:hint="cs"/>
          <w:rtl/>
        </w:rPr>
        <w:t>لم يأت ما يدل على أنه</w:t>
      </w:r>
      <w:r w:rsidR="002E16AE">
        <w:rPr>
          <w:rFonts w:hint="cs"/>
          <w:rtl/>
        </w:rPr>
        <w:t xml:space="preserve"> غسلها قريباتها من النساء فدل على أن ذلك ليس بواجب على القريب مباشر</w:t>
      </w:r>
      <w:r w:rsidR="007834F5">
        <w:rPr>
          <w:rFonts w:hint="cs"/>
          <w:rtl/>
        </w:rPr>
        <w:t>ته</w:t>
      </w:r>
      <w:r w:rsidR="002E16AE">
        <w:rPr>
          <w:rFonts w:hint="cs"/>
          <w:rtl/>
        </w:rPr>
        <w:t xml:space="preserve"> بنفسه وكذلك التكفين والدفن والنزول بالميت في قبره وهذا عند عامة أهل العلم والله اعلم0</w:t>
      </w:r>
    </w:p>
    <w:p w:rsidR="002E16AE" w:rsidRDefault="002E16AE" w:rsidP="00AA44E8">
      <w:pPr>
        <w:pStyle w:val="a7"/>
        <w:numPr>
          <w:ilvl w:val="0"/>
          <w:numId w:val="11"/>
        </w:numPr>
        <w:tabs>
          <w:tab w:val="left" w:pos="1259"/>
          <w:tab w:val="left" w:pos="6659"/>
        </w:tabs>
      </w:pPr>
      <w:r>
        <w:rPr>
          <w:rFonts w:hint="cs"/>
          <w:rtl/>
        </w:rPr>
        <w:t>لا</w:t>
      </w:r>
      <w:r w:rsidR="000D2246">
        <w:rPr>
          <w:rFonts w:hint="cs"/>
          <w:rtl/>
        </w:rPr>
        <w:t xml:space="preserve"> </w:t>
      </w:r>
      <w:r>
        <w:rPr>
          <w:rFonts w:hint="cs"/>
          <w:rtl/>
        </w:rPr>
        <w:t xml:space="preserve">يجوز أن يغسل الرجل أمه أو أبنته وغيرهما من محارمه في قول أكثر أهل العلم-قلت إذا كان بلا حائل </w:t>
      </w:r>
      <w:r>
        <w:rPr>
          <w:rtl/>
        </w:rPr>
        <w:t>–</w:t>
      </w:r>
      <w:r>
        <w:rPr>
          <w:rFonts w:hint="cs"/>
          <w:rtl/>
        </w:rPr>
        <w:t>أما لوكان من وراء حائل بلا نظر ولا مس لعورة فهذا جائز0</w:t>
      </w:r>
    </w:p>
    <w:p w:rsidR="005311BE" w:rsidRDefault="005311BE" w:rsidP="005311BE">
      <w:pPr>
        <w:pStyle w:val="a7"/>
        <w:tabs>
          <w:tab w:val="left" w:pos="1259"/>
          <w:tab w:val="left" w:pos="6659"/>
        </w:tabs>
        <w:ind w:left="360" w:firstLine="0"/>
        <w:jc w:val="center"/>
      </w:pPr>
      <w:r>
        <w:rPr>
          <w:rFonts w:cs="DecoType Naskh Extensions" w:hint="cs"/>
          <w:b/>
          <w:bCs/>
          <w:rtl/>
        </w:rPr>
        <w:t>تغسيل الصبي والصغيرة  والرجل بين النساء والكافر</w:t>
      </w:r>
    </w:p>
    <w:p w:rsidR="002E16AE" w:rsidRDefault="002E16AE" w:rsidP="00117323">
      <w:pPr>
        <w:pStyle w:val="a7"/>
        <w:numPr>
          <w:ilvl w:val="0"/>
          <w:numId w:val="11"/>
        </w:numPr>
        <w:tabs>
          <w:tab w:val="left" w:pos="1259"/>
          <w:tab w:val="left" w:pos="6659"/>
        </w:tabs>
      </w:pPr>
      <w:r>
        <w:rPr>
          <w:rFonts w:hint="cs"/>
          <w:rtl/>
        </w:rPr>
        <w:t xml:space="preserve">تغسل المرأة الصبي الصغير مجرداً من غير ستره وتمس عورته وتنظر إليها قال ابن المنذر إنه </w:t>
      </w:r>
      <w:r w:rsidR="009D52E2">
        <w:rPr>
          <w:rFonts w:hint="cs"/>
          <w:rtl/>
        </w:rPr>
        <w:t>إجماع</w:t>
      </w:r>
      <w:r>
        <w:rPr>
          <w:rFonts w:hint="cs"/>
          <w:rtl/>
        </w:rPr>
        <w:t xml:space="preserve"> عن كل من يحفظ عنه ذلك0</w:t>
      </w:r>
    </w:p>
    <w:p w:rsidR="002E16AE" w:rsidRDefault="002E16AE" w:rsidP="00117323">
      <w:pPr>
        <w:pStyle w:val="a7"/>
        <w:numPr>
          <w:ilvl w:val="0"/>
          <w:numId w:val="11"/>
        </w:numPr>
        <w:tabs>
          <w:tab w:val="left" w:pos="1259"/>
          <w:tab w:val="left" w:pos="6659"/>
        </w:tabs>
      </w:pPr>
      <w:r>
        <w:rPr>
          <w:rFonts w:hint="cs"/>
          <w:rtl/>
        </w:rPr>
        <w:t xml:space="preserve">للرجل أن يغسل </w:t>
      </w:r>
      <w:r w:rsidR="009D52E2">
        <w:rPr>
          <w:rFonts w:hint="cs"/>
          <w:rtl/>
        </w:rPr>
        <w:t>الأنثى</w:t>
      </w:r>
      <w:r>
        <w:rPr>
          <w:rFonts w:hint="cs"/>
          <w:rtl/>
        </w:rPr>
        <w:t xml:space="preserve"> الصغيرة ويمس عورتها وينظر إليها لأنه لا عورة للصغير وذ</w:t>
      </w:r>
      <w:r w:rsidR="006D140D">
        <w:rPr>
          <w:rFonts w:hint="cs"/>
          <w:rtl/>
        </w:rPr>
        <w:t>لك إذا لم يخش فتنة والصغير من كان</w:t>
      </w:r>
      <w:r>
        <w:rPr>
          <w:rFonts w:hint="cs"/>
          <w:rtl/>
        </w:rPr>
        <w:t xml:space="preserve"> [دون سبع سنين من ذكر أو أنثى]0</w:t>
      </w:r>
    </w:p>
    <w:p w:rsidR="003271FC" w:rsidRDefault="003271FC" w:rsidP="00117323">
      <w:pPr>
        <w:pStyle w:val="a7"/>
        <w:numPr>
          <w:ilvl w:val="0"/>
          <w:numId w:val="11"/>
        </w:numPr>
        <w:tabs>
          <w:tab w:val="left" w:pos="1259"/>
          <w:tab w:val="left" w:pos="6659"/>
        </w:tabs>
      </w:pPr>
      <w:r>
        <w:rPr>
          <w:rFonts w:hint="cs"/>
          <w:rtl/>
        </w:rPr>
        <w:t>إن مات رجل بين</w:t>
      </w:r>
      <w:r w:rsidR="007F2B68">
        <w:rPr>
          <w:rFonts w:hint="cs"/>
          <w:rtl/>
        </w:rPr>
        <w:t xml:space="preserve"> نساء ليس فيهن زوجة ولا أمة فإن ي</w:t>
      </w:r>
      <w:r>
        <w:rPr>
          <w:rFonts w:hint="cs"/>
          <w:rtl/>
        </w:rPr>
        <w:t>مم</w:t>
      </w:r>
      <w:r w:rsidR="007F2B68">
        <w:rPr>
          <w:rFonts w:hint="cs"/>
          <w:rtl/>
        </w:rPr>
        <w:t>ت</w:t>
      </w:r>
      <w:r>
        <w:rPr>
          <w:rFonts w:hint="cs"/>
          <w:rtl/>
        </w:rPr>
        <w:t xml:space="preserve">ه امرأة من محارمه فبلا حائل وإن كانت أجنبية </w:t>
      </w:r>
      <w:r w:rsidR="006D140D">
        <w:rPr>
          <w:rFonts w:hint="cs"/>
          <w:rtl/>
        </w:rPr>
        <w:t>ف</w:t>
      </w:r>
      <w:r>
        <w:rPr>
          <w:rFonts w:hint="cs"/>
          <w:rtl/>
        </w:rPr>
        <w:t>بحائل فإن كان فيهن صغيرة تطيق الغسل علموها وباشرت غسله0</w:t>
      </w:r>
    </w:p>
    <w:p w:rsidR="003271FC" w:rsidRDefault="003271FC" w:rsidP="00117323">
      <w:pPr>
        <w:pStyle w:val="a7"/>
        <w:numPr>
          <w:ilvl w:val="0"/>
          <w:numId w:val="11"/>
        </w:numPr>
        <w:tabs>
          <w:tab w:val="left" w:pos="1259"/>
          <w:tab w:val="left" w:pos="6659"/>
        </w:tabs>
      </w:pPr>
      <w:r>
        <w:rPr>
          <w:rFonts w:hint="cs"/>
          <w:rtl/>
        </w:rPr>
        <w:lastRenderedPageBreak/>
        <w:t xml:space="preserve">لو ماتت امرأة بين رجال ليس فيهن زوج ولا سيد يممت من محرم بلا حائل ومن </w:t>
      </w:r>
      <w:r w:rsidR="009D52E2">
        <w:rPr>
          <w:rFonts w:hint="cs"/>
          <w:rtl/>
        </w:rPr>
        <w:t>أجنبي</w:t>
      </w:r>
      <w:r>
        <w:rPr>
          <w:rFonts w:hint="cs"/>
          <w:rtl/>
        </w:rPr>
        <w:t xml:space="preserve"> بحائل0</w:t>
      </w:r>
    </w:p>
    <w:p w:rsidR="002E16AE" w:rsidRDefault="003271FC" w:rsidP="00117323">
      <w:pPr>
        <w:pStyle w:val="a7"/>
        <w:numPr>
          <w:ilvl w:val="0"/>
          <w:numId w:val="11"/>
        </w:numPr>
        <w:tabs>
          <w:tab w:val="left" w:pos="1259"/>
          <w:tab w:val="left" w:pos="6659"/>
        </w:tabs>
      </w:pPr>
      <w:r>
        <w:rPr>
          <w:rFonts w:hint="cs"/>
          <w:rtl/>
        </w:rPr>
        <w:t xml:space="preserve">لا مدخل للرجال في غسل </w:t>
      </w:r>
      <w:r w:rsidR="009D52E2">
        <w:rPr>
          <w:rFonts w:hint="cs"/>
          <w:rtl/>
        </w:rPr>
        <w:t>الأقارب</w:t>
      </w:r>
      <w:r>
        <w:rPr>
          <w:rFonts w:hint="cs"/>
          <w:rtl/>
        </w:rPr>
        <w:t xml:space="preserve"> من النساء ولا مدخل للنساء في غسل </w:t>
      </w:r>
      <w:r w:rsidR="009D52E2">
        <w:rPr>
          <w:rFonts w:hint="cs"/>
          <w:rtl/>
        </w:rPr>
        <w:t>الأقارب</w:t>
      </w:r>
      <w:r>
        <w:rPr>
          <w:rFonts w:hint="cs"/>
          <w:rtl/>
        </w:rPr>
        <w:t xml:space="preserve"> من الرجال لأنه </w:t>
      </w:r>
      <w:r w:rsidR="00657BCF">
        <w:rPr>
          <w:rFonts w:hint="cs"/>
        </w:rPr>
        <w:sym w:font="AGA Arabesque" w:char="F065"/>
      </w:r>
      <w:r>
        <w:rPr>
          <w:rFonts w:hint="cs"/>
          <w:rtl/>
        </w:rPr>
        <w:t>لما ماتت ابنته لم يغسلها وإنما غسلها النساء 0</w:t>
      </w:r>
    </w:p>
    <w:p w:rsidR="00C66D52" w:rsidRDefault="003271FC" w:rsidP="00117323">
      <w:pPr>
        <w:pStyle w:val="a7"/>
        <w:numPr>
          <w:ilvl w:val="0"/>
          <w:numId w:val="11"/>
        </w:numPr>
        <w:tabs>
          <w:tab w:val="left" w:pos="1259"/>
          <w:tab w:val="left" w:pos="6659"/>
        </w:tabs>
      </w:pPr>
      <w:r>
        <w:rPr>
          <w:rFonts w:hint="cs"/>
          <w:rtl/>
        </w:rPr>
        <w:t xml:space="preserve">يحرم أن يغسل مسلم كافراً أو يحمله أو يكفنه أو يتبع جنازته كما يحرم الصلاة عليه </w:t>
      </w:r>
      <w:r w:rsidR="00C66D52">
        <w:rPr>
          <w:rFonts w:hint="cs"/>
          <w:rtl/>
        </w:rPr>
        <w:t>بإجماع</w:t>
      </w:r>
      <w:r>
        <w:rPr>
          <w:rFonts w:hint="cs"/>
          <w:rtl/>
        </w:rPr>
        <w:t xml:space="preserve"> المسلمين بل ولا يدفن في قبر بل و لا يدفنه المسلم إلا إذا لم يوجد من يواريه من الكفار فعندها يوارى في أي حفرة حتى لا يتضرر الناس بجيفته</w:t>
      </w:r>
      <w:r w:rsidR="00C66D52">
        <w:rPr>
          <w:rFonts w:hint="cs"/>
          <w:rtl/>
        </w:rPr>
        <w:t xml:space="preserve"> لقوله تعالى(</w:t>
      </w:r>
      <w:r w:rsidR="00C66D52" w:rsidRPr="00117323">
        <w:rPr>
          <w:b/>
          <w:bCs/>
          <w:rtl/>
        </w:rPr>
        <w:t>وَلَا تُصَلِّ عَلَى أَحَدٍ مِنْهُمْ مَاتَ أَبَدًا وَلَا تَقُمْ عَلَى قَبْرِهِ إِنَّهُمْ كَفَرُوا بِاللَّهِ وَرَسُولِهِ وَمَاتُوا وَهُمْ فَاسِقُونَ</w:t>
      </w:r>
      <w:r w:rsidR="00C66D52" w:rsidRPr="00117323">
        <w:rPr>
          <w:rFonts w:hint="cs"/>
          <w:b/>
          <w:bCs/>
          <w:rtl/>
        </w:rPr>
        <w:t>)</w:t>
      </w:r>
      <w:r w:rsidR="00C66D52" w:rsidRPr="00C66D52">
        <w:rPr>
          <w:rtl/>
        </w:rPr>
        <w:t xml:space="preserve"> [التوبة : 84]</w:t>
      </w:r>
      <w:r w:rsidR="00C66D52" w:rsidRPr="00C66D52">
        <w:rPr>
          <w:rFonts w:hint="cs"/>
          <w:rtl/>
        </w:rPr>
        <w:t xml:space="preserve"> </w:t>
      </w:r>
      <w:r w:rsidR="00C66D52">
        <w:rPr>
          <w:rFonts w:hint="cs"/>
          <w:rtl/>
        </w:rPr>
        <w:t xml:space="preserve">فإذا نهي عن الصلاة على الميت وهي من أعظم ما يفعل بالميت وأنفع ما يكون للميت فما دونها من باب أولى </w:t>
      </w:r>
      <w:r>
        <w:rPr>
          <w:rFonts w:hint="cs"/>
          <w:rtl/>
        </w:rPr>
        <w:t xml:space="preserve">ولأنه </w:t>
      </w:r>
      <w:r w:rsidR="00657BCF">
        <w:rPr>
          <w:rFonts w:hint="cs"/>
        </w:rPr>
        <w:sym w:font="AGA Arabesque" w:char="F065"/>
      </w:r>
      <w:r w:rsidR="009D52E2">
        <w:rPr>
          <w:rFonts w:hint="cs"/>
          <w:rtl/>
        </w:rPr>
        <w:t xml:space="preserve">أمر بإلقاء قتلى بدر من الكفار في القليب لحديث </w:t>
      </w:r>
      <w:r w:rsidR="009D52E2" w:rsidRPr="00117323">
        <w:rPr>
          <w:rFonts w:hint="cs"/>
          <w:b/>
          <w:bCs/>
          <w:rtl/>
        </w:rPr>
        <w:t>(</w:t>
      </w:r>
      <w:r w:rsidR="009D52E2" w:rsidRPr="00117323">
        <w:rPr>
          <w:b/>
          <w:bCs/>
          <w:rtl/>
        </w:rPr>
        <w:t>ثُمَّ أَمَرَ بِهِمْ فَسُحِبُوا فَأُلْقُوا فِي قَلِيبِ بَدْرٍ</w:t>
      </w:r>
      <w:r w:rsidR="009D52E2" w:rsidRPr="00117323">
        <w:rPr>
          <w:rFonts w:hint="cs"/>
          <w:b/>
          <w:bCs/>
          <w:rtl/>
        </w:rPr>
        <w:t>)</w:t>
      </w:r>
      <w:r w:rsidR="009D52E2">
        <w:rPr>
          <w:rFonts w:hint="cs"/>
          <w:rtl/>
        </w:rPr>
        <w:t>رواه مسلم</w:t>
      </w:r>
      <w:r w:rsidR="00C66D52">
        <w:rPr>
          <w:rFonts w:hint="cs"/>
          <w:rtl/>
        </w:rPr>
        <w:t xml:space="preserve"> وقال</w:t>
      </w:r>
      <w:r w:rsidR="00C66D52" w:rsidRPr="00C66D52">
        <w:rPr>
          <w:rtl/>
        </w:rPr>
        <w:t xml:space="preserve"> </w:t>
      </w:r>
      <w:r w:rsidR="00657BCF">
        <w:rPr>
          <w:rFonts w:hint="cs"/>
        </w:rPr>
        <w:sym w:font="AGA Arabesque" w:char="F065"/>
      </w:r>
      <w:r w:rsidR="00C66D52">
        <w:rPr>
          <w:rFonts w:hint="cs"/>
          <w:rtl/>
        </w:rPr>
        <w:t>لعلي لما مات أبو طالب</w:t>
      </w:r>
      <w:r w:rsidR="00C66D52" w:rsidRPr="00117323">
        <w:rPr>
          <w:rFonts w:hint="cs"/>
          <w:b/>
          <w:bCs/>
          <w:rtl/>
        </w:rPr>
        <w:t xml:space="preserve">( </w:t>
      </w:r>
      <w:r w:rsidR="00C66D52" w:rsidRPr="00117323">
        <w:rPr>
          <w:b/>
          <w:bCs/>
          <w:rtl/>
        </w:rPr>
        <w:t>اذْهَبْ فَوَارِ أَبَاكَ</w:t>
      </w:r>
      <w:r w:rsidR="00C66D52" w:rsidRPr="00117323">
        <w:rPr>
          <w:rFonts w:hint="cs"/>
          <w:b/>
          <w:bCs/>
          <w:rtl/>
        </w:rPr>
        <w:t>)</w:t>
      </w:r>
      <w:r w:rsidR="00C66D52" w:rsidRPr="00AA44E8">
        <w:rPr>
          <w:rFonts w:hint="cs"/>
          <w:sz w:val="28"/>
          <w:szCs w:val="28"/>
          <w:rtl/>
        </w:rPr>
        <w:t>رواه</w:t>
      </w:r>
      <w:r w:rsidR="00C66D52" w:rsidRPr="00AA44E8">
        <w:rPr>
          <w:sz w:val="28"/>
          <w:szCs w:val="28"/>
          <w:rtl/>
        </w:rPr>
        <w:t xml:space="preserve"> أب</w:t>
      </w:r>
      <w:r w:rsidR="00C66D52" w:rsidRPr="00AA44E8">
        <w:rPr>
          <w:rFonts w:hint="cs"/>
          <w:sz w:val="28"/>
          <w:szCs w:val="28"/>
          <w:rtl/>
        </w:rPr>
        <w:t>و</w:t>
      </w:r>
      <w:r w:rsidR="00C66D52" w:rsidRPr="00AA44E8">
        <w:rPr>
          <w:sz w:val="28"/>
          <w:szCs w:val="28"/>
          <w:rtl/>
        </w:rPr>
        <w:t xml:space="preserve"> داود –</w:t>
      </w:r>
      <w:r w:rsidR="00FE61C9" w:rsidRPr="00AA44E8">
        <w:rPr>
          <w:rFonts w:hint="cs"/>
          <w:sz w:val="28"/>
          <w:szCs w:val="28"/>
          <w:rtl/>
        </w:rPr>
        <w:t xml:space="preserve">وهو  </w:t>
      </w:r>
      <w:r w:rsidR="00C66D52" w:rsidRPr="00AA44E8">
        <w:rPr>
          <w:rFonts w:hint="cs"/>
          <w:sz w:val="28"/>
          <w:szCs w:val="28"/>
          <w:rtl/>
        </w:rPr>
        <w:t>صحيح</w:t>
      </w:r>
      <w:r w:rsidR="00C66D52">
        <w:rPr>
          <w:rFonts w:hint="cs"/>
          <w:rtl/>
        </w:rPr>
        <w:t>-وسواء كان الكافر أصلياً أو مرتداً أو مبتدعاً بدعة مكفرة فإنه كافر فالحكم واحد</w:t>
      </w:r>
      <w:r w:rsidR="00FE61C9">
        <w:rPr>
          <w:rFonts w:hint="cs"/>
          <w:rtl/>
        </w:rPr>
        <w:t>0</w:t>
      </w:r>
    </w:p>
    <w:p w:rsidR="00C66D52" w:rsidRDefault="00657BCF" w:rsidP="00117323">
      <w:pPr>
        <w:pStyle w:val="a7"/>
        <w:numPr>
          <w:ilvl w:val="0"/>
          <w:numId w:val="11"/>
        </w:numPr>
        <w:tabs>
          <w:tab w:val="left" w:pos="1259"/>
          <w:tab w:val="left" w:pos="6659"/>
        </w:tabs>
      </w:pPr>
      <w:r>
        <w:rPr>
          <w:rFonts w:hint="cs"/>
          <w:rtl/>
        </w:rPr>
        <w:t>يوارى -يغطى بالتراب في أي حفرة -</w:t>
      </w:r>
      <w:r w:rsidR="00C66D52">
        <w:rPr>
          <w:rFonts w:hint="cs"/>
          <w:rtl/>
        </w:rPr>
        <w:t xml:space="preserve"> ولا يحفر له قبر كما يحفر للمسلم0</w:t>
      </w:r>
    </w:p>
    <w:p w:rsidR="005311BE" w:rsidRDefault="005311BE" w:rsidP="005311BE">
      <w:pPr>
        <w:pStyle w:val="a7"/>
        <w:tabs>
          <w:tab w:val="left" w:pos="1259"/>
          <w:tab w:val="left" w:pos="6659"/>
        </w:tabs>
        <w:ind w:left="360" w:firstLine="0"/>
        <w:jc w:val="center"/>
      </w:pPr>
      <w:r>
        <w:rPr>
          <w:rFonts w:cs="DecoType Naskh Extensions" w:hint="cs"/>
          <w:b/>
          <w:bCs/>
          <w:rtl/>
        </w:rPr>
        <w:t>شروط غسل الجنازة</w:t>
      </w:r>
    </w:p>
    <w:p w:rsidR="00F26980" w:rsidRDefault="00C66D52" w:rsidP="00117323">
      <w:pPr>
        <w:pStyle w:val="a7"/>
        <w:numPr>
          <w:ilvl w:val="0"/>
          <w:numId w:val="11"/>
        </w:numPr>
        <w:tabs>
          <w:tab w:val="left" w:pos="1259"/>
          <w:tab w:val="left" w:pos="6659"/>
        </w:tabs>
      </w:pPr>
      <w:r>
        <w:rPr>
          <w:rFonts w:hint="cs"/>
          <w:rtl/>
        </w:rPr>
        <w:t xml:space="preserve">يشترط لغسل الجنازة[المسلم] أن يكون الماء طهوراً مباحاً </w:t>
      </w:r>
      <w:r w:rsidR="00993DAD">
        <w:rPr>
          <w:rFonts w:hint="cs"/>
          <w:rtl/>
        </w:rPr>
        <w:t>وإسلام</w:t>
      </w:r>
      <w:r>
        <w:rPr>
          <w:rFonts w:hint="cs"/>
          <w:rtl/>
        </w:rPr>
        <w:t xml:space="preserve"> غاسل وتمييز وعقل ولا يشترط بلوغ غاسل ولا يشترط في الغاسل الطهارة من الحدث أو النجس بل حتى لو كان الغاسل جنباً أو حائضاً أو نفساء أو على بدنه نجاسة فإن غسله للميت صحيح ويشترط تعميم بدن الميت بالماء إلا إن كان لعذر كما لو كان بعض بدن الميت يتقطع</w:t>
      </w:r>
      <w:r w:rsidR="00E7626F">
        <w:rPr>
          <w:rFonts w:hint="cs"/>
          <w:rtl/>
        </w:rPr>
        <w:t xml:space="preserve"> لو غسل فإنه يغسل الصحيح وييمم ل</w:t>
      </w:r>
      <w:r>
        <w:rPr>
          <w:rFonts w:hint="cs"/>
          <w:rtl/>
        </w:rPr>
        <w:t xml:space="preserve">لباقي وجوباً-ولا يصح أن يغسل المجنون غيره لعدم </w:t>
      </w:r>
      <w:r w:rsidR="00B114B7">
        <w:rPr>
          <w:rFonts w:hint="cs"/>
          <w:rtl/>
        </w:rPr>
        <w:t xml:space="preserve">النية والغسل من العبادات لقوله </w:t>
      </w:r>
      <w:r w:rsidR="00657BCF">
        <w:rPr>
          <w:rFonts w:hint="cs"/>
        </w:rPr>
        <w:sym w:font="AGA Arabesque" w:char="F065"/>
      </w:r>
      <w:r w:rsidR="00657BCF" w:rsidRPr="00117323">
        <w:rPr>
          <w:rFonts w:hint="cs"/>
          <w:b/>
          <w:bCs/>
          <w:rtl/>
        </w:rPr>
        <w:t xml:space="preserve"> </w:t>
      </w:r>
      <w:r w:rsidR="00956EDE" w:rsidRPr="00117323">
        <w:rPr>
          <w:rFonts w:hint="cs"/>
          <w:b/>
          <w:bCs/>
          <w:rtl/>
        </w:rPr>
        <w:t>(</w:t>
      </w:r>
      <w:r w:rsidR="00956EDE" w:rsidRPr="00117323">
        <w:rPr>
          <w:b/>
          <w:bCs/>
          <w:rtl/>
        </w:rPr>
        <w:t>إِنَّمَا الْأَعْمَالُ بِالنِّيَّاتِ</w:t>
      </w:r>
      <w:r w:rsidR="00956EDE" w:rsidRPr="00117323">
        <w:rPr>
          <w:rFonts w:hint="cs"/>
          <w:b/>
          <w:bCs/>
          <w:rtl/>
        </w:rPr>
        <w:t>)</w:t>
      </w:r>
      <w:r w:rsidR="00956EDE" w:rsidRPr="00117323">
        <w:rPr>
          <w:b/>
          <w:bCs/>
          <w:rtl/>
        </w:rPr>
        <w:t xml:space="preserve"> </w:t>
      </w:r>
      <w:r w:rsidR="00956EDE">
        <w:rPr>
          <w:rFonts w:hint="cs"/>
          <w:rtl/>
        </w:rPr>
        <w:t>رواه</w:t>
      </w:r>
      <w:r w:rsidR="00956EDE">
        <w:rPr>
          <w:rtl/>
        </w:rPr>
        <w:t xml:space="preserve"> البخاري </w:t>
      </w:r>
      <w:r w:rsidR="00F26980">
        <w:rPr>
          <w:rtl/>
        </w:rPr>
        <w:t>–</w:t>
      </w:r>
      <w:r w:rsidR="00F26980">
        <w:rPr>
          <w:rFonts w:hint="cs"/>
          <w:rtl/>
        </w:rPr>
        <w:t>وكذا في التيمم من الشروط إلا أنه في التيمم لا يعمم بدنه بل ييمم في وجهه وكفيه فقط كتيمم الحي0</w:t>
      </w:r>
    </w:p>
    <w:p w:rsidR="00F26980" w:rsidRPr="00657BCF" w:rsidRDefault="00117323" w:rsidP="00117323">
      <w:pPr>
        <w:tabs>
          <w:tab w:val="left" w:pos="1259"/>
          <w:tab w:val="left" w:pos="6659"/>
        </w:tabs>
        <w:ind w:left="720" w:firstLine="0"/>
        <w:jc w:val="both"/>
        <w:rPr>
          <w:rFonts w:cs="DecoType Naskh Extensions"/>
          <w:b/>
          <w:bCs/>
          <w:sz w:val="44"/>
          <w:szCs w:val="44"/>
        </w:rPr>
      </w:pPr>
      <w:r>
        <w:rPr>
          <w:rFonts w:cs="DecoType Naskh Extensions" w:hint="cs"/>
          <w:b/>
          <w:bCs/>
          <w:sz w:val="44"/>
          <w:szCs w:val="44"/>
          <w:rtl/>
        </w:rPr>
        <w:t xml:space="preserve">                                </w:t>
      </w:r>
      <w:r w:rsidR="00F26980" w:rsidRPr="00657BCF">
        <w:rPr>
          <w:rFonts w:cs="DecoType Naskh Extensions" w:hint="cs"/>
          <w:b/>
          <w:bCs/>
          <w:sz w:val="44"/>
          <w:szCs w:val="44"/>
          <w:rtl/>
        </w:rPr>
        <w:t>ص</w:t>
      </w:r>
      <w:r w:rsidR="00657BCF">
        <w:rPr>
          <w:rFonts w:cs="DecoType Naskh Extensions" w:hint="cs"/>
          <w:b/>
          <w:bCs/>
          <w:sz w:val="44"/>
          <w:szCs w:val="44"/>
          <w:rtl/>
        </w:rPr>
        <w:t>ــ</w:t>
      </w:r>
      <w:r w:rsidR="00F26980" w:rsidRPr="00657BCF">
        <w:rPr>
          <w:rFonts w:cs="DecoType Naskh Extensions" w:hint="cs"/>
          <w:b/>
          <w:bCs/>
          <w:sz w:val="44"/>
          <w:szCs w:val="44"/>
          <w:rtl/>
        </w:rPr>
        <w:t>ف</w:t>
      </w:r>
      <w:r w:rsidR="00657BCF">
        <w:rPr>
          <w:rFonts w:cs="DecoType Naskh Extensions" w:hint="cs"/>
          <w:b/>
          <w:bCs/>
          <w:sz w:val="44"/>
          <w:szCs w:val="44"/>
          <w:rtl/>
        </w:rPr>
        <w:t>ـــــ</w:t>
      </w:r>
      <w:r w:rsidR="00F26980" w:rsidRPr="00657BCF">
        <w:rPr>
          <w:rFonts w:cs="DecoType Naskh Extensions" w:hint="cs"/>
          <w:b/>
          <w:bCs/>
          <w:sz w:val="44"/>
          <w:szCs w:val="44"/>
          <w:rtl/>
        </w:rPr>
        <w:t>ة غ</w:t>
      </w:r>
      <w:r w:rsidR="00657BCF">
        <w:rPr>
          <w:rFonts w:cs="DecoType Naskh Extensions" w:hint="cs"/>
          <w:b/>
          <w:bCs/>
          <w:sz w:val="44"/>
          <w:szCs w:val="44"/>
          <w:rtl/>
        </w:rPr>
        <w:t>ــــــ</w:t>
      </w:r>
      <w:r w:rsidR="00F26980" w:rsidRPr="00657BCF">
        <w:rPr>
          <w:rFonts w:cs="DecoType Naskh Extensions" w:hint="cs"/>
          <w:b/>
          <w:bCs/>
          <w:sz w:val="44"/>
          <w:szCs w:val="44"/>
          <w:rtl/>
        </w:rPr>
        <w:t>سل ال</w:t>
      </w:r>
      <w:r w:rsidR="00657BCF">
        <w:rPr>
          <w:rFonts w:cs="DecoType Naskh Extensions" w:hint="cs"/>
          <w:b/>
          <w:bCs/>
          <w:sz w:val="44"/>
          <w:szCs w:val="44"/>
          <w:rtl/>
        </w:rPr>
        <w:t>ـــــ</w:t>
      </w:r>
      <w:r w:rsidR="00F26980" w:rsidRPr="00657BCF">
        <w:rPr>
          <w:rFonts w:cs="DecoType Naskh Extensions" w:hint="cs"/>
          <w:b/>
          <w:bCs/>
          <w:sz w:val="44"/>
          <w:szCs w:val="44"/>
          <w:rtl/>
        </w:rPr>
        <w:t>ميت</w:t>
      </w:r>
    </w:p>
    <w:p w:rsidR="007D269A" w:rsidRDefault="00F26980" w:rsidP="00117323">
      <w:pPr>
        <w:pStyle w:val="a7"/>
        <w:numPr>
          <w:ilvl w:val="0"/>
          <w:numId w:val="11"/>
        </w:numPr>
        <w:tabs>
          <w:tab w:val="left" w:pos="1259"/>
          <w:tab w:val="left" w:pos="6659"/>
        </w:tabs>
      </w:pPr>
      <w:r>
        <w:rPr>
          <w:rFonts w:hint="cs"/>
          <w:rtl/>
        </w:rPr>
        <w:t>إذا ش</w:t>
      </w:r>
      <w:r w:rsidR="00657BCF">
        <w:rPr>
          <w:rFonts w:hint="cs"/>
          <w:rtl/>
        </w:rPr>
        <w:t>ُ</w:t>
      </w:r>
      <w:r>
        <w:rPr>
          <w:rFonts w:hint="cs"/>
          <w:rtl/>
        </w:rPr>
        <w:t>رع في غسل الميت فإنه يُجرد ندباً لأن ذلك أبلغ في تطهيره لحديث</w:t>
      </w:r>
      <w:r w:rsidR="00956EDE">
        <w:rPr>
          <w:rtl/>
        </w:rPr>
        <w:t xml:space="preserve"> </w:t>
      </w:r>
      <w:r>
        <w:rPr>
          <w:rtl/>
        </w:rPr>
        <w:t>عَائِشَةَ تَقُولُ</w:t>
      </w:r>
      <w:r w:rsidRPr="00F26980">
        <w:rPr>
          <w:rtl/>
        </w:rPr>
        <w:t xml:space="preserve"> </w:t>
      </w:r>
      <w:r w:rsidRPr="00117323">
        <w:rPr>
          <w:rFonts w:hint="cs"/>
          <w:b/>
          <w:bCs/>
          <w:rtl/>
        </w:rPr>
        <w:t>(</w:t>
      </w:r>
      <w:r w:rsidRPr="00117323">
        <w:rPr>
          <w:b/>
          <w:bCs/>
          <w:rtl/>
        </w:rPr>
        <w:t xml:space="preserve">لَمَّا أَرَادُوا غَسْلَ النَّبِيِّ صَلَّى اللَّهُ عَلَيْهِ وَسَلَّمَ قَالُوا وَاللَّهِ مَا نَدْرِي أَنُجَرِّدُ رَسُولَ اللَّهِ صَلَّى اللَّهُ عَلَيْهِ وَسَلَّمَ مِنْ ثِيَابِهِ كَمَا نُجَرِّدُ مَوْتَانَا أَمْ نَغْسِلُهُ وَعَلَيْهِ ثِيَابُهُ فَلَمَّا اخْتَلَفُوا أَلْقَى اللَّهُ عَلَيْهِمْ النَّوْمَ حَتَّى مَا </w:t>
      </w:r>
      <w:r w:rsidRPr="00117323">
        <w:rPr>
          <w:b/>
          <w:bCs/>
          <w:rtl/>
        </w:rPr>
        <w:lastRenderedPageBreak/>
        <w:t>مِنْهُمْ رَجُلٌ إِلَّا وَذَقْنُهُ فِي صَدْرِهِ ثُمَّ كَلَّمَهُمْ مُكَلِّمٌ مِنْ نَاحِيَةِ الْبَيْتِ لَا يَدْرُونَ مَنْ هُوَ أَنْ اغْسِلُوا النَّبِيَّ صَلَّى اللَّهُ عَلَيْهِ وَسَلَّمَ وَعَلَيْهِ ثِيَابُهُ فَقَامُوا إِلَى رَسُولِ اللَّهِ صَلَّى اللَّهُ عَلَيْهِ وَسَلَّمَ فَغَسَلُوهُ وَعَلَيْهِ قَمِيصُهُ يَصُبُّونَ الْمَاءَ فَوْقَ الْقَمِيصِ وَيُدَلِّكُونَهُ بِالْقَمِيصِ دُونَ أَيْدِيهِمْ وَكَانَتْ عَائِشَةُ تَقُولُ لَوْ اسْتَقْبَلْتُ مِنْ أَمْرِي مَا اسْتَدْبَرْتُ مَا غَسَلَهُ إِلَّا نِسَاؤُهُ</w:t>
      </w:r>
      <w:r w:rsidRPr="00117323">
        <w:rPr>
          <w:rFonts w:hint="cs"/>
          <w:b/>
          <w:bCs/>
          <w:rtl/>
        </w:rPr>
        <w:t>)</w:t>
      </w:r>
      <w:r w:rsidRPr="00F26980">
        <w:rPr>
          <w:rtl/>
        </w:rPr>
        <w:t xml:space="preserve"> </w:t>
      </w:r>
      <w:r>
        <w:rPr>
          <w:rFonts w:hint="cs"/>
          <w:rtl/>
        </w:rPr>
        <w:t xml:space="preserve">رواه </w:t>
      </w:r>
      <w:r>
        <w:rPr>
          <w:rtl/>
        </w:rPr>
        <w:t>أب</w:t>
      </w:r>
      <w:r>
        <w:rPr>
          <w:rFonts w:hint="cs"/>
          <w:rtl/>
        </w:rPr>
        <w:t>و</w:t>
      </w:r>
      <w:r>
        <w:rPr>
          <w:rtl/>
        </w:rPr>
        <w:t xml:space="preserve"> داود </w:t>
      </w:r>
      <w:r>
        <w:rPr>
          <w:rFonts w:hint="cs"/>
          <w:rtl/>
        </w:rPr>
        <w:t>وأحمد والحاكم-</w:t>
      </w:r>
      <w:r w:rsidR="00FE61C9">
        <w:rPr>
          <w:rFonts w:hint="cs"/>
          <w:rtl/>
        </w:rPr>
        <w:t xml:space="preserve">وهو </w:t>
      </w:r>
      <w:r>
        <w:rPr>
          <w:rFonts w:hint="cs"/>
          <w:rtl/>
        </w:rPr>
        <w:t xml:space="preserve">حسن-ويستر عورته وجوباً إلا الزوج إن غسل زوجته أو غسلت المرأة زوجها أو الأمة كما مر </w:t>
      </w:r>
      <w:r w:rsidR="00B678C9">
        <w:rPr>
          <w:rFonts w:hint="cs"/>
          <w:rtl/>
        </w:rPr>
        <w:t>او</w:t>
      </w:r>
      <w:r>
        <w:rPr>
          <w:rFonts w:hint="cs"/>
          <w:rtl/>
        </w:rPr>
        <w:t xml:space="preserve">دون سبع سنين مع أمن الفتنة </w:t>
      </w:r>
      <w:r>
        <w:rPr>
          <w:rtl/>
        </w:rPr>
        <w:t>–</w:t>
      </w:r>
      <w:r>
        <w:rPr>
          <w:rFonts w:hint="cs"/>
          <w:rtl/>
        </w:rPr>
        <w:t xml:space="preserve">وعورة </w:t>
      </w:r>
      <w:r w:rsidR="007D269A">
        <w:rPr>
          <w:rFonts w:hint="cs"/>
          <w:rtl/>
        </w:rPr>
        <w:t>الرجل ما بين السرة والركبة لقوله</w:t>
      </w:r>
      <w:r w:rsidR="007D269A" w:rsidRPr="00117323">
        <w:rPr>
          <w:rFonts w:cs="Diwani Bent" w:hint="cs"/>
          <w:sz w:val="28"/>
          <w:szCs w:val="28"/>
          <w:rtl/>
        </w:rPr>
        <w:t xml:space="preserve"> </w:t>
      </w:r>
      <w:r w:rsidR="00657BCF">
        <w:rPr>
          <w:rFonts w:hint="cs"/>
        </w:rPr>
        <w:sym w:font="AGA Arabesque" w:char="F065"/>
      </w:r>
      <w:r w:rsidR="007D269A" w:rsidRPr="00117323">
        <w:rPr>
          <w:rFonts w:cs="Diwani Bent" w:hint="cs"/>
          <w:sz w:val="28"/>
          <w:szCs w:val="28"/>
          <w:rtl/>
        </w:rPr>
        <w:t xml:space="preserve">  </w:t>
      </w:r>
      <w:r w:rsidR="007D269A">
        <w:rPr>
          <w:rFonts w:hint="cs"/>
          <w:rtl/>
        </w:rPr>
        <w:t xml:space="preserve">في حديث </w:t>
      </w:r>
      <w:r w:rsidR="007D269A">
        <w:rPr>
          <w:rtl/>
        </w:rPr>
        <w:t xml:space="preserve">ابْنِ عَبَّاسٍ وَجَرْهَدٍ </w:t>
      </w:r>
      <w:r w:rsidR="007D269A" w:rsidRPr="00117323">
        <w:rPr>
          <w:rFonts w:hint="cs"/>
          <w:b/>
          <w:bCs/>
          <w:rtl/>
        </w:rPr>
        <w:t>(</w:t>
      </w:r>
      <w:r w:rsidR="007D269A" w:rsidRPr="00117323">
        <w:rPr>
          <w:b/>
          <w:bCs/>
          <w:rtl/>
        </w:rPr>
        <w:t>الْفَخِذُ عَوْرَةٌ</w:t>
      </w:r>
      <w:r w:rsidR="007D269A" w:rsidRPr="00117323">
        <w:rPr>
          <w:rFonts w:hint="cs"/>
          <w:b/>
          <w:bCs/>
          <w:rtl/>
        </w:rPr>
        <w:t>)</w:t>
      </w:r>
      <w:r w:rsidR="007D269A">
        <w:rPr>
          <w:rtl/>
        </w:rPr>
        <w:t xml:space="preserve"> </w:t>
      </w:r>
      <w:r w:rsidR="007D269A">
        <w:rPr>
          <w:rFonts w:hint="cs"/>
          <w:rtl/>
        </w:rPr>
        <w:t>رواه</w:t>
      </w:r>
      <w:r w:rsidR="007D269A">
        <w:rPr>
          <w:rtl/>
        </w:rPr>
        <w:t xml:space="preserve"> البخاري</w:t>
      </w:r>
      <w:r w:rsidR="007D269A">
        <w:rPr>
          <w:rFonts w:hint="cs"/>
          <w:rtl/>
        </w:rPr>
        <w:t>0</w:t>
      </w:r>
    </w:p>
    <w:p w:rsidR="00EC6372" w:rsidRDefault="007D269A" w:rsidP="00117323">
      <w:pPr>
        <w:pStyle w:val="a7"/>
        <w:numPr>
          <w:ilvl w:val="0"/>
          <w:numId w:val="11"/>
        </w:numPr>
        <w:tabs>
          <w:tab w:val="left" w:pos="1259"/>
          <w:tab w:val="left" w:pos="6659"/>
        </w:tabs>
      </w:pPr>
      <w:r>
        <w:rPr>
          <w:rFonts w:hint="cs"/>
          <w:rtl/>
        </w:rPr>
        <w:t>الميت ليس بعورة منه إلا ما</w:t>
      </w:r>
      <w:r w:rsidR="00993DAD">
        <w:rPr>
          <w:rFonts w:hint="cs"/>
          <w:rtl/>
        </w:rPr>
        <w:t xml:space="preserve"> </w:t>
      </w:r>
      <w:r>
        <w:rPr>
          <w:rFonts w:hint="cs"/>
          <w:rtl/>
        </w:rPr>
        <w:t>كا</w:t>
      </w:r>
      <w:r w:rsidR="00657BCF">
        <w:rPr>
          <w:rFonts w:hint="cs"/>
          <w:rtl/>
        </w:rPr>
        <w:t>ن عورة حال الحياة فإذا غسل ف</w:t>
      </w:r>
      <w:r w:rsidR="00993DAD">
        <w:rPr>
          <w:rFonts w:hint="cs"/>
          <w:rtl/>
        </w:rPr>
        <w:t>الأولى</w:t>
      </w:r>
      <w:r>
        <w:rPr>
          <w:rFonts w:hint="cs"/>
          <w:rtl/>
        </w:rPr>
        <w:t xml:space="preserve"> أن يكون</w:t>
      </w:r>
      <w:r w:rsidR="00FE61C9">
        <w:rPr>
          <w:rFonts w:hint="cs"/>
          <w:rtl/>
        </w:rPr>
        <w:t xml:space="preserve"> في </w:t>
      </w:r>
      <w:r>
        <w:rPr>
          <w:rFonts w:hint="cs"/>
          <w:rtl/>
        </w:rPr>
        <w:t xml:space="preserve"> بيت أو خيمة إن أمكن لأنه أستر له ولأنه يخشى من حصول ريح ونحوها فتنكشف عورته </w:t>
      </w:r>
      <w:r w:rsidR="00993DAD">
        <w:rPr>
          <w:rFonts w:hint="cs"/>
          <w:rtl/>
        </w:rPr>
        <w:t>والأولى</w:t>
      </w:r>
      <w:r>
        <w:rPr>
          <w:rFonts w:hint="cs"/>
          <w:rtl/>
        </w:rPr>
        <w:t xml:space="preserve"> أن لا يحضر في غسله </w:t>
      </w:r>
      <w:r w:rsidR="00993DAD">
        <w:rPr>
          <w:rFonts w:hint="cs"/>
          <w:rtl/>
        </w:rPr>
        <w:t>إلا</w:t>
      </w:r>
      <w:r>
        <w:rPr>
          <w:rFonts w:hint="cs"/>
          <w:rtl/>
        </w:rPr>
        <w:t xml:space="preserve"> من يعين في ذلك من </w:t>
      </w:r>
      <w:r w:rsidR="00993DAD">
        <w:rPr>
          <w:rFonts w:hint="cs"/>
          <w:rtl/>
        </w:rPr>
        <w:t>الأشخاص</w:t>
      </w:r>
      <w:r>
        <w:rPr>
          <w:rFonts w:hint="cs"/>
          <w:rtl/>
        </w:rPr>
        <w:t xml:space="preserve"> الثقات </w:t>
      </w:r>
      <w:r w:rsidR="00993DAD">
        <w:rPr>
          <w:rFonts w:hint="cs"/>
          <w:rtl/>
        </w:rPr>
        <w:t>الأمناء</w:t>
      </w:r>
      <w:r>
        <w:rPr>
          <w:rFonts w:hint="cs"/>
          <w:rtl/>
        </w:rPr>
        <w:t xml:space="preserve"> ولأن الحاجة غير داعية إلى حضور من لا يعين في غسله أما المعين فالحاجة داعية إلى حضوره والمعين من يحتاج إليه لصب ماء</w:t>
      </w:r>
      <w:r w:rsidR="00D230DB">
        <w:rPr>
          <w:rFonts w:hint="cs"/>
          <w:rtl/>
        </w:rPr>
        <w:t xml:space="preserve"> أو غير ذلك ثم يرفع رأس الميت حتى الحبلى إذا كان الجنين ميتاً فيرفع الرأس ليكون أسهل وهذا الرفع إنما إذا احتاج إليه وأما مع عدم الحاجة فلا يرفع رأسه لأنه لا دليل على سنية رفع رأس الميت وإنما يعمل بالميت كل </w:t>
      </w:r>
      <w:r w:rsidR="00993DAD">
        <w:rPr>
          <w:rFonts w:hint="cs"/>
          <w:rtl/>
        </w:rPr>
        <w:t>الأمور</w:t>
      </w:r>
      <w:r w:rsidR="00D230DB">
        <w:rPr>
          <w:rFonts w:hint="cs"/>
          <w:rtl/>
        </w:rPr>
        <w:t xml:space="preserve"> التي يحتاج إليها في غسله من رفع رأس الميت أو تقليب أو عصر بطنه إذا كان فيه شيء وهذا العصر إنما هو مسح </w:t>
      </w:r>
      <w:r w:rsidR="00B678C9">
        <w:rPr>
          <w:rFonts w:hint="cs"/>
          <w:rtl/>
        </w:rPr>
        <w:t>البطن مسحاً رف</w:t>
      </w:r>
      <w:r w:rsidR="00D230DB">
        <w:rPr>
          <w:rFonts w:hint="cs"/>
          <w:rtl/>
        </w:rPr>
        <w:t xml:space="preserve">يقاً وهذا كله حتى يتم غسله وتطهيره أكمل طهارة ويكثر من صب الماء بلا </w:t>
      </w:r>
      <w:r w:rsidR="00993DAD">
        <w:rPr>
          <w:rFonts w:hint="cs"/>
          <w:rtl/>
        </w:rPr>
        <w:t>إسراف</w:t>
      </w:r>
      <w:r w:rsidR="00D230DB">
        <w:rPr>
          <w:rFonts w:hint="cs"/>
          <w:rtl/>
        </w:rPr>
        <w:t xml:space="preserve"> ليدفع ما يخرج من الميت ثم يلف الغاسل على يده خرقة فينجيه لأنه يحرم مس عورته بدون حائل إلا الزوج والزوجة </w:t>
      </w:r>
      <w:r w:rsidR="00993DAD">
        <w:rPr>
          <w:rFonts w:hint="cs"/>
          <w:rtl/>
        </w:rPr>
        <w:t>والأمة</w:t>
      </w:r>
      <w:r w:rsidR="00D230DB">
        <w:rPr>
          <w:rFonts w:hint="cs"/>
          <w:rtl/>
        </w:rPr>
        <w:t xml:space="preserve"> كما مر ودون سبع كما مر,فيمسح فرجه بالخرقة ليزيل النجاسة حتى تذهب النجاسة ثم يغسل بقية بدن الميت سواء بخرقة أم بدون ويبدأ </w:t>
      </w:r>
      <w:r w:rsidR="00993DAD">
        <w:rPr>
          <w:rFonts w:hint="cs"/>
          <w:rtl/>
        </w:rPr>
        <w:t>بأعضاء</w:t>
      </w:r>
      <w:r w:rsidR="00D230DB">
        <w:rPr>
          <w:rFonts w:hint="cs"/>
          <w:rtl/>
        </w:rPr>
        <w:t xml:space="preserve"> الوضوء فيوضئه كوضوء الص</w:t>
      </w:r>
      <w:r w:rsidR="00551B52">
        <w:rPr>
          <w:rFonts w:hint="cs"/>
          <w:rtl/>
        </w:rPr>
        <w:t>لاة حتى المضمضة والاستنشاق ف</w:t>
      </w:r>
      <w:r w:rsidR="00B678C9">
        <w:rPr>
          <w:rFonts w:hint="cs"/>
          <w:rtl/>
        </w:rPr>
        <w:t>يمضمضه إن تيسر وينشق</w:t>
      </w:r>
      <w:r w:rsidR="00D230DB">
        <w:rPr>
          <w:rFonts w:hint="cs"/>
          <w:rtl/>
        </w:rPr>
        <w:t xml:space="preserve">ه إن تيسر لحديث </w:t>
      </w:r>
      <w:r w:rsidR="00D230DB">
        <w:rPr>
          <w:rtl/>
        </w:rPr>
        <w:t>أُمِّ عَطِيَّةَ قَالَتْ</w:t>
      </w:r>
      <w:r w:rsidR="00D230DB" w:rsidRPr="00D230DB">
        <w:rPr>
          <w:rtl/>
        </w:rPr>
        <w:t xml:space="preserve"> </w:t>
      </w:r>
      <w:r w:rsidR="00D230DB">
        <w:rPr>
          <w:rtl/>
        </w:rPr>
        <w:t xml:space="preserve">قَالَ النَّبِيُّ </w:t>
      </w:r>
      <w:r w:rsidR="00551B52">
        <w:rPr>
          <w:rFonts w:hint="cs"/>
        </w:rPr>
        <w:sym w:font="AGA Arabesque" w:char="F065"/>
      </w:r>
      <w:r w:rsidR="00551B52">
        <w:rPr>
          <w:rFonts w:hint="cs"/>
          <w:rtl/>
        </w:rPr>
        <w:t xml:space="preserve"> </w:t>
      </w:r>
      <w:r w:rsidR="00D230DB">
        <w:rPr>
          <w:rtl/>
        </w:rPr>
        <w:t xml:space="preserve">لَهُنَّ فِي غَسْلِ ابْنَتِهِ </w:t>
      </w:r>
      <w:r w:rsidR="00D230DB" w:rsidRPr="00117323">
        <w:rPr>
          <w:rFonts w:hint="cs"/>
          <w:b/>
          <w:bCs/>
          <w:rtl/>
        </w:rPr>
        <w:t>(</w:t>
      </w:r>
      <w:r w:rsidR="00D230DB" w:rsidRPr="00117323">
        <w:rPr>
          <w:b/>
          <w:bCs/>
          <w:rtl/>
        </w:rPr>
        <w:t>ابْدَأْنَ بِمَيَامِنِهَا وَمَوَاضِعِ الْوُضُوءِ مِنْهَا</w:t>
      </w:r>
      <w:r w:rsidR="00D230DB" w:rsidRPr="00117323">
        <w:rPr>
          <w:rFonts w:hint="cs"/>
          <w:b/>
          <w:bCs/>
          <w:rtl/>
        </w:rPr>
        <w:t>)</w:t>
      </w:r>
      <w:r w:rsidR="00D230DB">
        <w:rPr>
          <w:rFonts w:hint="cs"/>
          <w:rtl/>
        </w:rPr>
        <w:t>رواه الشيخان</w:t>
      </w:r>
      <w:r w:rsidR="00EC6372">
        <w:rPr>
          <w:rFonts w:hint="cs"/>
          <w:rtl/>
        </w:rPr>
        <w:t xml:space="preserve"> </w:t>
      </w:r>
      <w:r w:rsidR="00EC6372">
        <w:rPr>
          <w:rtl/>
        </w:rPr>
        <w:t>–</w:t>
      </w:r>
      <w:r w:rsidR="00EC6372">
        <w:rPr>
          <w:rFonts w:hint="cs"/>
          <w:rtl/>
        </w:rPr>
        <w:t xml:space="preserve">ولا بد من نية الغسل لأنها طهارة تعبدية فاشترط لها النية </w:t>
      </w:r>
      <w:r w:rsidR="00EC6372">
        <w:rPr>
          <w:rtl/>
        </w:rPr>
        <w:t>–</w:t>
      </w:r>
      <w:r w:rsidR="00EC6372">
        <w:rPr>
          <w:rFonts w:hint="cs"/>
          <w:rtl/>
        </w:rPr>
        <w:t xml:space="preserve">ويسمي فإذا غسل </w:t>
      </w:r>
      <w:r w:rsidR="00993DAD">
        <w:rPr>
          <w:rFonts w:hint="cs"/>
          <w:rtl/>
        </w:rPr>
        <w:t>أعضاء</w:t>
      </w:r>
      <w:r w:rsidR="00EC6372">
        <w:rPr>
          <w:rFonts w:hint="cs"/>
          <w:rtl/>
        </w:rPr>
        <w:t xml:space="preserve"> الوضوء </w:t>
      </w:r>
      <w:r w:rsidR="00EC6372">
        <w:rPr>
          <w:rtl/>
        </w:rPr>
        <w:t>–</w:t>
      </w:r>
      <w:r w:rsidR="00EC6372">
        <w:rPr>
          <w:rFonts w:hint="cs"/>
          <w:rtl/>
        </w:rPr>
        <w:t>بدأ بميامن الميت في غسله لحديث</w:t>
      </w:r>
      <w:r w:rsidR="00EC6372" w:rsidRPr="00EC6372">
        <w:rPr>
          <w:rtl/>
        </w:rPr>
        <w:t xml:space="preserve"> </w:t>
      </w:r>
      <w:r w:rsidR="00EC6372">
        <w:rPr>
          <w:rtl/>
        </w:rPr>
        <w:t>أُمِّ عَطِيَّةَ</w:t>
      </w:r>
      <w:r w:rsidR="00EC6372">
        <w:rPr>
          <w:rFonts w:hint="cs"/>
          <w:rtl/>
        </w:rPr>
        <w:t xml:space="preserve"> ويسمي وجوباً ويغسله بماء وسدر يبدأ بشقه الأيمن ثم الأيسر لقوله </w:t>
      </w:r>
      <w:r w:rsidR="00551B52">
        <w:rPr>
          <w:rFonts w:hint="cs"/>
        </w:rPr>
        <w:sym w:font="AGA Arabesque" w:char="F065"/>
      </w:r>
      <w:r w:rsidR="00551B52" w:rsidRPr="00117323">
        <w:rPr>
          <w:rFonts w:hint="cs"/>
          <w:b/>
          <w:bCs/>
          <w:rtl/>
        </w:rPr>
        <w:t xml:space="preserve"> </w:t>
      </w:r>
      <w:r w:rsidR="00EC6372" w:rsidRPr="00117323">
        <w:rPr>
          <w:rFonts w:hint="cs"/>
          <w:b/>
          <w:bCs/>
          <w:rtl/>
        </w:rPr>
        <w:t>(</w:t>
      </w:r>
      <w:r w:rsidR="00EC6372" w:rsidRPr="00117323">
        <w:rPr>
          <w:b/>
          <w:bCs/>
          <w:rtl/>
        </w:rPr>
        <w:t>اغْسِلُوهُ بِمَاءٍ وَسِدْرٍ</w:t>
      </w:r>
      <w:r w:rsidR="00EC6372" w:rsidRPr="00117323">
        <w:rPr>
          <w:rFonts w:hint="cs"/>
          <w:b/>
          <w:bCs/>
          <w:rtl/>
        </w:rPr>
        <w:t>)</w:t>
      </w:r>
      <w:r w:rsidR="00EC6372">
        <w:rPr>
          <w:rFonts w:hint="cs"/>
          <w:rtl/>
        </w:rPr>
        <w:t xml:space="preserve">رواه الشيخان-أما الوضوء </w:t>
      </w:r>
      <w:r w:rsidR="00A25E1A">
        <w:rPr>
          <w:rFonts w:hint="cs"/>
          <w:rtl/>
        </w:rPr>
        <w:t>فالأولى</w:t>
      </w:r>
      <w:r w:rsidR="00EC6372">
        <w:rPr>
          <w:rFonts w:hint="cs"/>
          <w:rtl/>
        </w:rPr>
        <w:t xml:space="preserve"> أن </w:t>
      </w:r>
      <w:r w:rsidR="00B678C9">
        <w:rPr>
          <w:rFonts w:hint="cs"/>
          <w:rtl/>
        </w:rPr>
        <w:t xml:space="preserve">يكون لا سدر فيه </w:t>
      </w:r>
      <w:r w:rsidR="00EC6372">
        <w:rPr>
          <w:rFonts w:hint="cs"/>
          <w:rtl/>
        </w:rPr>
        <w:t xml:space="preserve">فيغسله كله بعد الوضوء [يوضأه مرة واحدة] فإن خرج منه شيء أعاد الوضوء فبعد الوضوء يغسله بالماء والسدر ثلاثاً أو خمساً أو سبعاً إذا رأى من يغسله </w:t>
      </w:r>
      <w:r w:rsidR="00EC6372">
        <w:rPr>
          <w:rFonts w:hint="cs"/>
          <w:rtl/>
        </w:rPr>
        <w:lastRenderedPageBreak/>
        <w:t xml:space="preserve">ذلك حتى ينقيه وإن لم ينق زاد في الغسلات وفي الحديث </w:t>
      </w:r>
      <w:r w:rsidR="00F222C5" w:rsidRPr="00117323">
        <w:rPr>
          <w:rFonts w:hint="cs"/>
          <w:b/>
          <w:bCs/>
          <w:rtl/>
        </w:rPr>
        <w:t>(</w:t>
      </w:r>
      <w:r w:rsidR="00EB3E22" w:rsidRPr="00117323">
        <w:rPr>
          <w:b/>
          <w:bCs/>
          <w:rtl/>
        </w:rPr>
        <w:t>اغْسِلْنَهَا ثَلَاثًا أَوْ خَمْسًا أَوْ سَبْعًا أَوْ أَكْثَرَ مِنْ ذَلِكَ إِنْ رَأَيْتُنَّ</w:t>
      </w:r>
      <w:r w:rsidR="00F222C5" w:rsidRPr="00117323">
        <w:rPr>
          <w:rFonts w:hint="cs"/>
          <w:b/>
          <w:bCs/>
          <w:rtl/>
        </w:rPr>
        <w:t>)</w:t>
      </w:r>
      <w:r w:rsidR="00F222C5">
        <w:rPr>
          <w:rFonts w:hint="cs"/>
          <w:rtl/>
        </w:rPr>
        <w:t xml:space="preserve"> </w:t>
      </w:r>
      <w:r w:rsidR="00864990">
        <w:rPr>
          <w:rFonts w:hint="cs"/>
          <w:rtl/>
        </w:rPr>
        <w:t>-</w:t>
      </w:r>
      <w:r w:rsidR="00F222C5">
        <w:rPr>
          <w:rFonts w:hint="cs"/>
          <w:rtl/>
        </w:rPr>
        <w:t xml:space="preserve"> </w:t>
      </w:r>
      <w:r w:rsidR="00D07C97">
        <w:rPr>
          <w:rFonts w:hint="cs"/>
          <w:rtl/>
        </w:rPr>
        <w:t xml:space="preserve">وهذا العدد ليس بواجب وإنما الواجب مرة واحدة </w:t>
      </w:r>
      <w:r w:rsidR="00D07C97">
        <w:rPr>
          <w:rtl/>
        </w:rPr>
        <w:t>–</w:t>
      </w:r>
      <w:r w:rsidR="00D07C97">
        <w:rPr>
          <w:rFonts w:hint="cs"/>
          <w:rtl/>
        </w:rPr>
        <w:t xml:space="preserve">والاجتهاد في عدد الغسلات يعود إلى من يقوم بغسل الميت </w:t>
      </w:r>
      <w:r w:rsidR="00864990">
        <w:rPr>
          <w:rFonts w:hint="cs"/>
          <w:rtl/>
        </w:rPr>
        <w:t>-</w:t>
      </w:r>
      <w:r w:rsidR="00D07C97">
        <w:rPr>
          <w:rFonts w:hint="cs"/>
          <w:rtl/>
        </w:rPr>
        <w:t>الغاسل ومن يساعده</w:t>
      </w:r>
      <w:r w:rsidR="00864990">
        <w:rPr>
          <w:rFonts w:hint="cs"/>
          <w:rtl/>
        </w:rPr>
        <w:t>- والسنة الإيتار</w:t>
      </w:r>
      <w:r w:rsidR="000E5F6A">
        <w:rPr>
          <w:rFonts w:hint="cs"/>
          <w:rtl/>
        </w:rPr>
        <w:t xml:space="preserve"> في غسله </w:t>
      </w:r>
      <w:r w:rsidR="000E5F6A">
        <w:rPr>
          <w:rtl/>
        </w:rPr>
        <w:t>–</w:t>
      </w:r>
      <w:r w:rsidR="001D6D83">
        <w:rPr>
          <w:rFonts w:hint="cs"/>
          <w:rtl/>
        </w:rPr>
        <w:t>والأفضل</w:t>
      </w:r>
      <w:r w:rsidR="000E5F6A">
        <w:rPr>
          <w:rFonts w:hint="cs"/>
          <w:rtl/>
        </w:rPr>
        <w:t xml:space="preserve"> أن لا يقل غسله عن ثلاث غسلات ويكره أقل من ذلك لقوله </w:t>
      </w:r>
      <w:r w:rsidR="00864990">
        <w:rPr>
          <w:rFonts w:hint="cs"/>
        </w:rPr>
        <w:sym w:font="AGA Arabesque" w:char="F065"/>
      </w:r>
      <w:r w:rsidR="001D6D83" w:rsidRPr="00117323">
        <w:rPr>
          <w:rFonts w:cs="Diwani Bent" w:hint="cs"/>
          <w:sz w:val="28"/>
          <w:szCs w:val="28"/>
          <w:rtl/>
        </w:rPr>
        <w:t xml:space="preserve"> </w:t>
      </w:r>
      <w:r w:rsidR="001D6D83" w:rsidRPr="00117323">
        <w:rPr>
          <w:rFonts w:cs="Diwani Bent" w:hint="cs"/>
          <w:b/>
          <w:bCs/>
          <w:sz w:val="28"/>
          <w:szCs w:val="28"/>
          <w:rtl/>
        </w:rPr>
        <w:t>(</w:t>
      </w:r>
      <w:r w:rsidR="001D6D83" w:rsidRPr="00117323">
        <w:rPr>
          <w:b/>
          <w:bCs/>
          <w:rtl/>
        </w:rPr>
        <w:t>اغْسِلْنَهَا وِتْرًا ثَلَاثًا أَوْ خَمْسًا أَوْ سَبْعًا</w:t>
      </w:r>
      <w:r w:rsidR="001D6D83" w:rsidRPr="00117323">
        <w:rPr>
          <w:rFonts w:hint="cs"/>
          <w:b/>
          <w:bCs/>
          <w:rtl/>
        </w:rPr>
        <w:t>)ر</w:t>
      </w:r>
      <w:r w:rsidR="001D6D83">
        <w:rPr>
          <w:rFonts w:hint="cs"/>
          <w:rtl/>
        </w:rPr>
        <w:t>واه الشيخان</w:t>
      </w:r>
      <w:r w:rsidR="00864990">
        <w:rPr>
          <w:rFonts w:hint="cs"/>
          <w:rtl/>
        </w:rPr>
        <w:t>0</w:t>
      </w:r>
      <w:r w:rsidR="001D6D83">
        <w:rPr>
          <w:rFonts w:hint="cs"/>
          <w:rtl/>
        </w:rPr>
        <w:t xml:space="preserve"> </w:t>
      </w:r>
      <w:r w:rsidR="00A84CB4">
        <w:rPr>
          <w:rFonts w:hint="cs"/>
          <w:rtl/>
        </w:rPr>
        <w:t xml:space="preserve">فجعل </w:t>
      </w:r>
      <w:r w:rsidR="001D6D83">
        <w:rPr>
          <w:rFonts w:hint="cs"/>
          <w:rtl/>
        </w:rPr>
        <w:t>الأقل</w:t>
      </w:r>
      <w:r w:rsidR="00A84CB4">
        <w:rPr>
          <w:rFonts w:hint="cs"/>
          <w:rtl/>
        </w:rPr>
        <w:t xml:space="preserve"> هي الثلاث-</w:t>
      </w:r>
      <w:r w:rsidR="000E5F6A">
        <w:rPr>
          <w:rFonts w:hint="cs"/>
          <w:rtl/>
        </w:rPr>
        <w:t>ولا</w:t>
      </w:r>
      <w:r w:rsidR="001D6D83">
        <w:rPr>
          <w:rFonts w:hint="cs"/>
          <w:rtl/>
        </w:rPr>
        <w:t xml:space="preserve"> </w:t>
      </w:r>
      <w:r w:rsidR="000E5F6A">
        <w:rPr>
          <w:rFonts w:hint="cs"/>
          <w:rtl/>
        </w:rPr>
        <w:t xml:space="preserve">تجب مباشرة الغسل بل لو صب </w:t>
      </w:r>
      <w:r w:rsidR="001D6D83">
        <w:rPr>
          <w:rFonts w:hint="cs"/>
          <w:rtl/>
        </w:rPr>
        <w:t>عليه من ماسورة</w:t>
      </w:r>
      <w:r w:rsidR="000E5F6A">
        <w:rPr>
          <w:rFonts w:hint="cs"/>
          <w:rtl/>
        </w:rPr>
        <w:t xml:space="preserve"> </w:t>
      </w:r>
      <w:r w:rsidR="001D6D83">
        <w:rPr>
          <w:rFonts w:hint="cs"/>
          <w:rtl/>
        </w:rPr>
        <w:t xml:space="preserve">أو </w:t>
      </w:r>
      <w:r w:rsidR="000E5F6A">
        <w:rPr>
          <w:rFonts w:hint="cs"/>
          <w:rtl/>
        </w:rPr>
        <w:t xml:space="preserve">لي </w:t>
      </w:r>
      <w:r w:rsidR="001D6D83">
        <w:rPr>
          <w:rFonts w:hint="cs"/>
          <w:rtl/>
        </w:rPr>
        <w:t xml:space="preserve">أو </w:t>
      </w:r>
      <w:r w:rsidR="000E5F6A">
        <w:rPr>
          <w:rFonts w:hint="cs"/>
          <w:rtl/>
        </w:rPr>
        <w:t>ميزاب مع حضور من يغسله ونوى وسمى وعم الماء بدن المي</w:t>
      </w:r>
      <w:r w:rsidR="00A84CB4">
        <w:rPr>
          <w:rFonts w:hint="cs"/>
          <w:rtl/>
        </w:rPr>
        <w:t xml:space="preserve">ت كفى-ويسن سنيه مؤكده جداً </w:t>
      </w:r>
      <w:r w:rsidR="001D6D83">
        <w:rPr>
          <w:rFonts w:hint="cs"/>
          <w:rtl/>
        </w:rPr>
        <w:t>أن يجعل في الغسلة الأخيرة</w:t>
      </w:r>
      <w:r w:rsidR="00A84CB4">
        <w:rPr>
          <w:rFonts w:hint="cs"/>
          <w:rtl/>
        </w:rPr>
        <w:t xml:space="preserve"> كافوراً</w:t>
      </w:r>
      <w:r w:rsidR="001D6D83" w:rsidRPr="001D6D83">
        <w:rPr>
          <w:rFonts w:hint="cs"/>
          <w:rtl/>
        </w:rPr>
        <w:t xml:space="preserve"> </w:t>
      </w:r>
      <w:r w:rsidR="001D6D83">
        <w:rPr>
          <w:rFonts w:hint="cs"/>
          <w:rtl/>
        </w:rPr>
        <w:t xml:space="preserve">لقوله </w:t>
      </w:r>
      <w:r w:rsidR="00864990">
        <w:rPr>
          <w:rFonts w:hint="cs"/>
        </w:rPr>
        <w:sym w:font="AGA Arabesque" w:char="F065"/>
      </w:r>
      <w:r w:rsidR="00864990" w:rsidRPr="00117323">
        <w:rPr>
          <w:rFonts w:cs="Diwani Bent" w:hint="cs"/>
          <w:b/>
          <w:bCs/>
          <w:sz w:val="28"/>
          <w:szCs w:val="28"/>
          <w:rtl/>
        </w:rPr>
        <w:t xml:space="preserve"> </w:t>
      </w:r>
      <w:r w:rsidR="001D6D83" w:rsidRPr="00117323">
        <w:rPr>
          <w:rFonts w:cs="Diwani Bent" w:hint="cs"/>
          <w:b/>
          <w:bCs/>
          <w:sz w:val="28"/>
          <w:szCs w:val="28"/>
          <w:rtl/>
        </w:rPr>
        <w:t>(</w:t>
      </w:r>
      <w:r w:rsidR="001D6D83" w:rsidRPr="00117323">
        <w:rPr>
          <w:b/>
          <w:bCs/>
          <w:rtl/>
        </w:rPr>
        <w:t>وَاجْعَلْنَ فِي الْآخِرَةِ كَافُورًا</w:t>
      </w:r>
      <w:r w:rsidR="00A57818" w:rsidRPr="00117323">
        <w:rPr>
          <w:rFonts w:hint="cs"/>
          <w:b/>
          <w:bCs/>
          <w:rtl/>
        </w:rPr>
        <w:t xml:space="preserve"> </w:t>
      </w:r>
      <w:r w:rsidR="001D6D83" w:rsidRPr="00117323">
        <w:rPr>
          <w:rFonts w:hint="cs"/>
          <w:b/>
          <w:bCs/>
          <w:rtl/>
        </w:rPr>
        <w:t>)ر</w:t>
      </w:r>
      <w:r w:rsidR="001D6D83">
        <w:rPr>
          <w:rFonts w:hint="cs"/>
          <w:rtl/>
        </w:rPr>
        <w:t>واه الشيخان0</w:t>
      </w:r>
      <w:r w:rsidR="00A57818">
        <w:rPr>
          <w:rFonts w:hint="cs"/>
          <w:rtl/>
        </w:rPr>
        <w:t xml:space="preserve">                                        </w:t>
      </w:r>
    </w:p>
    <w:p w:rsidR="009E2891" w:rsidRDefault="009E2891" w:rsidP="009E2891">
      <w:pPr>
        <w:pStyle w:val="a7"/>
        <w:tabs>
          <w:tab w:val="left" w:pos="1259"/>
          <w:tab w:val="left" w:pos="6659"/>
        </w:tabs>
        <w:ind w:left="360" w:firstLine="0"/>
        <w:jc w:val="center"/>
      </w:pPr>
      <w:r>
        <w:rPr>
          <w:rFonts w:cs="DecoType Naskh Extensions" w:hint="cs"/>
          <w:b/>
          <w:bCs/>
          <w:rtl/>
        </w:rPr>
        <w:t>النية والتسمية في غسل الجنازة وما يحتاجه في التغسيل وعمل رأس المرأة</w:t>
      </w:r>
    </w:p>
    <w:p w:rsidR="00A57818" w:rsidRDefault="001D6D83" w:rsidP="00117323">
      <w:pPr>
        <w:pStyle w:val="a7"/>
        <w:numPr>
          <w:ilvl w:val="0"/>
          <w:numId w:val="11"/>
        </w:numPr>
        <w:tabs>
          <w:tab w:val="left" w:pos="1259"/>
          <w:tab w:val="left" w:pos="6659"/>
        </w:tabs>
      </w:pPr>
      <w:r>
        <w:rPr>
          <w:rFonts w:hint="cs"/>
          <w:rtl/>
        </w:rPr>
        <w:t>الغسلة الواحدة</w:t>
      </w:r>
      <w:r w:rsidR="00A57818">
        <w:rPr>
          <w:rFonts w:hint="cs"/>
          <w:rtl/>
        </w:rPr>
        <w:t xml:space="preserve"> </w:t>
      </w:r>
      <w:r>
        <w:rPr>
          <w:rFonts w:hint="cs"/>
          <w:rtl/>
        </w:rPr>
        <w:t>الأولى</w:t>
      </w:r>
      <w:r w:rsidR="00A57818">
        <w:rPr>
          <w:rFonts w:hint="cs"/>
          <w:rtl/>
        </w:rPr>
        <w:t xml:space="preserve"> هي كما</w:t>
      </w:r>
      <w:r>
        <w:rPr>
          <w:rFonts w:hint="cs"/>
          <w:rtl/>
        </w:rPr>
        <w:t xml:space="preserve"> </w:t>
      </w:r>
      <w:r w:rsidR="00A57818">
        <w:rPr>
          <w:rFonts w:hint="cs"/>
          <w:rtl/>
        </w:rPr>
        <w:t xml:space="preserve">يلي:ينوي ويسمي فيغسل </w:t>
      </w:r>
      <w:r>
        <w:rPr>
          <w:rFonts w:hint="cs"/>
          <w:rtl/>
        </w:rPr>
        <w:t>أعضاء</w:t>
      </w:r>
      <w:r w:rsidR="00A57818">
        <w:rPr>
          <w:rFonts w:hint="cs"/>
          <w:rtl/>
        </w:rPr>
        <w:t xml:space="preserve"> الوضوء ثم يغسل شق الميت </w:t>
      </w:r>
      <w:r>
        <w:rPr>
          <w:rFonts w:hint="cs"/>
          <w:rtl/>
        </w:rPr>
        <w:t>الأيمن</w:t>
      </w:r>
      <w:r w:rsidR="00A57818">
        <w:rPr>
          <w:rFonts w:hint="cs"/>
          <w:rtl/>
        </w:rPr>
        <w:t xml:space="preserve"> كله ثم يغسل شق الميت </w:t>
      </w:r>
      <w:r>
        <w:rPr>
          <w:rFonts w:hint="cs"/>
          <w:rtl/>
        </w:rPr>
        <w:t>الأيسر كله.ثم الغسلة الثانية</w:t>
      </w:r>
      <w:r w:rsidR="00A57818">
        <w:rPr>
          <w:rFonts w:hint="cs"/>
          <w:rtl/>
        </w:rPr>
        <w:t xml:space="preserve"> كما</w:t>
      </w:r>
      <w:r>
        <w:rPr>
          <w:rFonts w:hint="cs"/>
          <w:rtl/>
        </w:rPr>
        <w:t xml:space="preserve"> </w:t>
      </w:r>
      <w:r w:rsidR="00A57818">
        <w:rPr>
          <w:rFonts w:hint="cs"/>
          <w:rtl/>
        </w:rPr>
        <w:t xml:space="preserve">يلي يغسل شق الميت </w:t>
      </w:r>
      <w:r>
        <w:rPr>
          <w:rFonts w:hint="cs"/>
          <w:rtl/>
        </w:rPr>
        <w:t>الأيمن</w:t>
      </w:r>
      <w:r w:rsidR="00A57818">
        <w:rPr>
          <w:rFonts w:hint="cs"/>
          <w:rtl/>
        </w:rPr>
        <w:t xml:space="preserve"> كله ثم شق الميت</w:t>
      </w:r>
      <w:r w:rsidR="007941B0">
        <w:rPr>
          <w:rFonts w:hint="cs"/>
          <w:rtl/>
        </w:rPr>
        <w:t xml:space="preserve"> </w:t>
      </w:r>
      <w:r>
        <w:rPr>
          <w:rFonts w:hint="cs"/>
          <w:rtl/>
        </w:rPr>
        <w:t>الأيسر كل</w:t>
      </w:r>
      <w:r>
        <w:rPr>
          <w:rFonts w:hint="eastAsia"/>
          <w:rtl/>
        </w:rPr>
        <w:t>ه</w:t>
      </w:r>
      <w:r>
        <w:rPr>
          <w:rFonts w:hint="cs"/>
          <w:rtl/>
        </w:rPr>
        <w:t xml:space="preserve"> ثم الثالثة</w:t>
      </w:r>
      <w:r w:rsidR="007941B0">
        <w:rPr>
          <w:rFonts w:hint="cs"/>
          <w:rtl/>
        </w:rPr>
        <w:t xml:space="preserve"> كذلك وهكذا وذلك بالماء والسدر ولكن </w:t>
      </w:r>
      <w:r>
        <w:rPr>
          <w:rFonts w:hint="cs"/>
          <w:rtl/>
        </w:rPr>
        <w:t>الأفضل</w:t>
      </w:r>
      <w:r w:rsidR="007941B0">
        <w:rPr>
          <w:rFonts w:hint="cs"/>
          <w:rtl/>
        </w:rPr>
        <w:t xml:space="preserve"> </w:t>
      </w:r>
      <w:r>
        <w:rPr>
          <w:rFonts w:hint="cs"/>
          <w:rtl/>
        </w:rPr>
        <w:t>أن تكون الغسلة الأخيرة</w:t>
      </w:r>
      <w:r w:rsidR="007941B0">
        <w:rPr>
          <w:rFonts w:hint="cs"/>
          <w:rtl/>
        </w:rPr>
        <w:t xml:space="preserve"> بلا</w:t>
      </w:r>
      <w:r>
        <w:rPr>
          <w:rFonts w:hint="cs"/>
          <w:rtl/>
        </w:rPr>
        <w:t xml:space="preserve"> </w:t>
      </w:r>
      <w:r w:rsidR="007941B0">
        <w:rPr>
          <w:rFonts w:hint="cs"/>
          <w:rtl/>
        </w:rPr>
        <w:t>سدر حتى ينظف بها الميت من بقايا السدر التي عليه ويجعل في الغ</w:t>
      </w:r>
      <w:r>
        <w:rPr>
          <w:rFonts w:hint="cs"/>
          <w:rtl/>
        </w:rPr>
        <w:t>سلة الأخيرة</w:t>
      </w:r>
      <w:r w:rsidR="007941B0">
        <w:rPr>
          <w:rFonts w:hint="cs"/>
          <w:rtl/>
        </w:rPr>
        <w:t xml:space="preserve"> كافوراً والله اعلم</w:t>
      </w:r>
      <w:r w:rsidR="00AA7EA3">
        <w:rPr>
          <w:rFonts w:hint="cs"/>
          <w:rtl/>
        </w:rPr>
        <w:t>0</w:t>
      </w:r>
    </w:p>
    <w:p w:rsidR="007941B0" w:rsidRDefault="001D6D83" w:rsidP="00117323">
      <w:pPr>
        <w:pStyle w:val="a7"/>
        <w:numPr>
          <w:ilvl w:val="0"/>
          <w:numId w:val="11"/>
        </w:numPr>
        <w:tabs>
          <w:tab w:val="left" w:pos="1259"/>
          <w:tab w:val="left" w:pos="6659"/>
        </w:tabs>
      </w:pPr>
      <w:r>
        <w:rPr>
          <w:rFonts w:hint="cs"/>
          <w:rtl/>
        </w:rPr>
        <w:t>إذا</w:t>
      </w:r>
      <w:r w:rsidR="007941B0">
        <w:rPr>
          <w:rFonts w:hint="cs"/>
          <w:rtl/>
        </w:rPr>
        <w:t xml:space="preserve"> احتاج في غسله </w:t>
      </w:r>
      <w:r>
        <w:rPr>
          <w:rFonts w:hint="cs"/>
          <w:rtl/>
        </w:rPr>
        <w:t>إلى</w:t>
      </w:r>
      <w:r w:rsidR="007941B0">
        <w:rPr>
          <w:rFonts w:hint="cs"/>
          <w:rtl/>
        </w:rPr>
        <w:t xml:space="preserve"> ماء حار </w:t>
      </w:r>
      <w:r>
        <w:rPr>
          <w:rFonts w:hint="cs"/>
          <w:rtl/>
        </w:rPr>
        <w:t xml:space="preserve">أو </w:t>
      </w:r>
      <w:r w:rsidR="007941B0">
        <w:rPr>
          <w:rFonts w:hint="cs"/>
          <w:rtl/>
        </w:rPr>
        <w:t>صابون ف</w:t>
      </w:r>
      <w:r w:rsidR="000F01DB">
        <w:rPr>
          <w:rFonts w:hint="cs"/>
          <w:rtl/>
        </w:rPr>
        <w:t>يستعمل</w:t>
      </w:r>
      <w:r w:rsidR="00AA7EA3">
        <w:rPr>
          <w:rFonts w:hint="cs"/>
          <w:rtl/>
        </w:rPr>
        <w:t>ه</w:t>
      </w:r>
      <w:r w:rsidR="000F01DB">
        <w:rPr>
          <w:rFonts w:hint="cs"/>
          <w:rtl/>
        </w:rPr>
        <w:t xml:space="preserve"> ولكن الحار فيما يستعمله الحي في غسله </w:t>
      </w:r>
      <w:r>
        <w:rPr>
          <w:rFonts w:hint="cs"/>
          <w:rtl/>
        </w:rPr>
        <w:t>وإذا</w:t>
      </w:r>
      <w:r w:rsidR="000F01DB">
        <w:rPr>
          <w:rFonts w:hint="cs"/>
          <w:rtl/>
        </w:rPr>
        <w:t xml:space="preserve"> كان الجو بارداً جداً فان الماء يكون</w:t>
      </w:r>
      <w:r w:rsidR="00EB3E22">
        <w:rPr>
          <w:rFonts w:hint="cs"/>
          <w:rtl/>
        </w:rPr>
        <w:t xml:space="preserve"> قد</w:t>
      </w:r>
      <w:r w:rsidR="000F01DB">
        <w:rPr>
          <w:rFonts w:hint="cs"/>
          <w:rtl/>
        </w:rPr>
        <w:t xml:space="preserve"> سخن قليلاً كما يستعمله الحي </w:t>
      </w:r>
      <w:r w:rsidR="000F01DB">
        <w:rPr>
          <w:rtl/>
        </w:rPr>
        <w:t>–</w:t>
      </w:r>
      <w:r w:rsidR="000F01DB">
        <w:rPr>
          <w:rFonts w:hint="cs"/>
          <w:rtl/>
        </w:rPr>
        <w:t>فكل ما</w:t>
      </w:r>
      <w:r>
        <w:rPr>
          <w:rFonts w:hint="cs"/>
          <w:rtl/>
        </w:rPr>
        <w:t xml:space="preserve"> </w:t>
      </w:r>
      <w:r w:rsidR="00AA7EA3">
        <w:rPr>
          <w:rFonts w:hint="cs"/>
          <w:rtl/>
        </w:rPr>
        <w:t>يحتاج في غسله ف</w:t>
      </w:r>
      <w:r w:rsidR="000F01DB">
        <w:rPr>
          <w:rFonts w:hint="cs"/>
          <w:rtl/>
        </w:rPr>
        <w:t>يستعمل</w:t>
      </w:r>
      <w:r w:rsidR="00AA7EA3">
        <w:rPr>
          <w:rFonts w:hint="cs"/>
          <w:rtl/>
        </w:rPr>
        <w:t>ه</w:t>
      </w:r>
      <w:r w:rsidR="000F01DB">
        <w:rPr>
          <w:rFonts w:hint="cs"/>
          <w:rtl/>
        </w:rPr>
        <w:t xml:space="preserve"> ولا</w:t>
      </w:r>
      <w:r>
        <w:rPr>
          <w:rFonts w:hint="cs"/>
          <w:rtl/>
        </w:rPr>
        <w:t xml:space="preserve"> </w:t>
      </w:r>
      <w:r w:rsidR="000F01DB">
        <w:rPr>
          <w:rFonts w:hint="cs"/>
          <w:rtl/>
        </w:rPr>
        <w:t xml:space="preserve">بأس بذلك </w:t>
      </w:r>
      <w:r w:rsidR="000F01DB">
        <w:rPr>
          <w:rtl/>
        </w:rPr>
        <w:t>–</w:t>
      </w:r>
      <w:r>
        <w:rPr>
          <w:rFonts w:hint="cs"/>
          <w:rtl/>
        </w:rPr>
        <w:t>أما</w:t>
      </w:r>
      <w:r w:rsidR="000F01DB">
        <w:rPr>
          <w:rFonts w:hint="cs"/>
          <w:rtl/>
        </w:rPr>
        <w:t xml:space="preserve"> تخليل </w:t>
      </w:r>
      <w:r>
        <w:rPr>
          <w:rFonts w:hint="cs"/>
          <w:rtl/>
        </w:rPr>
        <w:t>أسنانه</w:t>
      </w:r>
      <w:r w:rsidR="000F01DB">
        <w:rPr>
          <w:rFonts w:hint="cs"/>
          <w:rtl/>
        </w:rPr>
        <w:t xml:space="preserve"> فلا يشرع </w:t>
      </w:r>
      <w:r w:rsidR="000F01DB">
        <w:rPr>
          <w:rtl/>
        </w:rPr>
        <w:t>–</w:t>
      </w:r>
      <w:r>
        <w:rPr>
          <w:rFonts w:hint="cs"/>
          <w:rtl/>
        </w:rPr>
        <w:t>وأما</w:t>
      </w:r>
      <w:r w:rsidR="000F01DB">
        <w:rPr>
          <w:rFonts w:hint="cs"/>
          <w:rtl/>
        </w:rPr>
        <w:t xml:space="preserve"> قص الشارب </w:t>
      </w:r>
      <w:r>
        <w:rPr>
          <w:rFonts w:hint="cs"/>
          <w:rtl/>
        </w:rPr>
        <w:t>والأظافر</w:t>
      </w:r>
      <w:r w:rsidR="00732F1A">
        <w:rPr>
          <w:rFonts w:hint="cs"/>
          <w:rtl/>
        </w:rPr>
        <w:t xml:space="preserve"> </w:t>
      </w:r>
      <w:r>
        <w:rPr>
          <w:rFonts w:hint="cs"/>
          <w:rtl/>
        </w:rPr>
        <w:t>والعانة</w:t>
      </w:r>
      <w:r w:rsidR="00732F1A">
        <w:rPr>
          <w:rFonts w:hint="cs"/>
          <w:rtl/>
        </w:rPr>
        <w:t xml:space="preserve"> وشعر </w:t>
      </w:r>
      <w:r>
        <w:rPr>
          <w:rFonts w:hint="cs"/>
          <w:rtl/>
        </w:rPr>
        <w:t>الإبط</w:t>
      </w:r>
      <w:r w:rsidR="00732F1A">
        <w:rPr>
          <w:rFonts w:hint="cs"/>
          <w:rtl/>
        </w:rPr>
        <w:t xml:space="preserve"> فلا يشرع </w:t>
      </w:r>
      <w:r>
        <w:rPr>
          <w:rFonts w:hint="cs"/>
          <w:rtl/>
        </w:rPr>
        <w:t>أخذه</w:t>
      </w:r>
      <w:r w:rsidR="00732F1A">
        <w:rPr>
          <w:rFonts w:hint="cs"/>
          <w:rtl/>
        </w:rPr>
        <w:t xml:space="preserve"> </w:t>
      </w:r>
      <w:r>
        <w:rPr>
          <w:rFonts w:hint="cs"/>
          <w:rtl/>
        </w:rPr>
        <w:t>لأنه</w:t>
      </w:r>
      <w:r w:rsidR="00732F1A">
        <w:rPr>
          <w:rFonts w:hint="cs"/>
          <w:rtl/>
        </w:rPr>
        <w:t xml:space="preserve"> لم يصح عن النبي </w:t>
      </w:r>
      <w:r w:rsidR="00AA7EA3">
        <w:rPr>
          <w:rFonts w:hint="cs"/>
        </w:rPr>
        <w:sym w:font="AGA Arabesque" w:char="F065"/>
      </w:r>
      <w:r w:rsidR="00732F1A">
        <w:rPr>
          <w:rFonts w:hint="cs"/>
          <w:rtl/>
        </w:rPr>
        <w:t xml:space="preserve">ولا عن </w:t>
      </w:r>
      <w:r>
        <w:rPr>
          <w:rFonts w:hint="cs"/>
          <w:rtl/>
        </w:rPr>
        <w:t>أصحابه</w:t>
      </w:r>
      <w:r w:rsidR="00732F1A">
        <w:rPr>
          <w:rFonts w:hint="cs"/>
          <w:rtl/>
        </w:rPr>
        <w:t xml:space="preserve"> شي فيه-ويحرم حلق </w:t>
      </w:r>
      <w:r>
        <w:rPr>
          <w:rFonts w:hint="cs"/>
          <w:rtl/>
        </w:rPr>
        <w:t>رأسه</w:t>
      </w:r>
      <w:r w:rsidR="00732F1A">
        <w:rPr>
          <w:rFonts w:hint="cs"/>
          <w:rtl/>
        </w:rPr>
        <w:t xml:space="preserve"> كما يحرم ختانه ويحرم اخذ عانته عند الجمهور ولا يسرح شعره بل يكره </w:t>
      </w:r>
      <w:r w:rsidR="00C63C33">
        <w:rPr>
          <w:rFonts w:hint="cs"/>
          <w:rtl/>
        </w:rPr>
        <w:t xml:space="preserve">لعدم نقل شيء من ذلك عن النبي </w:t>
      </w:r>
      <w:r w:rsidR="00AA7EA3">
        <w:rPr>
          <w:rFonts w:hint="cs"/>
        </w:rPr>
        <w:sym w:font="AGA Arabesque" w:char="F065"/>
      </w:r>
      <w:r w:rsidR="00C63C33">
        <w:rPr>
          <w:rFonts w:hint="cs"/>
          <w:rtl/>
        </w:rPr>
        <w:t xml:space="preserve">ولا عن أصحابه ثم ينشف بدنه بثوب ندباً وذلك حتى لا </w:t>
      </w:r>
      <w:r w:rsidR="00B678C9">
        <w:rPr>
          <w:rFonts w:hint="cs"/>
          <w:rtl/>
        </w:rPr>
        <w:t>يبتل الكفن فيكون عرضة</w:t>
      </w:r>
      <w:r w:rsidR="00C63C33">
        <w:rPr>
          <w:rFonts w:hint="cs"/>
          <w:rtl/>
        </w:rPr>
        <w:t xml:space="preserve"> لفساده 0</w:t>
      </w:r>
    </w:p>
    <w:p w:rsidR="00C63C33" w:rsidRDefault="00C63C33" w:rsidP="00117323">
      <w:pPr>
        <w:pStyle w:val="a7"/>
        <w:numPr>
          <w:ilvl w:val="0"/>
          <w:numId w:val="11"/>
        </w:numPr>
        <w:tabs>
          <w:tab w:val="left" w:pos="1259"/>
          <w:tab w:val="left" w:pos="6659"/>
        </w:tabs>
      </w:pPr>
      <w:r>
        <w:rPr>
          <w:rFonts w:hint="cs"/>
          <w:rtl/>
        </w:rPr>
        <w:t>يسن أن يجعل رأس المرأة ثلاثة قرون ويسدل وراءها لقول</w:t>
      </w:r>
      <w:r w:rsidR="00FA7AC7" w:rsidRPr="00FA7AC7">
        <w:rPr>
          <w:rtl/>
        </w:rPr>
        <w:t xml:space="preserve"> </w:t>
      </w:r>
      <w:r w:rsidR="00FA7AC7">
        <w:rPr>
          <w:rtl/>
        </w:rPr>
        <w:t>أُمِّ عَطِيَّةَ</w:t>
      </w:r>
      <w:r w:rsidR="00FA7AC7">
        <w:rPr>
          <w:rFonts w:hint="cs"/>
          <w:rtl/>
        </w:rPr>
        <w:t xml:space="preserve"> </w:t>
      </w:r>
      <w:r>
        <w:rPr>
          <w:rFonts w:hint="cs"/>
          <w:rtl/>
        </w:rPr>
        <w:t>(</w:t>
      </w:r>
      <w:r w:rsidRPr="00117323">
        <w:rPr>
          <w:b/>
          <w:bCs/>
          <w:rtl/>
        </w:rPr>
        <w:t>فَضَفَرْنَا شَعَرَهَا ثَلَاثَةَ قُرُونٍ وَأَلْقَيْنَاهَا خَلْفَهَا</w:t>
      </w:r>
      <w:r w:rsidRPr="00117323">
        <w:rPr>
          <w:rFonts w:hint="cs"/>
          <w:b/>
          <w:bCs/>
          <w:rtl/>
        </w:rPr>
        <w:t>)</w:t>
      </w:r>
      <w:r>
        <w:rPr>
          <w:rFonts w:hint="cs"/>
          <w:rtl/>
        </w:rPr>
        <w:t>رواه</w:t>
      </w:r>
      <w:r>
        <w:rPr>
          <w:rtl/>
        </w:rPr>
        <w:t xml:space="preserve"> البخاري</w:t>
      </w:r>
      <w:r>
        <w:rPr>
          <w:rFonts w:hint="cs"/>
          <w:rtl/>
        </w:rPr>
        <w:t>0</w:t>
      </w:r>
    </w:p>
    <w:p w:rsidR="00C63C33" w:rsidRDefault="00D26143" w:rsidP="00117323">
      <w:pPr>
        <w:pStyle w:val="a7"/>
        <w:numPr>
          <w:ilvl w:val="0"/>
          <w:numId w:val="11"/>
        </w:numPr>
        <w:tabs>
          <w:tab w:val="left" w:pos="1259"/>
          <w:tab w:val="left" w:pos="6659"/>
        </w:tabs>
      </w:pPr>
      <w:r>
        <w:rPr>
          <w:rFonts w:hint="cs"/>
          <w:rtl/>
        </w:rPr>
        <w:t>إن احتاج ا</w:t>
      </w:r>
      <w:r w:rsidR="00C63C33">
        <w:rPr>
          <w:rFonts w:hint="cs"/>
          <w:rtl/>
        </w:rPr>
        <w:t>لميت إلى لصوق أو قطن في أماكن الجراحات وسيلان الدماء ون</w:t>
      </w:r>
      <w:r w:rsidR="00AA7EA3">
        <w:rPr>
          <w:rFonts w:hint="cs"/>
          <w:rtl/>
        </w:rPr>
        <w:t xml:space="preserve">حوها فلا بأس إذا لم </w:t>
      </w:r>
      <w:r w:rsidR="00AA7EA3">
        <w:rPr>
          <w:rFonts w:hint="cs"/>
          <w:rtl/>
        </w:rPr>
        <w:lastRenderedPageBreak/>
        <w:t xml:space="preserve">يستمسك </w:t>
      </w:r>
      <w:r w:rsidR="00B678C9">
        <w:rPr>
          <w:rFonts w:hint="cs"/>
          <w:rtl/>
        </w:rPr>
        <w:t xml:space="preserve">الخارج الا به </w:t>
      </w:r>
      <w:r w:rsidR="00AA7EA3">
        <w:rPr>
          <w:rFonts w:hint="cs"/>
          <w:rtl/>
        </w:rPr>
        <w:t>ف</w:t>
      </w:r>
      <w:r w:rsidR="00C63C33">
        <w:rPr>
          <w:rFonts w:hint="cs"/>
          <w:rtl/>
        </w:rPr>
        <w:t>يوضع عليه ذلك اللصوق ولا ينزع عند غسله بل يمسح عليه بالماء[إن خشي لو نزع سالت الدماء ونحوها] فيكون كالحي يغسل الصحيح ويمسح على اللصوق كالمسح على الجبيرة0</w:t>
      </w:r>
    </w:p>
    <w:p w:rsidR="00C73767" w:rsidRDefault="00C63C33" w:rsidP="00117323">
      <w:pPr>
        <w:pStyle w:val="a7"/>
        <w:numPr>
          <w:ilvl w:val="0"/>
          <w:numId w:val="11"/>
        </w:numPr>
        <w:tabs>
          <w:tab w:val="left" w:pos="1259"/>
          <w:tab w:val="left" w:pos="6659"/>
        </w:tabs>
      </w:pPr>
      <w:r>
        <w:rPr>
          <w:rFonts w:hint="cs"/>
          <w:rtl/>
        </w:rPr>
        <w:t xml:space="preserve">إذا لم يمكن غسل الميت </w:t>
      </w:r>
      <w:r w:rsidR="00AA7EA3">
        <w:rPr>
          <w:rFonts w:hint="cs"/>
          <w:rtl/>
        </w:rPr>
        <w:t>ف</w:t>
      </w:r>
      <w:r w:rsidR="00C73767">
        <w:rPr>
          <w:rFonts w:hint="cs"/>
          <w:rtl/>
        </w:rPr>
        <w:t>ييمم كالحي في وجهه وكفيه 0</w:t>
      </w:r>
    </w:p>
    <w:p w:rsidR="00C73767" w:rsidRDefault="00FA7AC7" w:rsidP="00117323">
      <w:pPr>
        <w:pStyle w:val="a7"/>
        <w:numPr>
          <w:ilvl w:val="0"/>
          <w:numId w:val="11"/>
        </w:numPr>
        <w:tabs>
          <w:tab w:val="left" w:pos="1259"/>
          <w:tab w:val="left" w:pos="6659"/>
        </w:tabs>
      </w:pPr>
      <w:r>
        <w:rPr>
          <w:rFonts w:hint="cs"/>
          <w:rtl/>
        </w:rPr>
        <w:t>إذا</w:t>
      </w:r>
      <w:r w:rsidR="00C73767">
        <w:rPr>
          <w:rFonts w:hint="cs"/>
          <w:rtl/>
        </w:rPr>
        <w:t xml:space="preserve"> أمكن غسل الميت في بعض أعضائه دون بعض ول</w:t>
      </w:r>
      <w:r w:rsidR="00AA7EA3">
        <w:rPr>
          <w:rFonts w:hint="cs"/>
          <w:rtl/>
        </w:rPr>
        <w:t>يس عليه جبائر كلصوق كما مر ف</w:t>
      </w:r>
      <w:r w:rsidR="00C73767">
        <w:rPr>
          <w:rFonts w:hint="cs"/>
          <w:rtl/>
        </w:rPr>
        <w:t>يغسل الصحيح وييمم عن الباقي كالحي0</w:t>
      </w:r>
    </w:p>
    <w:p w:rsidR="00C63C33" w:rsidRDefault="00C73767" w:rsidP="00117323">
      <w:pPr>
        <w:pStyle w:val="a7"/>
        <w:numPr>
          <w:ilvl w:val="0"/>
          <w:numId w:val="11"/>
        </w:numPr>
        <w:tabs>
          <w:tab w:val="left" w:pos="1259"/>
          <w:tab w:val="left" w:pos="6659"/>
        </w:tabs>
      </w:pPr>
      <w:r>
        <w:rPr>
          <w:rFonts w:hint="cs"/>
          <w:rtl/>
        </w:rPr>
        <w:t xml:space="preserve">لو </w:t>
      </w:r>
      <w:r w:rsidR="001F0249">
        <w:rPr>
          <w:rFonts w:hint="cs"/>
          <w:rtl/>
        </w:rPr>
        <w:t>حصل على جسده نجاسة</w:t>
      </w:r>
      <w:r>
        <w:rPr>
          <w:rFonts w:hint="cs"/>
          <w:rtl/>
        </w:rPr>
        <w:t xml:space="preserve"> بعد ذلك وجب غسلها عن بدن الميت إن كانت من غير بدن الميت </w:t>
      </w:r>
      <w:r>
        <w:rPr>
          <w:rtl/>
        </w:rPr>
        <w:t>–</w:t>
      </w:r>
      <w:r>
        <w:rPr>
          <w:rFonts w:hint="cs"/>
          <w:rtl/>
        </w:rPr>
        <w:t xml:space="preserve">أما إن كانت من بدن الميت فهذا </w:t>
      </w:r>
      <w:r w:rsidR="001F0249">
        <w:rPr>
          <w:rFonts w:hint="cs"/>
          <w:rtl/>
        </w:rPr>
        <w:t xml:space="preserve">يكون في غسله بحيث تزاد الغسلات </w:t>
      </w:r>
      <w:r w:rsidR="001F0249">
        <w:rPr>
          <w:rtl/>
        </w:rPr>
        <w:t>–</w:t>
      </w:r>
      <w:r w:rsidR="001F0249">
        <w:rPr>
          <w:rFonts w:hint="cs"/>
          <w:rtl/>
        </w:rPr>
        <w:t>إن زادت الدماء ونحوها بحيث لم يمكن أن</w:t>
      </w:r>
      <w:r w:rsidR="00FA7AC7">
        <w:rPr>
          <w:rFonts w:hint="cs"/>
          <w:rtl/>
        </w:rPr>
        <w:t xml:space="preserve"> تنقطع ولا يمكن وضع لصوق ونحوه </w:t>
      </w:r>
      <w:r w:rsidR="001F0249">
        <w:rPr>
          <w:rFonts w:hint="cs"/>
          <w:rtl/>
        </w:rPr>
        <w:t>غسل على ما يرى غاسله كما مر وقد قال تعالى (</w:t>
      </w:r>
      <w:r w:rsidR="001F0249" w:rsidRPr="00117323">
        <w:rPr>
          <w:b/>
          <w:bCs/>
          <w:rtl/>
        </w:rPr>
        <w:t>فَاتَّقُوا اللَّهَ مَا اسْتَطَعْتُمْ</w:t>
      </w:r>
      <w:r w:rsidR="001F0249">
        <w:rPr>
          <w:rFonts w:hint="cs"/>
          <w:rtl/>
        </w:rPr>
        <w:t>)</w:t>
      </w:r>
      <w:r w:rsidR="000C620C">
        <w:rPr>
          <w:rtl/>
        </w:rPr>
        <w:t xml:space="preserve"> </w:t>
      </w:r>
      <w:r w:rsidR="001F0249" w:rsidRPr="001F0249">
        <w:rPr>
          <w:rtl/>
        </w:rPr>
        <w:t>[التغابن : 16]</w:t>
      </w:r>
      <w:r w:rsidR="000C620C">
        <w:rPr>
          <w:rFonts w:hint="cs"/>
          <w:rtl/>
        </w:rPr>
        <w:t>0</w:t>
      </w:r>
    </w:p>
    <w:p w:rsidR="009E2891" w:rsidRDefault="009E2891" w:rsidP="009E2891">
      <w:pPr>
        <w:pStyle w:val="a7"/>
        <w:tabs>
          <w:tab w:val="left" w:pos="1259"/>
          <w:tab w:val="left" w:pos="6659"/>
        </w:tabs>
        <w:ind w:left="360" w:firstLine="0"/>
        <w:jc w:val="center"/>
      </w:pPr>
      <w:r>
        <w:rPr>
          <w:rFonts w:cs="DecoType Naskh Extensions" w:hint="cs"/>
          <w:b/>
          <w:bCs/>
          <w:rtl/>
        </w:rPr>
        <w:t>وضوء المـيــــــــــــــت وتغسيله في حمام أو غيره والميتة المعتدة بالموت</w:t>
      </w:r>
    </w:p>
    <w:p w:rsidR="000C620C" w:rsidRDefault="000C620C" w:rsidP="00117323">
      <w:pPr>
        <w:pStyle w:val="a7"/>
        <w:numPr>
          <w:ilvl w:val="0"/>
          <w:numId w:val="11"/>
        </w:numPr>
        <w:tabs>
          <w:tab w:val="left" w:pos="1259"/>
          <w:tab w:val="left" w:pos="6659"/>
        </w:tabs>
      </w:pPr>
      <w:r>
        <w:rPr>
          <w:rFonts w:hint="cs"/>
          <w:rtl/>
        </w:rPr>
        <w:t>لا يجب أن يوضأ الميت إذا خرج منه ما ينقض الوضوء بعد غسله0</w:t>
      </w:r>
    </w:p>
    <w:p w:rsidR="00536B74" w:rsidRDefault="000C620C" w:rsidP="00117323">
      <w:pPr>
        <w:pStyle w:val="a7"/>
        <w:numPr>
          <w:ilvl w:val="0"/>
          <w:numId w:val="11"/>
        </w:numPr>
        <w:tabs>
          <w:tab w:val="left" w:pos="1259"/>
          <w:tab w:val="left" w:pos="6659"/>
        </w:tabs>
      </w:pPr>
      <w:r>
        <w:rPr>
          <w:rFonts w:hint="cs"/>
          <w:rtl/>
        </w:rPr>
        <w:t xml:space="preserve">هل يجب أن يوضأ الميت أو لا ؟ لا يجب ذلك لقوله </w:t>
      </w:r>
      <w:r w:rsidR="00AA7EA3">
        <w:rPr>
          <w:rFonts w:hint="cs"/>
        </w:rPr>
        <w:sym w:font="AGA Arabesque" w:char="F065"/>
      </w:r>
      <w:r w:rsidR="00AA7EA3" w:rsidRPr="00117323">
        <w:rPr>
          <w:rFonts w:hint="cs"/>
          <w:b/>
          <w:bCs/>
          <w:rtl/>
        </w:rPr>
        <w:t xml:space="preserve"> </w:t>
      </w:r>
      <w:r w:rsidR="00536B74" w:rsidRPr="00117323">
        <w:rPr>
          <w:rFonts w:hint="cs"/>
          <w:b/>
          <w:bCs/>
          <w:rtl/>
        </w:rPr>
        <w:t>(</w:t>
      </w:r>
      <w:r w:rsidR="00536B74" w:rsidRPr="00117323">
        <w:rPr>
          <w:b/>
          <w:bCs/>
          <w:rtl/>
        </w:rPr>
        <w:t>ابْدَأْنَ بِمَيَامِنِهَا وَمَوَاضِعِ الْوُضُوءِ مِنْهَا</w:t>
      </w:r>
      <w:r w:rsidR="00536B74" w:rsidRPr="00117323">
        <w:rPr>
          <w:rFonts w:hint="cs"/>
          <w:b/>
          <w:bCs/>
          <w:rtl/>
        </w:rPr>
        <w:t>)</w:t>
      </w:r>
      <w:r w:rsidR="00536B74">
        <w:rPr>
          <w:rFonts w:hint="cs"/>
          <w:rtl/>
        </w:rPr>
        <w:t xml:space="preserve">رواه الشيخان </w:t>
      </w:r>
      <w:r w:rsidR="00536B74">
        <w:rPr>
          <w:rtl/>
        </w:rPr>
        <w:t>–</w:t>
      </w:r>
      <w:r w:rsidR="00536B74">
        <w:rPr>
          <w:rFonts w:hint="cs"/>
          <w:rtl/>
        </w:rPr>
        <w:t xml:space="preserve">ويكون الوضوء قبل الغسل هذا هو السنة فقط فلم يقل </w:t>
      </w:r>
      <w:r w:rsidR="00AA7EA3">
        <w:rPr>
          <w:rFonts w:hint="cs"/>
        </w:rPr>
        <w:sym w:font="AGA Arabesque" w:char="F065"/>
      </w:r>
      <w:r w:rsidR="00317952">
        <w:rPr>
          <w:rFonts w:hint="cs"/>
          <w:rtl/>
        </w:rPr>
        <w:t xml:space="preserve"> </w:t>
      </w:r>
      <w:r w:rsidR="00FA7AC7">
        <w:rPr>
          <w:rFonts w:hint="cs"/>
          <w:rtl/>
        </w:rPr>
        <w:t>وضؤ</w:t>
      </w:r>
      <w:r w:rsidR="00536B74">
        <w:rPr>
          <w:rFonts w:hint="cs"/>
          <w:rtl/>
        </w:rPr>
        <w:t xml:space="preserve">ها وإنما قال </w:t>
      </w:r>
      <w:r w:rsidR="00536B74" w:rsidRPr="00117323">
        <w:rPr>
          <w:rFonts w:hint="cs"/>
          <w:b/>
          <w:bCs/>
          <w:rtl/>
        </w:rPr>
        <w:t>(</w:t>
      </w:r>
      <w:r w:rsidR="00536B74" w:rsidRPr="00117323">
        <w:rPr>
          <w:b/>
          <w:bCs/>
          <w:rtl/>
        </w:rPr>
        <w:t>ابْدَأْنَ بِمَيَامِنِهَا وَمَوَاضِعِ الْوُضُوءِ مِنْهَا</w:t>
      </w:r>
      <w:r w:rsidR="00536B74" w:rsidRPr="00117323">
        <w:rPr>
          <w:rFonts w:hint="cs"/>
          <w:b/>
          <w:bCs/>
          <w:rtl/>
        </w:rPr>
        <w:t>)</w:t>
      </w:r>
      <w:r w:rsidR="00536B74">
        <w:rPr>
          <w:rFonts w:hint="cs"/>
          <w:rtl/>
        </w:rPr>
        <w:t xml:space="preserve"> </w:t>
      </w:r>
      <w:r w:rsidR="00AA7EA3">
        <w:rPr>
          <w:rFonts w:hint="cs"/>
          <w:rtl/>
        </w:rPr>
        <w:t>0</w:t>
      </w:r>
    </w:p>
    <w:p w:rsidR="00C63C33" w:rsidRDefault="00536B74" w:rsidP="00117323">
      <w:pPr>
        <w:pStyle w:val="a7"/>
        <w:numPr>
          <w:ilvl w:val="0"/>
          <w:numId w:val="11"/>
        </w:numPr>
        <w:tabs>
          <w:tab w:val="left" w:pos="1259"/>
          <w:tab w:val="left" w:pos="6659"/>
        </w:tabs>
      </w:pPr>
      <w:r>
        <w:rPr>
          <w:rFonts w:hint="cs"/>
          <w:rtl/>
        </w:rPr>
        <w:t>لو خ</w:t>
      </w:r>
      <w:r w:rsidR="00AA7EA3">
        <w:rPr>
          <w:rFonts w:hint="cs"/>
          <w:rtl/>
        </w:rPr>
        <w:t>رج شيء من الميت بعد تكفينه ف</w:t>
      </w:r>
      <w:r>
        <w:rPr>
          <w:rFonts w:hint="cs"/>
          <w:rtl/>
        </w:rPr>
        <w:t>إن كان الخارج يسيراً فلا يعاد غسله وإن كان كث</w:t>
      </w:r>
      <w:r w:rsidR="00AA7EA3">
        <w:rPr>
          <w:rFonts w:hint="cs"/>
          <w:rtl/>
        </w:rPr>
        <w:t>يراً ولا يشق غسله ف</w:t>
      </w:r>
      <w:r w:rsidR="00FA7AC7">
        <w:rPr>
          <w:rFonts w:hint="cs"/>
          <w:rtl/>
        </w:rPr>
        <w:t xml:space="preserve">يغسل فإن كان يشق </w:t>
      </w:r>
      <w:r>
        <w:rPr>
          <w:rFonts w:hint="cs"/>
          <w:rtl/>
        </w:rPr>
        <w:t>فلا يعاد غسله 0</w:t>
      </w:r>
    </w:p>
    <w:p w:rsidR="00536B74" w:rsidRDefault="00536B74" w:rsidP="00117323">
      <w:pPr>
        <w:pStyle w:val="a7"/>
        <w:numPr>
          <w:ilvl w:val="0"/>
          <w:numId w:val="11"/>
        </w:numPr>
        <w:tabs>
          <w:tab w:val="left" w:pos="1259"/>
          <w:tab w:val="left" w:pos="6659"/>
        </w:tabs>
      </w:pPr>
      <w:r>
        <w:rPr>
          <w:rFonts w:hint="cs"/>
          <w:rtl/>
        </w:rPr>
        <w:t>أما قول الغاسل للميت انقلب يرحمك الله فهذا غير مشروع لعدم وروده عن النبي</w:t>
      </w:r>
      <w:r w:rsidR="00786413" w:rsidRPr="00117323">
        <w:rPr>
          <w:rFonts w:cs="Diwani Bent" w:hint="cs"/>
          <w:sz w:val="28"/>
          <w:szCs w:val="28"/>
          <w:rtl/>
        </w:rPr>
        <w:t xml:space="preserve"> </w:t>
      </w:r>
      <w:r w:rsidR="00D45B8F">
        <w:rPr>
          <w:rFonts w:hint="cs"/>
        </w:rPr>
        <w:sym w:font="AGA Arabesque" w:char="F065"/>
      </w:r>
      <w:r w:rsidR="00786413" w:rsidRPr="00117323">
        <w:rPr>
          <w:rFonts w:cs="Diwani Bent" w:hint="cs"/>
          <w:sz w:val="28"/>
          <w:szCs w:val="28"/>
          <w:rtl/>
        </w:rPr>
        <w:t xml:space="preserve">  </w:t>
      </w:r>
      <w:r w:rsidR="00786413">
        <w:rPr>
          <w:rFonts w:hint="cs"/>
          <w:rtl/>
        </w:rPr>
        <w:t>و لا عن أصحابه0</w:t>
      </w:r>
    </w:p>
    <w:p w:rsidR="00786413" w:rsidRDefault="00786413" w:rsidP="00117323">
      <w:pPr>
        <w:pStyle w:val="a7"/>
        <w:numPr>
          <w:ilvl w:val="0"/>
          <w:numId w:val="11"/>
        </w:numPr>
        <w:tabs>
          <w:tab w:val="left" w:pos="1259"/>
          <w:tab w:val="left" w:pos="6659"/>
        </w:tabs>
      </w:pPr>
      <w:r>
        <w:rPr>
          <w:rFonts w:hint="cs"/>
          <w:rtl/>
        </w:rPr>
        <w:t>لا بأس بغسل ال</w:t>
      </w:r>
      <w:r w:rsidR="00317952">
        <w:rPr>
          <w:rFonts w:hint="cs"/>
          <w:rtl/>
        </w:rPr>
        <w:t>ميت في حمام أو في أي مكان ساترٍ</w:t>
      </w:r>
      <w:r>
        <w:rPr>
          <w:rFonts w:hint="cs"/>
          <w:rtl/>
        </w:rPr>
        <w:t xml:space="preserve"> أو في مغسلة الموتى لكن </w:t>
      </w:r>
      <w:r w:rsidR="00D45B8F">
        <w:rPr>
          <w:rFonts w:hint="cs"/>
          <w:rtl/>
        </w:rPr>
        <w:t>الأولى</w:t>
      </w:r>
      <w:r>
        <w:rPr>
          <w:rFonts w:hint="cs"/>
          <w:rtl/>
        </w:rPr>
        <w:t xml:space="preserve"> أن يغسل في بيته لأنه</w:t>
      </w:r>
      <w:r w:rsidRPr="00117323">
        <w:rPr>
          <w:rFonts w:cs="Diwani Bent" w:hint="cs"/>
          <w:sz w:val="28"/>
          <w:szCs w:val="28"/>
          <w:rtl/>
        </w:rPr>
        <w:t xml:space="preserve"> </w:t>
      </w:r>
      <w:r w:rsidR="00D45B8F">
        <w:rPr>
          <w:rFonts w:hint="cs"/>
        </w:rPr>
        <w:sym w:font="AGA Arabesque" w:char="F065"/>
      </w:r>
      <w:r w:rsidR="00317952">
        <w:rPr>
          <w:rFonts w:hint="cs"/>
          <w:rtl/>
        </w:rPr>
        <w:t xml:space="preserve"> </w:t>
      </w:r>
      <w:r>
        <w:rPr>
          <w:rFonts w:hint="cs"/>
          <w:rtl/>
        </w:rPr>
        <w:t>غسل في بيته ولأ</w:t>
      </w:r>
      <w:r w:rsidR="00D45B8F">
        <w:rPr>
          <w:rFonts w:hint="cs"/>
          <w:rtl/>
        </w:rPr>
        <w:t>ن كثيراً من الذين ماتوا في عصره</w:t>
      </w:r>
      <w:r>
        <w:rPr>
          <w:rFonts w:hint="cs"/>
          <w:rtl/>
        </w:rPr>
        <w:t xml:space="preserve"> </w:t>
      </w:r>
      <w:r w:rsidR="00D45B8F">
        <w:rPr>
          <w:rFonts w:hint="cs"/>
        </w:rPr>
        <w:sym w:font="AGA Arabesque" w:char="F065"/>
      </w:r>
      <w:r>
        <w:rPr>
          <w:rFonts w:hint="cs"/>
          <w:rtl/>
        </w:rPr>
        <w:t>إنما غسلوا في بيوتهم لأنه لم ينقل أنهم غسلوا في أماكن أخرى والأصل أن الشخص في أموره غالباً هو في بيته والله أعلم0</w:t>
      </w:r>
    </w:p>
    <w:p w:rsidR="00465701" w:rsidRDefault="00FA7AC7" w:rsidP="00117323">
      <w:pPr>
        <w:pStyle w:val="a7"/>
        <w:numPr>
          <w:ilvl w:val="0"/>
          <w:numId w:val="11"/>
        </w:numPr>
        <w:tabs>
          <w:tab w:val="left" w:pos="1259"/>
          <w:tab w:val="left" w:pos="6659"/>
        </w:tabs>
      </w:pPr>
      <w:r>
        <w:rPr>
          <w:rFonts w:hint="cs"/>
          <w:rtl/>
        </w:rPr>
        <w:t>الميت إذا كان</w:t>
      </w:r>
      <w:r w:rsidR="00786413">
        <w:rPr>
          <w:rFonts w:hint="cs"/>
          <w:rtl/>
        </w:rPr>
        <w:t xml:space="preserve"> محرماً سواء بحج </w:t>
      </w:r>
      <w:r w:rsidR="000565B3">
        <w:rPr>
          <w:rFonts w:hint="cs"/>
          <w:rtl/>
        </w:rPr>
        <w:t>أو عمرة حتى لو كانا فاسدين فهو</w:t>
      </w:r>
      <w:r w:rsidR="00786413">
        <w:rPr>
          <w:rFonts w:hint="cs"/>
          <w:rtl/>
        </w:rPr>
        <w:t xml:space="preserve">كغيره من الموتى في غسله إلا أنه سواء كان ذكراً أو أنثى لا يقرب طيباً مطلقاً لقوله </w:t>
      </w:r>
      <w:r w:rsidR="000565B3">
        <w:rPr>
          <w:rFonts w:hint="cs"/>
        </w:rPr>
        <w:sym w:font="AGA Arabesque" w:char="F065"/>
      </w:r>
      <w:r w:rsidR="00786413">
        <w:rPr>
          <w:rFonts w:hint="cs"/>
          <w:rtl/>
        </w:rPr>
        <w:t xml:space="preserve">في المحرم الذي مات </w:t>
      </w:r>
      <w:r w:rsidR="00317952">
        <w:rPr>
          <w:rFonts w:hint="cs"/>
          <w:b/>
          <w:bCs/>
          <w:rtl/>
        </w:rPr>
        <w:t>:</w:t>
      </w:r>
      <w:r w:rsidR="00786413" w:rsidRPr="00117323">
        <w:rPr>
          <w:rFonts w:hint="cs"/>
          <w:b/>
          <w:bCs/>
          <w:rtl/>
        </w:rPr>
        <w:t>(</w:t>
      </w:r>
      <w:r w:rsidR="00786413" w:rsidRPr="00117323">
        <w:rPr>
          <w:b/>
          <w:bCs/>
          <w:rtl/>
        </w:rPr>
        <w:t>وَلَا تُمِسُّوهُ طِيبًا</w:t>
      </w:r>
      <w:r w:rsidR="00786413" w:rsidRPr="00117323">
        <w:rPr>
          <w:rFonts w:hint="cs"/>
          <w:b/>
          <w:bCs/>
          <w:rtl/>
        </w:rPr>
        <w:t>)</w:t>
      </w:r>
      <w:r w:rsidR="00786413" w:rsidRPr="00786413">
        <w:rPr>
          <w:rtl/>
        </w:rPr>
        <w:t xml:space="preserve"> </w:t>
      </w:r>
      <w:r w:rsidR="00786413">
        <w:rPr>
          <w:rFonts w:hint="cs"/>
          <w:rtl/>
        </w:rPr>
        <w:t>رواه</w:t>
      </w:r>
      <w:r w:rsidR="00786413">
        <w:rPr>
          <w:rtl/>
        </w:rPr>
        <w:t xml:space="preserve"> البخاري –</w:t>
      </w:r>
      <w:r w:rsidR="000565B3">
        <w:rPr>
          <w:rFonts w:hint="cs"/>
          <w:rtl/>
        </w:rPr>
        <w:t>وإن كان ذكراً ف</w:t>
      </w:r>
      <w:r w:rsidR="00786413">
        <w:rPr>
          <w:rFonts w:hint="cs"/>
          <w:rtl/>
        </w:rPr>
        <w:t xml:space="preserve">لا يخمر رأسه ولا وجهه ولا يلبس مخيطاً </w:t>
      </w:r>
      <w:r w:rsidR="00465701">
        <w:rPr>
          <w:rFonts w:hint="cs"/>
          <w:rtl/>
        </w:rPr>
        <w:t xml:space="preserve">لقوله </w:t>
      </w:r>
      <w:r w:rsidR="000565B3">
        <w:rPr>
          <w:rFonts w:hint="cs"/>
        </w:rPr>
        <w:sym w:font="AGA Arabesque" w:char="F065"/>
      </w:r>
      <w:r w:rsidR="000565B3">
        <w:rPr>
          <w:rFonts w:hint="cs"/>
          <w:rtl/>
        </w:rPr>
        <w:t xml:space="preserve"> </w:t>
      </w:r>
      <w:r w:rsidR="00465701">
        <w:rPr>
          <w:rFonts w:hint="cs"/>
          <w:rtl/>
        </w:rPr>
        <w:t>(</w:t>
      </w:r>
      <w:r w:rsidR="00465701" w:rsidRPr="00117323">
        <w:rPr>
          <w:b/>
          <w:bCs/>
          <w:rtl/>
        </w:rPr>
        <w:t xml:space="preserve">وَلَا تُخَمِّرُوا </w:t>
      </w:r>
      <w:r w:rsidR="00465701" w:rsidRPr="00117323">
        <w:rPr>
          <w:b/>
          <w:bCs/>
          <w:rtl/>
        </w:rPr>
        <w:lastRenderedPageBreak/>
        <w:t>رَأْسَهُ وَلَا وَجْهَهُ</w:t>
      </w:r>
      <w:r w:rsidR="00465701">
        <w:rPr>
          <w:rFonts w:hint="cs"/>
          <w:rtl/>
        </w:rPr>
        <w:t>)رواه</w:t>
      </w:r>
      <w:r w:rsidR="00465701" w:rsidRPr="00465701">
        <w:rPr>
          <w:rtl/>
        </w:rPr>
        <w:t xml:space="preserve"> </w:t>
      </w:r>
      <w:r w:rsidR="00465701">
        <w:rPr>
          <w:rtl/>
        </w:rPr>
        <w:t>مسلم</w:t>
      </w:r>
      <w:r w:rsidR="00465701">
        <w:rPr>
          <w:rFonts w:hint="cs"/>
          <w:rtl/>
        </w:rPr>
        <w:t>-والأنثى لا تلبس نقاباً ولا قفازين لأن المحرم</w:t>
      </w:r>
      <w:r>
        <w:rPr>
          <w:rFonts w:hint="cs"/>
          <w:rtl/>
        </w:rPr>
        <w:t>ة</w:t>
      </w:r>
      <w:r w:rsidR="00465701">
        <w:rPr>
          <w:rFonts w:hint="cs"/>
          <w:rtl/>
        </w:rPr>
        <w:t xml:space="preserve"> ممنوع</w:t>
      </w:r>
      <w:r>
        <w:rPr>
          <w:rFonts w:hint="cs"/>
          <w:rtl/>
        </w:rPr>
        <w:t>ة</w:t>
      </w:r>
      <w:r w:rsidR="00465701">
        <w:rPr>
          <w:rFonts w:hint="cs"/>
          <w:rtl/>
        </w:rPr>
        <w:t xml:space="preserve"> من ذلك للحديث</w:t>
      </w:r>
      <w:r w:rsidR="00317952">
        <w:rPr>
          <w:rFonts w:hint="cs"/>
          <w:rtl/>
        </w:rPr>
        <w:t xml:space="preserve"> وتمنع من الطيب</w:t>
      </w:r>
      <w:r w:rsidR="00465701">
        <w:rPr>
          <w:rFonts w:hint="cs"/>
          <w:rtl/>
        </w:rPr>
        <w:t xml:space="preserve"> </w:t>
      </w:r>
      <w:r w:rsidR="00465701">
        <w:rPr>
          <w:rtl/>
        </w:rPr>
        <w:t>–</w:t>
      </w:r>
      <w:r w:rsidR="00465701">
        <w:rPr>
          <w:rFonts w:hint="cs"/>
          <w:rtl/>
        </w:rPr>
        <w:t>والإحرام لا يبطل بالموت فيمنع المحرم الميت مما يمنع منه المحر</w:t>
      </w:r>
      <w:r>
        <w:rPr>
          <w:rFonts w:hint="cs"/>
          <w:rtl/>
        </w:rPr>
        <w:t>م الحي-والسنة للذكر المحرم الميت</w:t>
      </w:r>
      <w:r w:rsidR="00465701">
        <w:rPr>
          <w:rFonts w:hint="cs"/>
          <w:rtl/>
        </w:rPr>
        <w:t xml:space="preserve"> أن يكفن في ثوبيه فقط ولا يكفن في ثلاثة أثواب لقوله </w:t>
      </w:r>
      <w:r w:rsidR="000565B3">
        <w:rPr>
          <w:rFonts w:hint="cs"/>
        </w:rPr>
        <w:sym w:font="AGA Arabesque" w:char="F065"/>
      </w:r>
      <w:r w:rsidR="000565B3">
        <w:rPr>
          <w:rFonts w:hint="cs"/>
          <w:rtl/>
        </w:rPr>
        <w:t xml:space="preserve"> </w:t>
      </w:r>
      <w:r w:rsidR="00465701">
        <w:rPr>
          <w:rFonts w:hint="cs"/>
          <w:rtl/>
        </w:rPr>
        <w:t>(</w:t>
      </w:r>
      <w:r w:rsidR="00465701" w:rsidRPr="00117323">
        <w:rPr>
          <w:b/>
          <w:bCs/>
          <w:rtl/>
        </w:rPr>
        <w:t>وَكَفِّنُوهُ فِي ثَوْبَيْهِ</w:t>
      </w:r>
      <w:r w:rsidR="00465701">
        <w:rPr>
          <w:rFonts w:hint="cs"/>
          <w:rtl/>
        </w:rPr>
        <w:t xml:space="preserve">)رواه </w:t>
      </w:r>
      <w:r w:rsidR="008602A9">
        <w:rPr>
          <w:rFonts w:hint="cs"/>
          <w:rtl/>
        </w:rPr>
        <w:t>الشيخان</w:t>
      </w:r>
      <w:r w:rsidR="00465701">
        <w:rPr>
          <w:rFonts w:hint="cs"/>
          <w:rtl/>
        </w:rPr>
        <w:t>0</w:t>
      </w:r>
    </w:p>
    <w:p w:rsidR="00297A38" w:rsidRDefault="000565B3" w:rsidP="00117323">
      <w:pPr>
        <w:pStyle w:val="a7"/>
        <w:numPr>
          <w:ilvl w:val="0"/>
          <w:numId w:val="11"/>
        </w:numPr>
        <w:tabs>
          <w:tab w:val="left" w:pos="1259"/>
          <w:tab w:val="left" w:pos="6659"/>
        </w:tabs>
      </w:pPr>
      <w:r>
        <w:rPr>
          <w:rFonts w:hint="cs"/>
          <w:rtl/>
        </w:rPr>
        <w:t>لو ماتت معتدة من موت ف</w:t>
      </w:r>
      <w:r w:rsidR="00465701">
        <w:rPr>
          <w:rFonts w:hint="cs"/>
          <w:rtl/>
        </w:rPr>
        <w:t xml:space="preserve">تمنع من الطيب والحنوط فلا تطيب [فلا تحنط] لأن </w:t>
      </w:r>
      <w:r w:rsidR="00297A38">
        <w:rPr>
          <w:rFonts w:hint="cs"/>
          <w:rtl/>
        </w:rPr>
        <w:t xml:space="preserve">من </w:t>
      </w:r>
      <w:r w:rsidR="00465701">
        <w:rPr>
          <w:rFonts w:hint="cs"/>
          <w:rtl/>
        </w:rPr>
        <w:t>منع</w:t>
      </w:r>
      <w:r w:rsidR="00297A38">
        <w:rPr>
          <w:rFonts w:hint="cs"/>
          <w:rtl/>
        </w:rPr>
        <w:t xml:space="preserve"> من شيء في حياته منع منه بعد موته كالمحرم وعليه فيكره كراهة شديدة- عند بعض العلماء والصحيح </w:t>
      </w:r>
      <w:r w:rsidR="00E60C40">
        <w:rPr>
          <w:rFonts w:hint="cs"/>
          <w:rtl/>
        </w:rPr>
        <w:t>: يحرم</w:t>
      </w:r>
      <w:r w:rsidR="00297A38">
        <w:rPr>
          <w:rFonts w:hint="cs"/>
          <w:rtl/>
        </w:rPr>
        <w:t xml:space="preserve"> أن تُطيب بل يتوجه تحريم الزينة عليها ومنها الطيب0</w:t>
      </w:r>
    </w:p>
    <w:p w:rsidR="00465701" w:rsidRDefault="00297A38" w:rsidP="00117323">
      <w:pPr>
        <w:pStyle w:val="a7"/>
        <w:numPr>
          <w:ilvl w:val="0"/>
          <w:numId w:val="11"/>
        </w:numPr>
        <w:tabs>
          <w:tab w:val="left" w:pos="1259"/>
          <w:tab w:val="left" w:pos="6659"/>
        </w:tabs>
        <w:rPr>
          <w:rtl/>
        </w:rPr>
      </w:pPr>
      <w:r>
        <w:rPr>
          <w:rFonts w:hint="cs"/>
          <w:rtl/>
        </w:rPr>
        <w:t xml:space="preserve">ويزال خاتم في يد الميت ولا يقبر به إلا إن لم يخرج إلا بجرحه أو قطع أصبعه فيترك-وكذا حلي في عنق امرأة أو في رجلها أو في يدها حكمه حكم الخاتم وإزالة حلي ونحوه سواء ببرده أو كسره أو نحو ذلك كعمل مادة لا تضر بدن الميت لتسهيل خروج الحلي ونحوه0 </w:t>
      </w:r>
      <w:r w:rsidR="00465701">
        <w:rPr>
          <w:rFonts w:hint="cs"/>
          <w:rtl/>
        </w:rPr>
        <w:t xml:space="preserve"> </w:t>
      </w:r>
    </w:p>
    <w:p w:rsidR="00465701" w:rsidRDefault="00297A38" w:rsidP="00117323">
      <w:pPr>
        <w:pStyle w:val="a7"/>
        <w:numPr>
          <w:ilvl w:val="0"/>
          <w:numId w:val="11"/>
        </w:numPr>
        <w:tabs>
          <w:tab w:val="left" w:pos="1259"/>
          <w:tab w:val="left" w:pos="6659"/>
        </w:tabs>
      </w:pPr>
      <w:r>
        <w:rPr>
          <w:rFonts w:hint="cs"/>
          <w:rtl/>
        </w:rPr>
        <w:t xml:space="preserve">يحرم أن يغسل المسلم الكافر أو يصلي عليه </w:t>
      </w:r>
      <w:r w:rsidR="008D6137">
        <w:rPr>
          <w:rFonts w:hint="cs"/>
          <w:rtl/>
        </w:rPr>
        <w:t>لقوله تعالى</w:t>
      </w:r>
      <w:r w:rsidR="008D6137" w:rsidRPr="008D6137">
        <w:rPr>
          <w:rtl/>
        </w:rPr>
        <w:t xml:space="preserve"> </w:t>
      </w:r>
      <w:r w:rsidR="008D6137">
        <w:rPr>
          <w:rFonts w:hint="cs"/>
          <w:rtl/>
        </w:rPr>
        <w:t>(</w:t>
      </w:r>
      <w:r w:rsidR="008D6137" w:rsidRPr="00117323">
        <w:rPr>
          <w:b/>
          <w:bCs/>
          <w:rtl/>
        </w:rPr>
        <w:t>وَلَا تُصَلِّ عَلَى أَحَدٍ مِنْهُمْ مَاتَ أَبَدًا وَلَا تَقُمْ عَلَى قَبْرِهِ إِنَّهُمْ كَفَرُوا بِاللَّهِ وَرَسُولِهِ وَمَاتُوا وَهُمْ فَاسِقُونَ</w:t>
      </w:r>
      <w:r w:rsidR="008D6137">
        <w:rPr>
          <w:rFonts w:hint="cs"/>
          <w:rtl/>
        </w:rPr>
        <w:t>)</w:t>
      </w:r>
      <w:r w:rsidR="008D6137" w:rsidRPr="008D6137">
        <w:rPr>
          <w:rtl/>
        </w:rPr>
        <w:t>[التوبة : 84]</w:t>
      </w:r>
      <w:r w:rsidR="008D6137">
        <w:rPr>
          <w:rFonts w:hint="cs"/>
          <w:rtl/>
        </w:rPr>
        <w:t>ويحرم أن يتبع جنازته0</w:t>
      </w:r>
      <w:r w:rsidR="008D6137" w:rsidRPr="00117323">
        <w:rPr>
          <w:rFonts w:cs="Diwani Bent" w:hint="cs"/>
          <w:sz w:val="28"/>
          <w:szCs w:val="28"/>
          <w:rtl/>
        </w:rPr>
        <w:t xml:space="preserve"> </w:t>
      </w:r>
    </w:p>
    <w:p w:rsidR="009E2891" w:rsidRDefault="009E2891" w:rsidP="009E2891">
      <w:pPr>
        <w:pStyle w:val="a7"/>
        <w:tabs>
          <w:tab w:val="left" w:pos="1259"/>
          <w:tab w:val="left" w:pos="6659"/>
        </w:tabs>
        <w:ind w:left="360" w:firstLine="0"/>
        <w:jc w:val="center"/>
      </w:pPr>
      <w:r>
        <w:rPr>
          <w:rFonts w:cs="DecoType Naskh Extensions" w:hint="cs"/>
          <w:b/>
          <w:bCs/>
          <w:rtl/>
        </w:rPr>
        <w:t>لا يغسل الشهيـــــــــــــــــــد</w:t>
      </w:r>
    </w:p>
    <w:p w:rsidR="008D6137" w:rsidRDefault="008D6137" w:rsidP="00117323">
      <w:pPr>
        <w:pStyle w:val="a7"/>
        <w:numPr>
          <w:ilvl w:val="0"/>
          <w:numId w:val="11"/>
        </w:numPr>
        <w:tabs>
          <w:tab w:val="left" w:pos="1259"/>
          <w:tab w:val="left" w:pos="6659"/>
        </w:tabs>
        <w:rPr>
          <w:rtl/>
        </w:rPr>
      </w:pPr>
      <w:r>
        <w:rPr>
          <w:rFonts w:hint="cs"/>
          <w:rtl/>
        </w:rPr>
        <w:t xml:space="preserve">لا يغسل شهيد المعركة لأنه </w:t>
      </w:r>
      <w:r w:rsidR="000565B3">
        <w:rPr>
          <w:rFonts w:hint="cs"/>
        </w:rPr>
        <w:sym w:font="AGA Arabesque" w:char="F065"/>
      </w:r>
      <w:r>
        <w:rPr>
          <w:rFonts w:hint="cs"/>
          <w:rtl/>
        </w:rPr>
        <w:t>في</w:t>
      </w:r>
      <w:r w:rsidR="00F57D27">
        <w:rPr>
          <w:rFonts w:hint="cs"/>
          <w:rtl/>
        </w:rPr>
        <w:t xml:space="preserve"> شهداء أحد أمر</w:t>
      </w:r>
      <w:r w:rsidR="00383D8C">
        <w:rPr>
          <w:rFonts w:hint="cs"/>
          <w:rtl/>
        </w:rPr>
        <w:t xml:space="preserve"> بدفنهم بدمائ</w:t>
      </w:r>
      <w:r>
        <w:rPr>
          <w:rFonts w:hint="cs"/>
          <w:rtl/>
        </w:rPr>
        <w:t>هم ولم يغسلهم لحديث</w:t>
      </w:r>
      <w:r w:rsidRPr="008D6137">
        <w:rPr>
          <w:rtl/>
        </w:rPr>
        <w:t xml:space="preserve"> </w:t>
      </w:r>
      <w:r>
        <w:rPr>
          <w:rtl/>
        </w:rPr>
        <w:t>جَابِرٍ قَالَ</w:t>
      </w:r>
      <w:r w:rsidRPr="008D6137">
        <w:rPr>
          <w:rtl/>
        </w:rPr>
        <w:t xml:space="preserve"> </w:t>
      </w:r>
      <w:r>
        <w:rPr>
          <w:rtl/>
        </w:rPr>
        <w:t>قَالَ النَّبِيُّ صَلَّى اللَّهُ عَلَيْهِ وَسَلَّمَ</w:t>
      </w:r>
      <w:r w:rsidR="00383D8C">
        <w:rPr>
          <w:rFonts w:hint="cs"/>
          <w:rtl/>
        </w:rPr>
        <w:t>:</w:t>
      </w:r>
      <w:r>
        <w:rPr>
          <w:rtl/>
        </w:rPr>
        <w:t xml:space="preserve"> </w:t>
      </w:r>
      <w:r>
        <w:rPr>
          <w:rFonts w:hint="cs"/>
          <w:rtl/>
        </w:rPr>
        <w:t>(</w:t>
      </w:r>
      <w:r w:rsidRPr="00117323">
        <w:rPr>
          <w:b/>
          <w:bCs/>
          <w:rtl/>
        </w:rPr>
        <w:t>ادْفِنُوهُمْ فِي دِمَائِهِمْ يَعْنِي يَوْمَ أُحُدٍ وَلَمْ يُغَسِّلْهُمْ</w:t>
      </w:r>
      <w:r w:rsidRPr="00117323">
        <w:rPr>
          <w:rFonts w:hint="cs"/>
          <w:b/>
          <w:bCs/>
          <w:rtl/>
        </w:rPr>
        <w:t>)</w:t>
      </w:r>
      <w:r>
        <w:rPr>
          <w:rFonts w:hint="cs"/>
          <w:rtl/>
        </w:rPr>
        <w:t xml:space="preserve"> رواه</w:t>
      </w:r>
      <w:r>
        <w:rPr>
          <w:rtl/>
        </w:rPr>
        <w:t xml:space="preserve"> البخاري</w:t>
      </w:r>
      <w:r>
        <w:rPr>
          <w:rFonts w:hint="cs"/>
          <w:rtl/>
        </w:rPr>
        <w:t xml:space="preserve"> </w:t>
      </w:r>
      <w:r>
        <w:rPr>
          <w:rtl/>
        </w:rPr>
        <w:t>–</w:t>
      </w:r>
      <w:r w:rsidR="00F57D27">
        <w:rPr>
          <w:rFonts w:hint="cs"/>
          <w:rtl/>
        </w:rPr>
        <w:t>و</w:t>
      </w:r>
      <w:r w:rsidR="000565B3">
        <w:rPr>
          <w:rFonts w:hint="cs"/>
          <w:rtl/>
        </w:rPr>
        <w:t>حتى لو كان جنباً ف</w:t>
      </w:r>
      <w:r>
        <w:rPr>
          <w:rFonts w:hint="cs"/>
          <w:rtl/>
        </w:rPr>
        <w:t>لا يغسل وكذا لو كان على</w:t>
      </w:r>
      <w:r w:rsidR="000565B3">
        <w:rPr>
          <w:rFonts w:hint="cs"/>
          <w:rtl/>
        </w:rPr>
        <w:t xml:space="preserve"> الشهيد غسل من حيض أو نفاس ف</w:t>
      </w:r>
      <w:r>
        <w:rPr>
          <w:rFonts w:hint="cs"/>
          <w:rtl/>
        </w:rPr>
        <w:t>لا يغسل لأنه</w:t>
      </w:r>
      <w:r w:rsidRPr="00117323">
        <w:rPr>
          <w:rFonts w:cs="Diwani Bent" w:hint="cs"/>
          <w:sz w:val="28"/>
          <w:szCs w:val="28"/>
          <w:rtl/>
        </w:rPr>
        <w:t xml:space="preserve"> </w:t>
      </w:r>
      <w:r w:rsidR="000565B3">
        <w:rPr>
          <w:rFonts w:hint="cs"/>
        </w:rPr>
        <w:sym w:font="AGA Arabesque" w:char="F065"/>
      </w:r>
      <w:r>
        <w:rPr>
          <w:rFonts w:hint="cs"/>
          <w:rtl/>
        </w:rPr>
        <w:t>لم يصل على الشهداء ولم يسأل عن الذي عليه جنابة أو غيرها من موجبات الغسل وكذا لو عاد سيفه عليه في المعركة فقتله لم يغسل لأنه شهيد</w:t>
      </w:r>
      <w:r w:rsidRPr="008D6137">
        <w:rPr>
          <w:rtl/>
        </w:rPr>
        <w:t xml:space="preserve"> </w:t>
      </w:r>
      <w:r>
        <w:rPr>
          <w:rFonts w:hint="cs"/>
          <w:rtl/>
        </w:rPr>
        <w:t xml:space="preserve">لقول </w:t>
      </w:r>
      <w:r>
        <w:rPr>
          <w:rtl/>
        </w:rPr>
        <w:t>سَلَمَةَ بْنَ الْأَكْوَعِ قَالَ</w:t>
      </w:r>
      <w:r>
        <w:rPr>
          <w:rFonts w:hint="cs"/>
          <w:rtl/>
        </w:rPr>
        <w:t xml:space="preserve"> (</w:t>
      </w:r>
      <w:r w:rsidRPr="00117323">
        <w:rPr>
          <w:b/>
          <w:bCs/>
          <w:rtl/>
        </w:rPr>
        <w:t>لَمَّا كَانَ يَوْمُ خَيْبَرَ قَاتَلَ أَخِي قِتَالًا شَدِيدًا فَارْتَدَّ عَلَيْهِ سَيْفُهُ فَقَتَلَهُ فَقَالَ أَصْحَابُ رَسُولِ اللَّهِ صَلَّى اللَّهُ عَلَيْهِ وَسَلَّمَ فِي ذَلِكَ وَشَكُّوا فِيهِ رَجُلٌ مَاتَ بِسِلَاحِهِ فَقَالَ رَسُولُ اللَّهِ صَلَّى اللَّهُ عَلَيْهِ وَسَلَّمَ مَاتَ جَاهِدًا مُجَاهِدًا</w:t>
      </w:r>
      <w:r>
        <w:rPr>
          <w:rFonts w:hint="cs"/>
          <w:rtl/>
        </w:rPr>
        <w:t>)</w:t>
      </w:r>
      <w:r w:rsidRPr="008D6137">
        <w:rPr>
          <w:rFonts w:hint="cs"/>
          <w:rtl/>
        </w:rPr>
        <w:t xml:space="preserve"> </w:t>
      </w:r>
      <w:r>
        <w:rPr>
          <w:rFonts w:hint="cs"/>
          <w:rtl/>
        </w:rPr>
        <w:t>رواه</w:t>
      </w:r>
      <w:r>
        <w:rPr>
          <w:rtl/>
        </w:rPr>
        <w:t xml:space="preserve"> أب</w:t>
      </w:r>
      <w:r>
        <w:rPr>
          <w:rFonts w:hint="cs"/>
          <w:rtl/>
        </w:rPr>
        <w:t>و</w:t>
      </w:r>
      <w:r>
        <w:rPr>
          <w:rtl/>
        </w:rPr>
        <w:t xml:space="preserve"> داود</w:t>
      </w:r>
      <w:r w:rsidR="007A3657">
        <w:rPr>
          <w:rFonts w:hint="cs"/>
          <w:rtl/>
        </w:rPr>
        <w:t xml:space="preserve"> وبعضه في مسلم0</w:t>
      </w:r>
    </w:p>
    <w:p w:rsidR="008D6137" w:rsidRDefault="00117323" w:rsidP="00117323">
      <w:pPr>
        <w:pStyle w:val="a7"/>
        <w:numPr>
          <w:ilvl w:val="0"/>
          <w:numId w:val="11"/>
        </w:numPr>
        <w:tabs>
          <w:tab w:val="left" w:pos="1259"/>
          <w:tab w:val="left" w:pos="6659"/>
        </w:tabs>
      </w:pPr>
      <w:r>
        <w:rPr>
          <w:rFonts w:hint="cs"/>
          <w:rtl/>
        </w:rPr>
        <w:t xml:space="preserve">المقتول ظلماً </w:t>
      </w:r>
      <w:r w:rsidR="004B027A">
        <w:rPr>
          <w:rFonts w:hint="cs"/>
          <w:rtl/>
        </w:rPr>
        <w:t>يغسل كغيره فقد غُسل عمر وعلي وغيرهم من الصحابة رضي الله عنهم 0</w:t>
      </w:r>
    </w:p>
    <w:p w:rsidR="004B027A" w:rsidRDefault="004B027A" w:rsidP="00117323">
      <w:pPr>
        <w:pStyle w:val="a7"/>
        <w:numPr>
          <w:ilvl w:val="0"/>
          <w:numId w:val="11"/>
        </w:numPr>
        <w:tabs>
          <w:tab w:val="left" w:pos="1259"/>
          <w:tab w:val="left" w:pos="6659"/>
        </w:tabs>
      </w:pPr>
      <w:r>
        <w:rPr>
          <w:rFonts w:hint="cs"/>
          <w:rtl/>
        </w:rPr>
        <w:t>وكل ميت يغسل وكل مقتول يغسل إلا شهيد المعركة 0</w:t>
      </w:r>
    </w:p>
    <w:p w:rsidR="004B027A" w:rsidRDefault="004B027A" w:rsidP="00117323">
      <w:pPr>
        <w:pStyle w:val="a7"/>
        <w:numPr>
          <w:ilvl w:val="0"/>
          <w:numId w:val="11"/>
        </w:numPr>
        <w:tabs>
          <w:tab w:val="left" w:pos="1259"/>
          <w:tab w:val="left" w:pos="6659"/>
        </w:tabs>
      </w:pPr>
      <w:r>
        <w:rPr>
          <w:rFonts w:hint="cs"/>
          <w:rtl/>
        </w:rPr>
        <w:t>لكن من جرح في المعركة وحمل بعد ذلك وطال مكثه في علاج</w:t>
      </w:r>
      <w:r w:rsidR="000565B3">
        <w:rPr>
          <w:rFonts w:hint="cs"/>
          <w:rtl/>
        </w:rPr>
        <w:t xml:space="preserve"> ونحوه ثم مات من ذلك الجرح </w:t>
      </w:r>
      <w:r w:rsidR="000565B3">
        <w:rPr>
          <w:rFonts w:hint="cs"/>
          <w:rtl/>
        </w:rPr>
        <w:lastRenderedPageBreak/>
        <w:t>ف</w:t>
      </w:r>
      <w:r>
        <w:rPr>
          <w:rFonts w:hint="cs"/>
          <w:rtl/>
        </w:rPr>
        <w:t xml:space="preserve">يغسل لأن سعد بن معاذ أصابه سهم يوم الخندق فحمل إلى المسجد ثم مات فغسله النبي </w:t>
      </w:r>
      <w:r w:rsidR="000565B3">
        <w:rPr>
          <w:rFonts w:hint="cs"/>
        </w:rPr>
        <w:sym w:font="AGA Arabesque" w:char="F065"/>
      </w:r>
      <w:r>
        <w:rPr>
          <w:rFonts w:hint="cs"/>
          <w:rtl/>
        </w:rPr>
        <w:t>وصلى عليه</w:t>
      </w:r>
      <w:r w:rsidR="00203212">
        <w:rPr>
          <w:rFonts w:hint="cs"/>
          <w:rtl/>
        </w:rPr>
        <w:t>0</w:t>
      </w:r>
    </w:p>
    <w:p w:rsidR="009E2891" w:rsidRDefault="009E2891" w:rsidP="009E2891">
      <w:pPr>
        <w:pStyle w:val="a7"/>
        <w:tabs>
          <w:tab w:val="left" w:pos="1259"/>
          <w:tab w:val="left" w:pos="6659"/>
        </w:tabs>
        <w:ind w:left="360" w:firstLine="0"/>
        <w:jc w:val="center"/>
      </w:pPr>
      <w:r>
        <w:rPr>
          <w:rFonts w:cs="DecoType Naskh Extensions" w:hint="cs"/>
          <w:b/>
          <w:bCs/>
          <w:rtl/>
        </w:rPr>
        <w:t>تغسيل الطفل والسقط والصلاة عليهما</w:t>
      </w:r>
    </w:p>
    <w:p w:rsidR="00F22B97" w:rsidRDefault="00203212" w:rsidP="00117323">
      <w:pPr>
        <w:pStyle w:val="a7"/>
        <w:numPr>
          <w:ilvl w:val="0"/>
          <w:numId w:val="11"/>
        </w:numPr>
        <w:tabs>
          <w:tab w:val="left" w:pos="1259"/>
          <w:tab w:val="left" w:pos="6659"/>
        </w:tabs>
      </w:pPr>
      <w:r>
        <w:rPr>
          <w:rFonts w:hint="cs"/>
          <w:rtl/>
        </w:rPr>
        <w:t xml:space="preserve">الطفل والسقط يصلى عليهما </w:t>
      </w:r>
      <w:r w:rsidR="00552F92">
        <w:rPr>
          <w:rFonts w:hint="cs"/>
          <w:rtl/>
        </w:rPr>
        <w:t>وإذا</w:t>
      </w:r>
      <w:r w:rsidR="000565B3">
        <w:rPr>
          <w:rFonts w:hint="cs"/>
          <w:rtl/>
        </w:rPr>
        <w:t xml:space="preserve"> كان يصلى عليهما ف</w:t>
      </w:r>
      <w:r>
        <w:rPr>
          <w:rFonts w:hint="cs"/>
          <w:rtl/>
        </w:rPr>
        <w:t xml:space="preserve">يغسلان لحديث </w:t>
      </w:r>
      <w:r>
        <w:rPr>
          <w:rtl/>
        </w:rPr>
        <w:t xml:space="preserve"> الْمُغِيرَةِ بْنِ شُعْبَةَ قَالَ</w:t>
      </w:r>
      <w:r>
        <w:rPr>
          <w:rFonts w:hint="cs"/>
          <w:rtl/>
        </w:rPr>
        <w:t xml:space="preserve">: </w:t>
      </w:r>
      <w:r>
        <w:rPr>
          <w:rtl/>
        </w:rPr>
        <w:t>قَالَ رَسُولُ اللَّهِ صَلَّى اللَّهُ عَلَيْهِ وَسَلَّمَ</w:t>
      </w:r>
      <w:r w:rsidRPr="00117323">
        <w:rPr>
          <w:rFonts w:hint="cs"/>
          <w:b/>
          <w:bCs/>
          <w:rtl/>
        </w:rPr>
        <w:t>(</w:t>
      </w:r>
      <w:r w:rsidRPr="00117323">
        <w:rPr>
          <w:b/>
          <w:bCs/>
          <w:rtl/>
        </w:rPr>
        <w:t xml:space="preserve"> الرَّاكِبُ خَلْفَ الْجَنَازَةِ وَالْمَاشِي حَيْثُ شَاءَ مِنْهَا وَالطِّفْلُ يُصَلَّى</w:t>
      </w:r>
      <w:r w:rsidRPr="00117323">
        <w:rPr>
          <w:rFonts w:hint="cs"/>
          <w:b/>
          <w:bCs/>
          <w:rtl/>
        </w:rPr>
        <w:t xml:space="preserve"> </w:t>
      </w:r>
      <w:r w:rsidRPr="00117323">
        <w:rPr>
          <w:b/>
          <w:bCs/>
          <w:rtl/>
        </w:rPr>
        <w:t>عَلَيْهِ</w:t>
      </w:r>
      <w:r>
        <w:rPr>
          <w:rFonts w:hint="cs"/>
          <w:rtl/>
        </w:rPr>
        <w:t>)رواه</w:t>
      </w:r>
      <w:r w:rsidRPr="00203212">
        <w:rPr>
          <w:rtl/>
        </w:rPr>
        <w:t xml:space="preserve"> </w:t>
      </w:r>
      <w:r>
        <w:rPr>
          <w:rtl/>
        </w:rPr>
        <w:t>النسائ</w:t>
      </w:r>
      <w:r w:rsidR="00F22B97">
        <w:rPr>
          <w:rFonts w:hint="cs"/>
          <w:rtl/>
        </w:rPr>
        <w:t>ي وأحمد وابن ماجه</w:t>
      </w:r>
      <w:r>
        <w:rPr>
          <w:rFonts w:hint="cs"/>
          <w:rtl/>
        </w:rPr>
        <w:t>0</w:t>
      </w:r>
      <w:r w:rsidR="00F22B97">
        <w:rPr>
          <w:rFonts w:hint="cs"/>
          <w:rtl/>
        </w:rPr>
        <w:t xml:space="preserve"> وعند أحمد وابي داود والحاكم من حديث</w:t>
      </w:r>
      <w:r w:rsidR="00F22B97">
        <w:rPr>
          <w:rtl/>
        </w:rPr>
        <w:t xml:space="preserve"> الْمُغِيرَةِ بْنِ شُعْبَةَ</w:t>
      </w:r>
      <w:r w:rsidR="00F22B97">
        <w:rPr>
          <w:rFonts w:hint="cs"/>
          <w:rtl/>
        </w:rPr>
        <w:t xml:space="preserve"> </w:t>
      </w:r>
      <w:r w:rsidR="00F22B97">
        <w:rPr>
          <w:rtl/>
        </w:rPr>
        <w:t xml:space="preserve">وَأَحْسَبُ أَنَّ أَهْلَ زِيَادٍ أَخْبَرُونِي أَنَّهُ رَفَعَهُ إِلَى النَّبِيِّ صَلَّى اللَّهُ عَلَيْهِ وَسَلَّمَ </w:t>
      </w:r>
      <w:r w:rsidR="00F22B97">
        <w:rPr>
          <w:rFonts w:hint="cs"/>
          <w:rtl/>
        </w:rPr>
        <w:t>:(</w:t>
      </w:r>
      <w:r w:rsidR="00F22B97" w:rsidRPr="00117323">
        <w:rPr>
          <w:b/>
          <w:bCs/>
          <w:rtl/>
        </w:rPr>
        <w:t>قَالَ الرَّاكِبُ يَسِيرُ خَلْفَ الْجَنَازَةِ وَالْمَاشِي يَمْشِي خَلْفَهَا وَأَمَامَهَا وَعَنْ يَمِينِهَا وَعَنْ يَسَارِهَا قَرِيبًا مِنْهَا وَالسِّقْطُ يُصَلَّى عَلَيْهِ وَيُدْعَى لِوَالِدَيْهِ بِالْمَغْفِرَةِ وَالرَّحْمَةِ</w:t>
      </w:r>
      <w:r w:rsidR="00F22B97" w:rsidRPr="00117323">
        <w:rPr>
          <w:rFonts w:hint="cs"/>
          <w:b/>
          <w:bCs/>
          <w:rtl/>
        </w:rPr>
        <w:t xml:space="preserve"> )</w:t>
      </w:r>
      <w:r w:rsidR="00880A64" w:rsidRPr="00117323">
        <w:rPr>
          <w:rFonts w:hint="cs"/>
          <w:b/>
          <w:bCs/>
          <w:rtl/>
        </w:rPr>
        <w:t xml:space="preserve"> </w:t>
      </w:r>
      <w:r w:rsidR="00880A64" w:rsidRPr="00552F92">
        <w:rPr>
          <w:rFonts w:hint="cs"/>
          <w:rtl/>
        </w:rPr>
        <w:t>وهو صحيح</w:t>
      </w:r>
      <w:r w:rsidR="00F22B97" w:rsidRPr="00552F92">
        <w:rPr>
          <w:rFonts w:hint="cs"/>
          <w:rtl/>
        </w:rPr>
        <w:t>0</w:t>
      </w:r>
    </w:p>
    <w:p w:rsidR="00F47B3A" w:rsidRDefault="00F47B3A" w:rsidP="00117323">
      <w:pPr>
        <w:pStyle w:val="a7"/>
        <w:numPr>
          <w:ilvl w:val="0"/>
          <w:numId w:val="11"/>
        </w:numPr>
        <w:tabs>
          <w:tab w:val="left" w:pos="1259"/>
          <w:tab w:val="left" w:pos="6659"/>
        </w:tabs>
      </w:pPr>
      <w:r>
        <w:rPr>
          <w:rFonts w:hint="cs"/>
          <w:rtl/>
        </w:rPr>
        <w:t xml:space="preserve">السقط يُصلى عليه إذا بلغ مائة وعشرين يوماً </w:t>
      </w:r>
      <w:r w:rsidR="00B678C9">
        <w:rPr>
          <w:rFonts w:hint="cs"/>
          <w:rtl/>
        </w:rPr>
        <w:t>بحيث اتمها</w:t>
      </w:r>
      <w:r>
        <w:rPr>
          <w:rtl/>
        </w:rPr>
        <w:t>–</w:t>
      </w:r>
      <w:r>
        <w:rPr>
          <w:rFonts w:hint="cs"/>
          <w:rtl/>
        </w:rPr>
        <w:t xml:space="preserve">فإن كان أقل فلا يُصلى عليه ولا يغسل </w:t>
      </w:r>
      <w:r>
        <w:rPr>
          <w:rtl/>
        </w:rPr>
        <w:t>–</w:t>
      </w:r>
      <w:r>
        <w:rPr>
          <w:rFonts w:hint="cs"/>
          <w:rtl/>
        </w:rPr>
        <w:t xml:space="preserve">لأنه </w:t>
      </w:r>
      <w:r w:rsidR="000565B3">
        <w:rPr>
          <w:rFonts w:hint="cs"/>
          <w:rtl/>
        </w:rPr>
        <w:t>لم ي</w:t>
      </w:r>
      <w:r>
        <w:rPr>
          <w:rFonts w:hint="cs"/>
          <w:rtl/>
        </w:rPr>
        <w:t>نفخ الروح فيه لقوله</w:t>
      </w:r>
      <w:r w:rsidRPr="00117323">
        <w:rPr>
          <w:rFonts w:cs="Diwani Bent" w:hint="cs"/>
          <w:sz w:val="28"/>
          <w:szCs w:val="28"/>
          <w:rtl/>
        </w:rPr>
        <w:t xml:space="preserve"> </w:t>
      </w:r>
      <w:r w:rsidR="000565B3">
        <w:rPr>
          <w:rFonts w:hint="cs"/>
        </w:rPr>
        <w:sym w:font="AGA Arabesque" w:char="F065"/>
      </w:r>
      <w:r w:rsidR="000565B3" w:rsidRPr="00117323">
        <w:rPr>
          <w:rFonts w:hint="cs"/>
          <w:b/>
          <w:bCs/>
          <w:rtl/>
        </w:rPr>
        <w:t xml:space="preserve"> </w:t>
      </w:r>
      <w:r w:rsidRPr="00117323">
        <w:rPr>
          <w:rFonts w:hint="cs"/>
          <w:b/>
          <w:bCs/>
          <w:rtl/>
        </w:rPr>
        <w:t>(</w:t>
      </w:r>
      <w:r w:rsidRPr="00117323">
        <w:rPr>
          <w:b/>
          <w:bCs/>
          <w:rtl/>
        </w:rPr>
        <w:t>ثُمَّ يُنْفَخُ فِيهِ الرُّوحُ</w:t>
      </w:r>
      <w:r w:rsidRPr="00117323">
        <w:rPr>
          <w:rFonts w:hint="cs"/>
          <w:b/>
          <w:bCs/>
          <w:rtl/>
        </w:rPr>
        <w:t>)</w:t>
      </w:r>
      <w:r>
        <w:rPr>
          <w:rFonts w:hint="cs"/>
          <w:rtl/>
        </w:rPr>
        <w:t>رواه الشيخان</w:t>
      </w:r>
      <w:r w:rsidR="00DA3074">
        <w:rPr>
          <w:rFonts w:hint="cs"/>
          <w:rtl/>
        </w:rPr>
        <w:t>0</w:t>
      </w:r>
    </w:p>
    <w:p w:rsidR="00DA3074" w:rsidRDefault="00B678C9" w:rsidP="00117323">
      <w:pPr>
        <w:pStyle w:val="a7"/>
        <w:numPr>
          <w:ilvl w:val="0"/>
          <w:numId w:val="11"/>
        </w:numPr>
        <w:tabs>
          <w:tab w:val="left" w:pos="1259"/>
          <w:tab w:val="left" w:pos="6659"/>
        </w:tabs>
      </w:pPr>
      <w:r>
        <w:rPr>
          <w:rFonts w:hint="cs"/>
          <w:rtl/>
        </w:rPr>
        <w:t xml:space="preserve">ويندب تسمية السقط </w:t>
      </w:r>
      <w:r w:rsidR="00DA3074">
        <w:rPr>
          <w:rFonts w:hint="cs"/>
          <w:rtl/>
        </w:rPr>
        <w:t xml:space="preserve">فإن كان ذكراً سُمي </w:t>
      </w:r>
      <w:r w:rsidR="00312B5B">
        <w:rPr>
          <w:rFonts w:hint="cs"/>
          <w:rtl/>
        </w:rPr>
        <w:t>بأسماء</w:t>
      </w:r>
      <w:r w:rsidR="00DA3074">
        <w:rPr>
          <w:rFonts w:hint="cs"/>
          <w:rtl/>
        </w:rPr>
        <w:t xml:space="preserve"> الذكور وإن كان أنثى </w:t>
      </w:r>
      <w:r w:rsidR="00312B5B">
        <w:rPr>
          <w:rFonts w:hint="cs"/>
          <w:rtl/>
        </w:rPr>
        <w:t>بأسماء</w:t>
      </w:r>
      <w:r w:rsidR="00DA3074">
        <w:rPr>
          <w:rFonts w:hint="cs"/>
          <w:rtl/>
        </w:rPr>
        <w:t xml:space="preserve"> </w:t>
      </w:r>
      <w:r w:rsidR="00312B5B">
        <w:rPr>
          <w:rFonts w:hint="cs"/>
          <w:rtl/>
        </w:rPr>
        <w:t>الإناث</w:t>
      </w:r>
      <w:r w:rsidR="00DA3074">
        <w:rPr>
          <w:rFonts w:hint="cs"/>
          <w:rtl/>
        </w:rPr>
        <w:t xml:space="preserve"> وإن جهل سمي بما يصلح للذكر </w:t>
      </w:r>
      <w:r w:rsidR="00312B5B">
        <w:rPr>
          <w:rFonts w:hint="cs"/>
          <w:rtl/>
        </w:rPr>
        <w:t>والأنثى</w:t>
      </w:r>
      <w:r w:rsidR="00DA3074">
        <w:rPr>
          <w:rFonts w:hint="cs"/>
          <w:rtl/>
        </w:rPr>
        <w:t xml:space="preserve"> مثل طلحة ونحوه0</w:t>
      </w:r>
    </w:p>
    <w:p w:rsidR="00573D04" w:rsidRDefault="00573D04" w:rsidP="00573D04">
      <w:pPr>
        <w:pStyle w:val="a7"/>
        <w:tabs>
          <w:tab w:val="left" w:pos="1259"/>
          <w:tab w:val="left" w:pos="6659"/>
        </w:tabs>
        <w:ind w:left="360" w:firstLine="0"/>
        <w:jc w:val="center"/>
      </w:pPr>
      <w:r>
        <w:rPr>
          <w:rFonts w:cs="DecoType Naskh Extensions" w:hint="cs"/>
          <w:b/>
          <w:bCs/>
          <w:rtl/>
        </w:rPr>
        <w:t>تغسيل أهل الخير والفســـــــــــــــــاق</w:t>
      </w:r>
    </w:p>
    <w:p w:rsidR="00DA3074" w:rsidRDefault="00DA3074" w:rsidP="00117323">
      <w:pPr>
        <w:pStyle w:val="a7"/>
        <w:numPr>
          <w:ilvl w:val="0"/>
          <w:numId w:val="11"/>
        </w:numPr>
        <w:tabs>
          <w:tab w:val="left" w:pos="1259"/>
          <w:tab w:val="left" w:pos="6659"/>
        </w:tabs>
      </w:pPr>
      <w:r>
        <w:rPr>
          <w:rFonts w:hint="cs"/>
          <w:rtl/>
        </w:rPr>
        <w:t>الغاسل عليه أن يتقي الله فإذا غسل ميتاً فإنه أمين فإذا كان الميت من أهل الخير والص</w:t>
      </w:r>
      <w:r w:rsidR="000565B3">
        <w:rPr>
          <w:rFonts w:hint="cs"/>
          <w:rtl/>
        </w:rPr>
        <w:t>لاح ورأى عليه علامات الخير ف</w:t>
      </w:r>
      <w:r>
        <w:rPr>
          <w:rFonts w:hint="cs"/>
          <w:rtl/>
        </w:rPr>
        <w:t xml:space="preserve">يندب له أن يظهرها وذلك حتى يكون دعوة للناس إلى أعمال الخير ويكون هذا مراده وقصده </w:t>
      </w:r>
      <w:r>
        <w:rPr>
          <w:rtl/>
        </w:rPr>
        <w:t>–</w:t>
      </w:r>
      <w:r>
        <w:rPr>
          <w:rFonts w:hint="cs"/>
          <w:rtl/>
        </w:rPr>
        <w:t xml:space="preserve">وإذا رأى عيباً وجب ستره ولم يتكلم به حتى لا يغتاب أخاه المسلم كما في حديث </w:t>
      </w:r>
      <w:r>
        <w:rPr>
          <w:rtl/>
        </w:rPr>
        <w:t>أَبِي هُرَيْرَةَ</w:t>
      </w:r>
      <w:r>
        <w:rPr>
          <w:rFonts w:hint="cs"/>
          <w:rtl/>
        </w:rPr>
        <w:t xml:space="preserve"> </w:t>
      </w:r>
      <w:r>
        <w:rPr>
          <w:rtl/>
        </w:rPr>
        <w:t xml:space="preserve">أَنَّ رَسُولَ اللَّهِ </w:t>
      </w:r>
      <w:r w:rsidR="000565B3">
        <w:rPr>
          <w:rFonts w:hint="cs"/>
        </w:rPr>
        <w:sym w:font="AGA Arabesque" w:char="F065"/>
      </w:r>
      <w:r>
        <w:rPr>
          <w:rtl/>
        </w:rPr>
        <w:t xml:space="preserve"> قَالَ</w:t>
      </w:r>
      <w:r w:rsidRPr="00117323">
        <w:rPr>
          <w:rFonts w:hint="cs"/>
          <w:b/>
          <w:bCs/>
          <w:rtl/>
        </w:rPr>
        <w:t>(</w:t>
      </w:r>
      <w:r w:rsidRPr="00117323">
        <w:rPr>
          <w:b/>
          <w:bCs/>
          <w:rtl/>
        </w:rPr>
        <w:t xml:space="preserve"> أَتَدْرُونَ مَا الْغِيبَةُ قَالُوا اللَّهُ وَرَسُولُهُ أَعْلَمُ قَالَ ذِكْرُكَ أَخَاكَ بِمَا يَكْرَهُ قِيلَ أَفَرَأَيْتَ إِنْ كَانَ فِي أَخِي مَا أَقُولُ قَالَ إِنْ كَانَ فِيهِ مَا تَقُولُ فَقَدْ اغْتَبْتَهُ وَإِنْ لَمْ يَكُنْ فِيهِ فَقَدْ بَهَتَّهُ</w:t>
      </w:r>
      <w:r w:rsidRPr="00117323">
        <w:rPr>
          <w:rFonts w:hint="cs"/>
          <w:b/>
          <w:bCs/>
          <w:rtl/>
        </w:rPr>
        <w:t>)</w:t>
      </w:r>
      <w:r>
        <w:rPr>
          <w:rFonts w:hint="cs"/>
          <w:rtl/>
        </w:rPr>
        <w:t>رواه</w:t>
      </w:r>
      <w:r w:rsidRPr="00DA3074">
        <w:rPr>
          <w:rtl/>
        </w:rPr>
        <w:t xml:space="preserve"> </w:t>
      </w:r>
      <w:r>
        <w:rPr>
          <w:rtl/>
        </w:rPr>
        <w:t xml:space="preserve">مسلم </w:t>
      </w:r>
      <w:r>
        <w:rPr>
          <w:rFonts w:hint="cs"/>
          <w:rtl/>
        </w:rPr>
        <w:t>0</w:t>
      </w:r>
    </w:p>
    <w:p w:rsidR="00DA3074" w:rsidRDefault="00DA3074" w:rsidP="00117323">
      <w:pPr>
        <w:pStyle w:val="a7"/>
        <w:numPr>
          <w:ilvl w:val="0"/>
          <w:numId w:val="11"/>
        </w:numPr>
        <w:tabs>
          <w:tab w:val="left" w:pos="1259"/>
          <w:tab w:val="left" w:pos="6659"/>
        </w:tabs>
      </w:pPr>
      <w:r>
        <w:rPr>
          <w:rFonts w:hint="cs"/>
          <w:rtl/>
        </w:rPr>
        <w:t>إذا غسل ميتاً من أهل الشر والفساد والكبائر أو من أهل البدع وقد اشتهر بذلك</w:t>
      </w:r>
      <w:r w:rsidR="000565B3">
        <w:rPr>
          <w:rFonts w:hint="cs"/>
          <w:rtl/>
        </w:rPr>
        <w:t xml:space="preserve"> ورأى شراً ف</w:t>
      </w:r>
      <w:r w:rsidR="007A48C5">
        <w:rPr>
          <w:rFonts w:hint="cs"/>
          <w:rtl/>
        </w:rPr>
        <w:t xml:space="preserve">يندب له إظهاره </w:t>
      </w:r>
      <w:r>
        <w:rPr>
          <w:rFonts w:hint="cs"/>
          <w:rtl/>
        </w:rPr>
        <w:t xml:space="preserve">حتى يرتدع الناس عن ذلك بل قد يجب إظهاره إذا كان هناك من يعلم عنه أنه لا يرتدع إلا إذا سمع ذلك وعرفه </w:t>
      </w:r>
      <w:r>
        <w:rPr>
          <w:rtl/>
        </w:rPr>
        <w:t>–</w:t>
      </w:r>
      <w:r>
        <w:rPr>
          <w:rFonts w:hint="cs"/>
          <w:rtl/>
        </w:rPr>
        <w:t>لكن أن ترتب على إظهاره مفسدة أعظم ترك ذلك لأنه من باب سد الذرائع وقد قال تعالى</w:t>
      </w:r>
      <w:r w:rsidR="00796908" w:rsidRPr="00117323">
        <w:rPr>
          <w:rFonts w:hint="cs"/>
          <w:b/>
          <w:bCs/>
          <w:rtl/>
        </w:rPr>
        <w:t>(</w:t>
      </w:r>
      <w:r w:rsidR="00796908" w:rsidRPr="00117323">
        <w:rPr>
          <w:b/>
          <w:bCs/>
          <w:rtl/>
        </w:rPr>
        <w:t xml:space="preserve">يَا أَيُّهَا الَّذِينَ آمَنُوا لَا تَقُولُوا رَاعِنَا وَقُولُوا انْظُرْنَا وَاسْمَعُوا </w:t>
      </w:r>
      <w:r w:rsidR="00796908" w:rsidRPr="00117323">
        <w:rPr>
          <w:b/>
          <w:bCs/>
          <w:rtl/>
        </w:rPr>
        <w:lastRenderedPageBreak/>
        <w:t>وَلِلْكَافِرِينَ عَذَابٌ أَلِيمٌ</w:t>
      </w:r>
      <w:r w:rsidR="00796908" w:rsidRPr="00117323">
        <w:rPr>
          <w:rFonts w:hint="cs"/>
          <w:b/>
          <w:bCs/>
          <w:rtl/>
        </w:rPr>
        <w:t>)</w:t>
      </w:r>
      <w:r w:rsidR="00796908" w:rsidRPr="00117323">
        <w:rPr>
          <w:b/>
          <w:bCs/>
          <w:rtl/>
        </w:rPr>
        <w:t xml:space="preserve"> </w:t>
      </w:r>
      <w:r w:rsidR="00796908" w:rsidRPr="00796908">
        <w:rPr>
          <w:rtl/>
        </w:rPr>
        <w:t>[البقرة : 104]</w:t>
      </w:r>
    </w:p>
    <w:p w:rsidR="00917EAD" w:rsidRDefault="00917EAD" w:rsidP="00917EAD">
      <w:pPr>
        <w:pStyle w:val="a7"/>
        <w:tabs>
          <w:tab w:val="left" w:pos="1259"/>
          <w:tab w:val="left" w:pos="6659"/>
        </w:tabs>
        <w:ind w:left="360" w:firstLine="0"/>
        <w:jc w:val="center"/>
        <w:rPr>
          <w:rtl/>
        </w:rPr>
      </w:pPr>
      <w:r>
        <w:rPr>
          <w:rFonts w:cs="DecoType Naskh Extensions" w:hint="cs"/>
          <w:b/>
          <w:bCs/>
          <w:rtl/>
        </w:rPr>
        <w:t>النهي عن سب الموتى ورجاء الخير للمحسن والخوف على المسيئ</w:t>
      </w:r>
    </w:p>
    <w:p w:rsidR="002023FF" w:rsidRDefault="006623A4" w:rsidP="00117323">
      <w:pPr>
        <w:pStyle w:val="a7"/>
        <w:numPr>
          <w:ilvl w:val="0"/>
          <w:numId w:val="11"/>
        </w:numPr>
        <w:tabs>
          <w:tab w:val="left" w:pos="1259"/>
          <w:tab w:val="left" w:pos="6659"/>
        </w:tabs>
      </w:pPr>
      <w:r>
        <w:rPr>
          <w:rFonts w:hint="cs"/>
          <w:rtl/>
        </w:rPr>
        <w:t xml:space="preserve">نهى النبي </w:t>
      </w:r>
      <w:r w:rsidR="000565B3">
        <w:rPr>
          <w:rFonts w:hint="cs"/>
        </w:rPr>
        <w:sym w:font="AGA Arabesque" w:char="F065"/>
      </w:r>
      <w:r>
        <w:rPr>
          <w:rFonts w:hint="cs"/>
          <w:rtl/>
        </w:rPr>
        <w:t xml:space="preserve">عن سب الأموات </w:t>
      </w:r>
      <w:r w:rsidR="00B3088D">
        <w:rPr>
          <w:rFonts w:hint="cs"/>
          <w:rtl/>
        </w:rPr>
        <w:t>كما فى حديث</w:t>
      </w:r>
      <w:r w:rsidR="002023FF">
        <w:rPr>
          <w:rFonts w:hint="cs"/>
          <w:rtl/>
        </w:rPr>
        <w:t xml:space="preserve"> </w:t>
      </w:r>
      <w:r w:rsidR="002023FF">
        <w:rPr>
          <w:rtl/>
        </w:rPr>
        <w:t>عَائِشَةَ رَضِيَ اللَّهُ عَنْهَا قَالَتْ</w:t>
      </w:r>
      <w:r w:rsidR="002023FF" w:rsidRPr="00B3088D">
        <w:rPr>
          <w:rtl/>
        </w:rPr>
        <w:t xml:space="preserve"> </w:t>
      </w:r>
      <w:r w:rsidR="002023FF">
        <w:rPr>
          <w:rtl/>
        </w:rPr>
        <w:t xml:space="preserve">قَالَ النَّبِيُّ </w:t>
      </w:r>
      <w:r w:rsidR="000565B3">
        <w:rPr>
          <w:rFonts w:hint="cs"/>
        </w:rPr>
        <w:sym w:font="AGA Arabesque" w:char="F065"/>
      </w:r>
      <w:r w:rsidR="000565B3">
        <w:rPr>
          <w:rFonts w:hint="cs"/>
          <w:rtl/>
        </w:rPr>
        <w:t xml:space="preserve"> </w:t>
      </w:r>
      <w:r w:rsidR="002023FF">
        <w:rPr>
          <w:rFonts w:hint="cs"/>
          <w:rtl/>
        </w:rPr>
        <w:t>(</w:t>
      </w:r>
      <w:r w:rsidR="002023FF" w:rsidRPr="00117323">
        <w:rPr>
          <w:b/>
          <w:bCs/>
          <w:rtl/>
        </w:rPr>
        <w:t>لَا تَسُبُّوا الْأَمْوَاتَ فَإِنَّهُمْ قَدْ أَفْضَوْا إِلَى مَا قَدَّمُوا</w:t>
      </w:r>
      <w:r w:rsidR="002023FF" w:rsidRPr="00117323">
        <w:rPr>
          <w:rFonts w:hint="cs"/>
          <w:b/>
          <w:bCs/>
          <w:rtl/>
        </w:rPr>
        <w:t>)</w:t>
      </w:r>
      <w:r w:rsidR="002023FF">
        <w:rPr>
          <w:rFonts w:hint="cs"/>
          <w:rtl/>
        </w:rPr>
        <w:t>رواه</w:t>
      </w:r>
      <w:r w:rsidR="002023FF">
        <w:rPr>
          <w:rtl/>
        </w:rPr>
        <w:t xml:space="preserve"> البخاري</w:t>
      </w:r>
      <w:r w:rsidR="002023FF">
        <w:rPr>
          <w:rFonts w:hint="cs"/>
          <w:rtl/>
        </w:rPr>
        <w:t xml:space="preserve">-لكن إن كان الميت من أهل الفجور والبدع المشتهر بذلك </w:t>
      </w:r>
      <w:r w:rsidR="000565B3">
        <w:rPr>
          <w:rFonts w:hint="cs"/>
          <w:rtl/>
        </w:rPr>
        <w:t>فإظهار</w:t>
      </w:r>
      <w:r w:rsidR="002023FF">
        <w:rPr>
          <w:rFonts w:hint="cs"/>
          <w:rtl/>
        </w:rPr>
        <w:t xml:space="preserve"> شره مستحب </w:t>
      </w:r>
      <w:r w:rsidR="007A48C5">
        <w:rPr>
          <w:rFonts w:hint="cs"/>
          <w:rtl/>
        </w:rPr>
        <w:t>أ</w:t>
      </w:r>
      <w:r w:rsidR="002023FF">
        <w:rPr>
          <w:rFonts w:hint="cs"/>
          <w:rtl/>
        </w:rPr>
        <w:t>و</w:t>
      </w:r>
      <w:r w:rsidR="007A48C5">
        <w:rPr>
          <w:rFonts w:hint="cs"/>
          <w:rtl/>
        </w:rPr>
        <w:t xml:space="preserve"> </w:t>
      </w:r>
      <w:r w:rsidR="002023FF">
        <w:rPr>
          <w:rFonts w:hint="cs"/>
          <w:rtl/>
        </w:rPr>
        <w:t xml:space="preserve">واجب ولا يعتبر ذلك من باب السب المنهي عنه بل من النصيحة </w:t>
      </w:r>
      <w:r w:rsidR="002023FF">
        <w:rPr>
          <w:rtl/>
        </w:rPr>
        <w:t>–</w:t>
      </w:r>
      <w:r w:rsidR="002023FF">
        <w:rPr>
          <w:rFonts w:hint="cs"/>
          <w:rtl/>
        </w:rPr>
        <w:t xml:space="preserve">فإن كان </w:t>
      </w:r>
      <w:r w:rsidR="000565B3">
        <w:rPr>
          <w:rFonts w:hint="cs"/>
          <w:rtl/>
        </w:rPr>
        <w:t>إظهار</w:t>
      </w:r>
      <w:r w:rsidR="002023FF">
        <w:rPr>
          <w:rFonts w:hint="cs"/>
          <w:rtl/>
        </w:rPr>
        <w:t xml:space="preserve"> شره يؤذي أهله </w:t>
      </w:r>
      <w:r w:rsidR="000565B3">
        <w:rPr>
          <w:rFonts w:hint="cs"/>
          <w:rtl/>
        </w:rPr>
        <w:t>الأحياء ف</w:t>
      </w:r>
      <w:r w:rsidR="002023FF">
        <w:rPr>
          <w:rFonts w:hint="cs"/>
          <w:rtl/>
        </w:rPr>
        <w:t xml:space="preserve">ينظر إلى المصلحة والمفسدة فإن كان في </w:t>
      </w:r>
      <w:r w:rsidR="000565B3">
        <w:rPr>
          <w:rFonts w:hint="cs"/>
          <w:rtl/>
        </w:rPr>
        <w:t>إظهار</w:t>
      </w:r>
      <w:r w:rsidR="002023FF">
        <w:rPr>
          <w:rFonts w:hint="cs"/>
          <w:rtl/>
        </w:rPr>
        <w:t xml:space="preserve"> شره مصلحة راحجة قُدمت المصلحة الراجحة وإن كان في ذلك مفسدة راجحة فلا يظهر شره </w:t>
      </w:r>
      <w:r w:rsidR="002023FF">
        <w:rPr>
          <w:rtl/>
        </w:rPr>
        <w:t>–</w:t>
      </w:r>
      <w:r w:rsidR="002023FF">
        <w:rPr>
          <w:rFonts w:hint="cs"/>
          <w:rtl/>
        </w:rPr>
        <w:t>وإن استطاع الغاسل إظهار ذلك الشر بعيداً عن أهله حتى لا يتأذوا عمل ذلك وإن كا</w:t>
      </w:r>
      <w:r w:rsidR="00B678C9">
        <w:rPr>
          <w:rFonts w:hint="cs"/>
          <w:rtl/>
        </w:rPr>
        <w:t>ن هناك مفسدة ومصلحة متساوية قدم</w:t>
      </w:r>
      <w:r w:rsidR="002023FF">
        <w:rPr>
          <w:rFonts w:hint="cs"/>
          <w:rtl/>
        </w:rPr>
        <w:t xml:space="preserve"> ترك المفسدة فلا يظهر لأن ترك المفاسد مقدم على جلب المصالح وقد قال </w:t>
      </w:r>
      <w:r w:rsidR="000565B3">
        <w:rPr>
          <w:rFonts w:hint="cs"/>
        </w:rPr>
        <w:sym w:font="AGA Arabesque" w:char="F065"/>
      </w:r>
      <w:r w:rsidR="002023FF">
        <w:rPr>
          <w:rFonts w:hint="cs"/>
          <w:rtl/>
        </w:rPr>
        <w:t xml:space="preserve">في حديث </w:t>
      </w:r>
      <w:r w:rsidR="002023FF">
        <w:rPr>
          <w:rtl/>
        </w:rPr>
        <w:t xml:space="preserve">الْمُغِيرَةَ بْنَ شُعْبَةَ </w:t>
      </w:r>
      <w:r w:rsidR="002023FF">
        <w:rPr>
          <w:rFonts w:hint="cs"/>
          <w:rtl/>
        </w:rPr>
        <w:t>(</w:t>
      </w:r>
      <w:r w:rsidR="002023FF" w:rsidRPr="00117323">
        <w:rPr>
          <w:b/>
          <w:bCs/>
          <w:rtl/>
        </w:rPr>
        <w:t>لَا تَسُبُّوا الْأَمْوَاتَ فَتُؤْذُوا الْأَحْيَاءَ</w:t>
      </w:r>
      <w:r w:rsidR="002023FF">
        <w:rPr>
          <w:rFonts w:hint="cs"/>
          <w:rtl/>
        </w:rPr>
        <w:t>)رواه</w:t>
      </w:r>
      <w:r w:rsidR="002023FF" w:rsidRPr="002023FF">
        <w:rPr>
          <w:rtl/>
        </w:rPr>
        <w:t xml:space="preserve"> </w:t>
      </w:r>
      <w:r w:rsidR="002023FF">
        <w:rPr>
          <w:rtl/>
        </w:rPr>
        <w:t>الترمذي</w:t>
      </w:r>
      <w:r w:rsidR="002023FF">
        <w:rPr>
          <w:rFonts w:hint="cs"/>
          <w:rtl/>
        </w:rPr>
        <w:t xml:space="preserve"> وأحمد-صحيح0</w:t>
      </w:r>
    </w:p>
    <w:p w:rsidR="00041CE0" w:rsidRDefault="002023FF" w:rsidP="00117323">
      <w:pPr>
        <w:pStyle w:val="a7"/>
        <w:numPr>
          <w:ilvl w:val="0"/>
          <w:numId w:val="11"/>
        </w:numPr>
        <w:tabs>
          <w:tab w:val="left" w:pos="1259"/>
          <w:tab w:val="left" w:pos="6659"/>
        </w:tabs>
      </w:pPr>
      <w:r>
        <w:rPr>
          <w:rFonts w:hint="cs"/>
          <w:rtl/>
        </w:rPr>
        <w:t xml:space="preserve">نرجو للمحسن أن يُوفى أجره كما وعد الله تعالى في قوله تعالى : </w:t>
      </w:r>
      <w:r w:rsidRPr="00117323">
        <w:rPr>
          <w:rFonts w:hint="cs"/>
          <w:b/>
          <w:bCs/>
          <w:rtl/>
        </w:rPr>
        <w:t xml:space="preserve">( </w:t>
      </w:r>
      <w:r w:rsidRPr="00117323">
        <w:rPr>
          <w:b/>
          <w:bCs/>
          <w:rtl/>
        </w:rPr>
        <w:t xml:space="preserve">وَعَدَ اللَّهُ الْمُؤْمِنِينَ وَالْمُؤْمِنَاتِ جَنَّاتٍ تَجْرِي مِنْ تَحْتِهَا الْأَنْهَارُ خَالِدِينَ فِيهَا وَمَسَاكِنَ طَيِّبَةً فِي جَنَّاتِ عَدْنٍ وَرِضْوَانٌ مِنَ اللَّهِ أَكْبَرُ ذَلِكَ هُوَ الْفَوْزُ الْعَظِيمُ </w:t>
      </w:r>
      <w:r>
        <w:rPr>
          <w:rFonts w:hint="cs"/>
          <w:rtl/>
        </w:rPr>
        <w:t>)</w:t>
      </w:r>
      <w:r w:rsidRPr="002023FF">
        <w:rPr>
          <w:rtl/>
        </w:rPr>
        <w:t>(72)  [التوبة : 72]</w:t>
      </w:r>
      <w:r>
        <w:rPr>
          <w:rFonts w:hint="cs"/>
          <w:rtl/>
        </w:rPr>
        <w:t xml:space="preserve"> </w:t>
      </w:r>
      <w:r w:rsidR="00041CE0">
        <w:rPr>
          <w:rFonts w:hint="cs"/>
          <w:rtl/>
        </w:rPr>
        <w:t>ونخاف على المسئ من عذاب الله أن يؤاخذه بإساءته والله سبحانه وتع</w:t>
      </w:r>
      <w:r w:rsidR="00E90C70">
        <w:rPr>
          <w:rFonts w:hint="cs"/>
          <w:rtl/>
        </w:rPr>
        <w:t>ا</w:t>
      </w:r>
      <w:r w:rsidR="00041CE0">
        <w:rPr>
          <w:rFonts w:hint="cs"/>
          <w:rtl/>
        </w:rPr>
        <w:t>لى يقول :</w:t>
      </w:r>
      <w:r w:rsidR="00E90C70" w:rsidRPr="00117323">
        <w:rPr>
          <w:rFonts w:hint="cs"/>
          <w:b/>
          <w:bCs/>
          <w:rtl/>
        </w:rPr>
        <w:t>(</w:t>
      </w:r>
      <w:r w:rsidR="00E90C70" w:rsidRPr="00117323">
        <w:rPr>
          <w:b/>
          <w:bCs/>
          <w:rtl/>
        </w:rPr>
        <w:t>وَلَا يَظْلِمُ رَبُّكَ أَحَدًا</w:t>
      </w:r>
      <w:r w:rsidR="00E90C70" w:rsidRPr="00117323">
        <w:rPr>
          <w:rFonts w:hint="cs"/>
          <w:b/>
          <w:bCs/>
          <w:rtl/>
        </w:rPr>
        <w:t>)</w:t>
      </w:r>
      <w:r w:rsidR="00E90C70" w:rsidRPr="00041CE0">
        <w:rPr>
          <w:rtl/>
        </w:rPr>
        <w:t>[الكهف: 49]</w:t>
      </w:r>
      <w:r w:rsidR="00E90C70">
        <w:rPr>
          <w:rFonts w:hint="cs"/>
          <w:rtl/>
        </w:rPr>
        <w:t>وكما قال تعالى:(</w:t>
      </w:r>
      <w:r w:rsidR="00E90C70" w:rsidRPr="00117323">
        <w:rPr>
          <w:b/>
          <w:bCs/>
          <w:rtl/>
        </w:rPr>
        <w:t>وَمَارَبُّكَ بِظَلَّامٍ لِلْعَبِيدِ</w:t>
      </w:r>
      <w:r w:rsidR="00E90C70">
        <w:rPr>
          <w:rFonts w:hint="cs"/>
          <w:rtl/>
        </w:rPr>
        <w:t>)</w:t>
      </w:r>
      <w:r w:rsidR="00E90C70" w:rsidRPr="00041CE0">
        <w:rPr>
          <w:rtl/>
        </w:rPr>
        <w:t>[فصلت: 46]</w:t>
      </w:r>
      <w:r w:rsidR="00E90C70">
        <w:rPr>
          <w:rFonts w:hint="cs"/>
          <w:rtl/>
        </w:rPr>
        <w:t xml:space="preserve">  </w:t>
      </w:r>
    </w:p>
    <w:p w:rsidR="00917EAD" w:rsidRDefault="00917EAD" w:rsidP="00917EAD">
      <w:pPr>
        <w:pStyle w:val="a7"/>
        <w:tabs>
          <w:tab w:val="left" w:pos="1259"/>
          <w:tab w:val="left" w:pos="6659"/>
        </w:tabs>
        <w:ind w:left="360" w:firstLine="0"/>
        <w:jc w:val="center"/>
      </w:pPr>
      <w:r>
        <w:rPr>
          <w:rFonts w:cs="DecoType Naskh Extensions" w:hint="cs"/>
          <w:b/>
          <w:bCs/>
          <w:rtl/>
        </w:rPr>
        <w:t>الشهادة بالجنـــــــــــــــــــــــة والنار</w:t>
      </w:r>
    </w:p>
    <w:p w:rsidR="00ED3690" w:rsidRDefault="00ED3690" w:rsidP="00117323">
      <w:pPr>
        <w:pStyle w:val="a7"/>
        <w:numPr>
          <w:ilvl w:val="0"/>
          <w:numId w:val="11"/>
        </w:numPr>
        <w:tabs>
          <w:tab w:val="left" w:pos="1259"/>
          <w:tab w:val="left" w:pos="6659"/>
        </w:tabs>
      </w:pPr>
      <w:r>
        <w:rPr>
          <w:rFonts w:hint="cs"/>
          <w:rtl/>
        </w:rPr>
        <w:t>أما الشهادة لأحد بجنة أو نار فهي كما يلي:</w:t>
      </w:r>
    </w:p>
    <w:p w:rsidR="00DA3074" w:rsidRDefault="00ED3690" w:rsidP="00117323">
      <w:pPr>
        <w:tabs>
          <w:tab w:val="left" w:pos="1259"/>
          <w:tab w:val="left" w:pos="6659"/>
        </w:tabs>
        <w:ind w:firstLine="0"/>
        <w:rPr>
          <w:rtl/>
        </w:rPr>
      </w:pPr>
      <w:r>
        <w:rPr>
          <w:rFonts w:hint="cs"/>
          <w:rtl/>
        </w:rPr>
        <w:t>1- نشهد لمن شهد له النبي</w:t>
      </w:r>
      <w:r w:rsidRPr="00ED3690">
        <w:rPr>
          <w:rFonts w:cs="Diwani Bent" w:hint="cs"/>
          <w:sz w:val="28"/>
          <w:szCs w:val="28"/>
          <w:rtl/>
        </w:rPr>
        <w:t xml:space="preserve"> </w:t>
      </w:r>
      <w:r w:rsidR="00E90C70">
        <w:rPr>
          <w:rFonts w:hint="cs"/>
        </w:rPr>
        <w:sym w:font="AGA Arabesque" w:char="F065"/>
      </w:r>
      <w:r>
        <w:rPr>
          <w:rFonts w:hint="cs"/>
          <w:rtl/>
        </w:rPr>
        <w:t xml:space="preserve">بالجنة كالعشرة المبشرين بالجنة0ونشهد بالنار لمن شهد له النبي </w:t>
      </w:r>
      <w:r w:rsidR="00E90C70">
        <w:rPr>
          <w:rFonts w:hint="cs"/>
        </w:rPr>
        <w:sym w:font="AGA Arabesque" w:char="F065"/>
      </w:r>
      <w:r>
        <w:rPr>
          <w:rFonts w:hint="cs"/>
          <w:rtl/>
        </w:rPr>
        <w:t xml:space="preserve">بالنار كما في </w:t>
      </w:r>
      <w:r w:rsidR="00925FB9">
        <w:rPr>
          <w:rFonts w:hint="cs"/>
          <w:rtl/>
        </w:rPr>
        <w:t xml:space="preserve">حديث </w:t>
      </w:r>
      <w:r w:rsidR="000D118A">
        <w:rPr>
          <w:rtl/>
        </w:rPr>
        <w:t>أَنَسٍ</w:t>
      </w:r>
      <w:r w:rsidR="000D118A" w:rsidRPr="000D118A">
        <w:rPr>
          <w:b/>
          <w:bCs/>
          <w:rtl/>
        </w:rPr>
        <w:t xml:space="preserve"> </w:t>
      </w:r>
      <w:r w:rsidR="000D118A" w:rsidRPr="000D118A">
        <w:rPr>
          <w:rtl/>
        </w:rPr>
        <w:t>أَنَّ رَجُلًا قَالَ يَا رَسُولَ اللَّهِ أَيْنَ أَبِي قَالَ</w:t>
      </w:r>
      <w:r w:rsidR="000D118A">
        <w:rPr>
          <w:rFonts w:hint="cs"/>
          <w:b/>
          <w:bCs/>
          <w:rtl/>
        </w:rPr>
        <w:t>:(</w:t>
      </w:r>
      <w:r w:rsidR="000D118A" w:rsidRPr="000D118A">
        <w:rPr>
          <w:b/>
          <w:bCs/>
          <w:rtl/>
        </w:rPr>
        <w:t xml:space="preserve"> فِي النَّارِ فَلَمَّا قَفَّى دَعَاهُ فَقَالَ إِنَّ أَبِي وَأَبَاكَ فِي النَّارِ</w:t>
      </w:r>
      <w:r w:rsidR="000D118A">
        <w:rPr>
          <w:rFonts w:hint="cs"/>
          <w:rtl/>
        </w:rPr>
        <w:t>)</w:t>
      </w:r>
      <w:r w:rsidR="000D118A" w:rsidRPr="000D118A">
        <w:rPr>
          <w:rtl/>
        </w:rPr>
        <w:t xml:space="preserve"> </w:t>
      </w:r>
      <w:r w:rsidR="000D118A">
        <w:rPr>
          <w:rFonts w:hint="cs"/>
          <w:rtl/>
        </w:rPr>
        <w:t>رواه مسلم0</w:t>
      </w:r>
    </w:p>
    <w:p w:rsidR="00F22B97" w:rsidRDefault="00C371CE" w:rsidP="00117323">
      <w:pPr>
        <w:tabs>
          <w:tab w:val="left" w:pos="1259"/>
          <w:tab w:val="left" w:pos="6659"/>
        </w:tabs>
        <w:ind w:firstLine="0"/>
        <w:rPr>
          <w:b/>
          <w:bCs/>
          <w:rtl/>
        </w:rPr>
      </w:pPr>
      <w:r>
        <w:rPr>
          <w:rFonts w:hint="cs"/>
          <w:rtl/>
        </w:rPr>
        <w:t>2- نشهد لمن شهد القرآن له</w:t>
      </w:r>
      <w:r w:rsidR="007A48C5">
        <w:rPr>
          <w:rFonts w:hint="cs"/>
          <w:rtl/>
        </w:rPr>
        <w:t xml:space="preserve"> بالنار</w:t>
      </w:r>
      <w:r>
        <w:rPr>
          <w:rFonts w:hint="cs"/>
          <w:rtl/>
        </w:rPr>
        <w:t xml:space="preserve"> كما في قوله تعالى : (</w:t>
      </w:r>
      <w:r w:rsidRPr="00C371CE">
        <w:rPr>
          <w:b/>
          <w:bCs/>
          <w:rtl/>
        </w:rPr>
        <w:t>تَبَّتْ يَدَا أَبِي لَهَبٍ وَتَبَّ (1) مَا أَغْنَى عَنْهُ مَالُهُ وَمَا كَسَبَ (2) سَيَصْلَى نَارًا ذَاتَ لَهَبٍ (3) وَامْرَأَتُهُ حَمَّالَةَ الْحَطَبِ (4) فِي ج</w:t>
      </w:r>
      <w:r>
        <w:rPr>
          <w:b/>
          <w:bCs/>
          <w:rtl/>
        </w:rPr>
        <w:t xml:space="preserve">ِيدِهَا حَبْلٌ مِنْ مَسَدٍ (5) </w:t>
      </w:r>
      <w:r>
        <w:rPr>
          <w:rFonts w:hint="cs"/>
          <w:b/>
          <w:bCs/>
          <w:rtl/>
        </w:rPr>
        <w:t xml:space="preserve">) </w:t>
      </w:r>
      <w:r w:rsidRPr="00C371CE">
        <w:rPr>
          <w:rFonts w:hint="cs"/>
          <w:rtl/>
        </w:rPr>
        <w:t>وهذه</w:t>
      </w:r>
      <w:r>
        <w:rPr>
          <w:rFonts w:hint="cs"/>
          <w:b/>
          <w:bCs/>
          <w:rtl/>
        </w:rPr>
        <w:t xml:space="preserve"> </w:t>
      </w:r>
      <w:r w:rsidRPr="00C371CE">
        <w:rPr>
          <w:rFonts w:hint="cs"/>
          <w:rtl/>
        </w:rPr>
        <w:t>الشهادة للأشخاص المعينين</w:t>
      </w:r>
      <w:r w:rsidR="00925FB9" w:rsidRPr="00925FB9">
        <w:rPr>
          <w:rFonts w:hint="cs"/>
          <w:rtl/>
        </w:rPr>
        <w:t>0</w:t>
      </w:r>
      <w:r>
        <w:rPr>
          <w:rFonts w:hint="cs"/>
          <w:b/>
          <w:bCs/>
          <w:rtl/>
        </w:rPr>
        <w:t xml:space="preserve"> </w:t>
      </w:r>
    </w:p>
    <w:p w:rsidR="00925FB9" w:rsidRPr="00925FB9" w:rsidRDefault="00925FB9" w:rsidP="006C7A5C">
      <w:pPr>
        <w:tabs>
          <w:tab w:val="left" w:pos="1259"/>
          <w:tab w:val="left" w:pos="6659"/>
        </w:tabs>
        <w:ind w:firstLine="0"/>
        <w:rPr>
          <w:rtl/>
        </w:rPr>
      </w:pPr>
      <w:r w:rsidRPr="00925FB9">
        <w:rPr>
          <w:rFonts w:hint="cs"/>
          <w:rtl/>
        </w:rPr>
        <w:lastRenderedPageBreak/>
        <w:t>3-نشهد</w:t>
      </w:r>
      <w:r>
        <w:rPr>
          <w:rFonts w:hint="cs"/>
          <w:b/>
          <w:bCs/>
          <w:rtl/>
        </w:rPr>
        <w:t xml:space="preserve"> </w:t>
      </w:r>
      <w:r w:rsidRPr="00925FB9">
        <w:rPr>
          <w:rFonts w:hint="cs"/>
          <w:rtl/>
        </w:rPr>
        <w:t>الشهادة</w:t>
      </w:r>
      <w:r w:rsidR="006C7A5C">
        <w:rPr>
          <w:rFonts w:hint="cs"/>
          <w:rtl/>
        </w:rPr>
        <w:t xml:space="preserve"> </w:t>
      </w:r>
      <w:r w:rsidR="00B678C9">
        <w:rPr>
          <w:rFonts w:hint="cs"/>
          <w:rtl/>
        </w:rPr>
        <w:t>العامة</w:t>
      </w:r>
      <w:r w:rsidR="006C7A5C">
        <w:rPr>
          <w:rFonts w:hint="cs"/>
          <w:rtl/>
        </w:rPr>
        <w:t xml:space="preserve">بالجنة للمؤمنين </w:t>
      </w:r>
      <w:r>
        <w:rPr>
          <w:rFonts w:hint="cs"/>
          <w:rtl/>
        </w:rPr>
        <w:t>كما شهد القرآن أن المؤمنين يدخلون الجنة كما قال تعالى    (</w:t>
      </w:r>
      <w:r w:rsidRPr="00925FB9">
        <w:rPr>
          <w:b/>
          <w:bCs/>
          <w:rtl/>
        </w:rPr>
        <w:t>إِنَّ الَّذِينَ آمَنُوا وَعَمِلُوا الصَّالِحَاتِ كَانَتْ لَهُمْ</w:t>
      </w:r>
      <w:r>
        <w:rPr>
          <w:b/>
          <w:bCs/>
          <w:rtl/>
        </w:rPr>
        <w:t xml:space="preserve"> جَنَّاتُ الْفِرْدَوْسِ نُزُلًا</w:t>
      </w:r>
      <w:r w:rsidRPr="00925FB9">
        <w:rPr>
          <w:rtl/>
        </w:rPr>
        <w:t>[الكهف : 107]</w:t>
      </w:r>
      <w:r w:rsidRPr="00925FB9">
        <w:rPr>
          <w:rFonts w:hint="cs"/>
          <w:rtl/>
        </w:rPr>
        <w:t>0</w:t>
      </w:r>
    </w:p>
    <w:p w:rsidR="00925FB9" w:rsidRDefault="00925FB9" w:rsidP="00117323">
      <w:pPr>
        <w:tabs>
          <w:tab w:val="left" w:pos="1259"/>
          <w:tab w:val="left" w:pos="6659"/>
        </w:tabs>
        <w:ind w:firstLine="0"/>
        <w:rPr>
          <w:rtl/>
        </w:rPr>
      </w:pPr>
      <w:r>
        <w:rPr>
          <w:rFonts w:hint="cs"/>
          <w:rtl/>
        </w:rPr>
        <w:t xml:space="preserve">4-نشهد الشهادة </w:t>
      </w:r>
      <w:r>
        <w:rPr>
          <w:rtl/>
        </w:rPr>
        <w:t>–</w:t>
      </w:r>
      <w:r>
        <w:rPr>
          <w:rFonts w:hint="cs"/>
          <w:rtl/>
        </w:rPr>
        <w:t>للكفار بالنار كما قال تعالى(</w:t>
      </w:r>
      <w:r w:rsidRPr="00925FB9">
        <w:rPr>
          <w:b/>
          <w:bCs/>
          <w:rtl/>
        </w:rPr>
        <w:t>إِنَّ اللَّهَ لَعَنَ الْكَافِرِينَ وَأَعَدَّ لَهُمْ سَعِيرًا</w:t>
      </w:r>
      <w:r w:rsidRPr="00925FB9">
        <w:rPr>
          <w:rFonts w:hint="cs"/>
          <w:b/>
          <w:bCs/>
          <w:rtl/>
        </w:rPr>
        <w:t>)</w:t>
      </w:r>
      <w:r w:rsidRPr="00925FB9">
        <w:rPr>
          <w:rtl/>
        </w:rPr>
        <w:t xml:space="preserve">  [الأحزاب : 64]</w:t>
      </w:r>
      <w:r>
        <w:rPr>
          <w:rFonts w:hint="cs"/>
          <w:rtl/>
        </w:rPr>
        <w:t>وكما قال تعالى عن المنافقين</w:t>
      </w:r>
      <w:r w:rsidRPr="00925FB9">
        <w:rPr>
          <w:rFonts w:hint="cs"/>
          <w:b/>
          <w:bCs/>
          <w:rtl/>
        </w:rPr>
        <w:t>(</w:t>
      </w:r>
      <w:r w:rsidRPr="00925FB9">
        <w:rPr>
          <w:b/>
          <w:bCs/>
          <w:rtl/>
        </w:rPr>
        <w:t>إِنَّ الْمُنَافِقِينَ فِي الدَّرْكِ الْأَسْفَلِ مِنَ النَّارِ وَلَنْ تَجِدَ لَهُمْ نَصِيرًا</w:t>
      </w:r>
      <w:r w:rsidRPr="00925FB9">
        <w:rPr>
          <w:rFonts w:hint="cs"/>
          <w:b/>
          <w:bCs/>
          <w:rtl/>
        </w:rPr>
        <w:t>)</w:t>
      </w:r>
      <w:r w:rsidRPr="00925FB9">
        <w:rPr>
          <w:rtl/>
        </w:rPr>
        <w:t xml:space="preserve"> [النساء : 145]</w:t>
      </w:r>
      <w:r>
        <w:rPr>
          <w:rFonts w:hint="cs"/>
          <w:rtl/>
        </w:rPr>
        <w:t>0</w:t>
      </w:r>
    </w:p>
    <w:p w:rsidR="00925FB9" w:rsidRPr="00925FB9" w:rsidRDefault="00925FB9" w:rsidP="00117323">
      <w:pPr>
        <w:tabs>
          <w:tab w:val="left" w:pos="1259"/>
          <w:tab w:val="left" w:pos="6659"/>
        </w:tabs>
        <w:ind w:firstLine="0"/>
        <w:rPr>
          <w:rtl/>
        </w:rPr>
      </w:pPr>
      <w:r>
        <w:rPr>
          <w:rFonts w:hint="cs"/>
          <w:rtl/>
        </w:rPr>
        <w:t>5-نشهد لمن شهد</w:t>
      </w:r>
      <w:r w:rsidR="00FD4F4D">
        <w:rPr>
          <w:rFonts w:hint="cs"/>
          <w:rtl/>
        </w:rPr>
        <w:t>ت</w:t>
      </w:r>
      <w:r>
        <w:rPr>
          <w:rFonts w:hint="cs"/>
          <w:rtl/>
        </w:rPr>
        <w:t xml:space="preserve"> له </w:t>
      </w:r>
      <w:r w:rsidR="00FD4F4D">
        <w:rPr>
          <w:rFonts w:hint="cs"/>
          <w:rtl/>
        </w:rPr>
        <w:t>الأمة</w:t>
      </w:r>
      <w:r>
        <w:rPr>
          <w:rFonts w:hint="cs"/>
          <w:rtl/>
        </w:rPr>
        <w:t xml:space="preserve"> بالثناء عليه </w:t>
      </w:r>
      <w:r>
        <w:rPr>
          <w:rtl/>
        </w:rPr>
        <w:t>–</w:t>
      </w:r>
      <w:r>
        <w:rPr>
          <w:rFonts w:hint="cs"/>
          <w:rtl/>
        </w:rPr>
        <w:t xml:space="preserve">أو </w:t>
      </w:r>
      <w:r w:rsidR="00FD4F4D">
        <w:rPr>
          <w:rFonts w:hint="cs"/>
          <w:rtl/>
        </w:rPr>
        <w:t>الإساءة</w:t>
      </w:r>
      <w:r>
        <w:rPr>
          <w:rFonts w:hint="cs"/>
          <w:rtl/>
        </w:rPr>
        <w:t xml:space="preserve"> لحديث</w:t>
      </w:r>
      <w:r w:rsidR="00FD4F4D">
        <w:rPr>
          <w:rFonts w:hint="cs"/>
          <w:rtl/>
        </w:rPr>
        <w:t xml:space="preserve"> </w:t>
      </w:r>
      <w:r>
        <w:rPr>
          <w:rtl/>
        </w:rPr>
        <w:t>أَنَسَ بْنَ مَالِكٍ رَضِيَ اللَّهُ عَنْهُ يَقُولُ</w:t>
      </w:r>
      <w:r w:rsidRPr="00925FB9">
        <w:rPr>
          <w:rtl/>
        </w:rPr>
        <w:t xml:space="preserve"> </w:t>
      </w:r>
      <w:r w:rsidR="00FD4F4D" w:rsidRPr="00FD4F4D">
        <w:rPr>
          <w:rFonts w:hint="cs"/>
          <w:b/>
          <w:bCs/>
          <w:rtl/>
        </w:rPr>
        <w:t>(</w:t>
      </w:r>
      <w:r w:rsidRPr="00FD4F4D">
        <w:rPr>
          <w:b/>
          <w:bCs/>
          <w:rtl/>
        </w:rPr>
        <w:t>مَرُّوا بِجَنَازَةٍ فَأَثْنَوْا عَلَيْهَا خَيْرًا فَقَالَ النَّبِيُّ صَلَّى اللَّهُ عَلَيْهِ وَسَلَّمَ وَجَبَتْ ثُمَّ مَرُّوا بِأُخْرَى</w:t>
      </w:r>
      <w:r w:rsidR="00FD4F4D" w:rsidRPr="00FD4F4D">
        <w:rPr>
          <w:b/>
          <w:bCs/>
          <w:rtl/>
        </w:rPr>
        <w:t xml:space="preserve"> فَأَثْنَوْا عَلَيْهَا شَرًّا فَقَالَ وَجَبَتْ فَقَالَ عُمَرُ بْنُ الْخَطَّابِ رَضِيَ اللَّهُ عَنْهُ مَا وَجَبَتْ قَالَ هَذَا أَثْنَيْتُمْ عَلَيْهِ خَيْرًا فَوَجَبَتْ لَهُ الْجَنَّةُ وَهَذَا أَثْنَيْتُمْ عَلَيْهِ شَرًّا فَوَجَبَتْ لَهُ النَّارُ أَنْتُمْ شُهَدَاءُ اللَّهِ فِي الْأَرْضِ</w:t>
      </w:r>
      <w:r w:rsidR="00FD4F4D" w:rsidRPr="00FD4F4D">
        <w:rPr>
          <w:rFonts w:hint="cs"/>
          <w:b/>
          <w:bCs/>
          <w:rtl/>
        </w:rPr>
        <w:t>)</w:t>
      </w:r>
      <w:r w:rsidR="00FD4F4D">
        <w:rPr>
          <w:rFonts w:hint="cs"/>
          <w:rtl/>
        </w:rPr>
        <w:t>رواه الشيخان0</w:t>
      </w:r>
    </w:p>
    <w:p w:rsidR="00FC4DB2" w:rsidRDefault="00FD4F4D" w:rsidP="00FC4DB2">
      <w:pPr>
        <w:pStyle w:val="a7"/>
        <w:tabs>
          <w:tab w:val="left" w:pos="1259"/>
          <w:tab w:val="left" w:pos="6659"/>
        </w:tabs>
      </w:pPr>
      <w:r>
        <w:rPr>
          <w:rFonts w:hint="cs"/>
          <w:rtl/>
        </w:rPr>
        <w:t>قال الشيخ تقي الدين :وتواطؤ ا</w:t>
      </w:r>
      <w:r w:rsidR="006C7A5C">
        <w:rPr>
          <w:rFonts w:hint="cs"/>
          <w:rtl/>
        </w:rPr>
        <w:t>لرؤيا كتواطؤ الشهادات أهـ0</w:t>
      </w:r>
      <w:r>
        <w:rPr>
          <w:rFonts w:hint="cs"/>
          <w:rtl/>
        </w:rPr>
        <w:t xml:space="preserve">قلت لكن لا يشهد بتواطؤ الرؤيا-لكن يشهد بالثناء من الأمة كما مر-لأن الرؤيا الصالحة من المبشرات كما أخبر النبي </w:t>
      </w:r>
      <w:r w:rsidR="003C2C94">
        <w:rPr>
          <w:rFonts w:hint="cs"/>
        </w:rPr>
        <w:sym w:font="AGA Arabesque" w:char="F065"/>
      </w:r>
      <w:r w:rsidR="00FC4DB2">
        <w:rPr>
          <w:rFonts w:hint="cs"/>
          <w:rtl/>
        </w:rPr>
        <w:t>فقال (</w:t>
      </w:r>
      <w:r w:rsidR="00FC4DB2" w:rsidRPr="00FC4DB2">
        <w:rPr>
          <w:rFonts w:ascii="Traditional Arabic" w:hAnsi="Traditional Arabic"/>
          <w:b/>
          <w:bCs/>
          <w:color w:val="000000"/>
          <w:rtl/>
        </w:rPr>
        <w:t xml:space="preserve">الرؤيا الحسنة هي البشرى ، </w:t>
      </w:r>
      <w:r w:rsidR="00FC4DB2" w:rsidRPr="00FC4DB2">
        <w:rPr>
          <w:rFonts w:ascii="Traditional Arabic" w:hAnsi="Traditional Arabic"/>
          <w:b/>
          <w:bCs/>
          <w:color w:val="FF0000"/>
          <w:rtl/>
        </w:rPr>
        <w:t>يراها</w:t>
      </w:r>
      <w:r w:rsidR="00FC4DB2" w:rsidRPr="00FC4DB2">
        <w:rPr>
          <w:rFonts w:ascii="Traditional Arabic" w:hAnsi="Traditional Arabic" w:hint="cs"/>
          <w:b/>
          <w:bCs/>
          <w:color w:val="FF0000"/>
          <w:rtl/>
        </w:rPr>
        <w:t xml:space="preserve"> ا</w:t>
      </w:r>
      <w:r w:rsidR="00FC4DB2" w:rsidRPr="00FC4DB2">
        <w:rPr>
          <w:rFonts w:ascii="Traditional Arabic" w:hAnsi="Traditional Arabic"/>
          <w:b/>
          <w:bCs/>
          <w:color w:val="FF0000"/>
          <w:rtl/>
        </w:rPr>
        <w:t>لمؤمن</w:t>
      </w:r>
      <w:r w:rsidR="00FC4DB2" w:rsidRPr="00FC4DB2">
        <w:rPr>
          <w:rFonts w:ascii="Traditional Arabic" w:hAnsi="Traditional Arabic"/>
          <w:b/>
          <w:bCs/>
          <w:color w:val="000000"/>
          <w:rtl/>
        </w:rPr>
        <w:t xml:space="preserve"> ، أو ترى له</w:t>
      </w:r>
      <w:r w:rsidR="00FC4DB2">
        <w:rPr>
          <w:rFonts w:hint="cs"/>
          <w:rtl/>
        </w:rPr>
        <w:t>)</w:t>
      </w:r>
    </w:p>
    <w:p w:rsidR="00FC4DB2" w:rsidRPr="00FC4DB2" w:rsidRDefault="00FC4DB2" w:rsidP="00FC4DB2">
      <w:pPr>
        <w:widowControl/>
        <w:autoSpaceDE w:val="0"/>
        <w:autoSpaceDN w:val="0"/>
        <w:adjustRightInd w:val="0"/>
        <w:ind w:firstLine="0"/>
        <w:jc w:val="left"/>
        <w:rPr>
          <w:rFonts w:ascii="Traditional Arabic" w:hAnsi="Traditional Arabic"/>
          <w:b/>
          <w:bCs/>
          <w:color w:val="FF0000"/>
          <w:sz w:val="44"/>
          <w:szCs w:val="44"/>
          <w:rtl/>
        </w:rPr>
      </w:pPr>
    </w:p>
    <w:p w:rsidR="00117323" w:rsidRDefault="00117323" w:rsidP="00117323">
      <w:pPr>
        <w:pStyle w:val="a7"/>
        <w:tabs>
          <w:tab w:val="left" w:pos="1259"/>
          <w:tab w:val="left" w:pos="6659"/>
        </w:tabs>
        <w:ind w:left="360" w:firstLine="0"/>
        <w:rPr>
          <w:rtl/>
        </w:rPr>
      </w:pPr>
    </w:p>
    <w:p w:rsidR="00117323" w:rsidRDefault="00117323" w:rsidP="00117323">
      <w:pPr>
        <w:pStyle w:val="a7"/>
        <w:tabs>
          <w:tab w:val="left" w:pos="1259"/>
          <w:tab w:val="left" w:pos="6659"/>
        </w:tabs>
        <w:ind w:left="360" w:firstLine="0"/>
        <w:rPr>
          <w:rtl/>
        </w:rPr>
      </w:pPr>
    </w:p>
    <w:p w:rsidR="00117323" w:rsidRDefault="00117323" w:rsidP="00117323">
      <w:pPr>
        <w:pStyle w:val="a7"/>
        <w:tabs>
          <w:tab w:val="left" w:pos="1259"/>
          <w:tab w:val="left" w:pos="6659"/>
        </w:tabs>
        <w:ind w:left="360" w:firstLine="0"/>
        <w:rPr>
          <w:rtl/>
        </w:rPr>
      </w:pPr>
    </w:p>
    <w:p w:rsidR="006C7A5C" w:rsidRDefault="006C7A5C" w:rsidP="00117323">
      <w:pPr>
        <w:pStyle w:val="a7"/>
        <w:tabs>
          <w:tab w:val="left" w:pos="1259"/>
          <w:tab w:val="left" w:pos="6659"/>
        </w:tabs>
        <w:ind w:left="360" w:firstLine="0"/>
      </w:pPr>
    </w:p>
    <w:p w:rsidR="00FD4F4D" w:rsidRPr="00917EAD" w:rsidRDefault="00117323" w:rsidP="00117323">
      <w:pPr>
        <w:tabs>
          <w:tab w:val="left" w:pos="1259"/>
          <w:tab w:val="left" w:pos="6659"/>
        </w:tabs>
        <w:ind w:left="1080" w:firstLine="0"/>
        <w:jc w:val="both"/>
        <w:rPr>
          <w:rFonts w:cs="DecoType Naskh Extensions"/>
          <w:b/>
          <w:bCs/>
        </w:rPr>
      </w:pPr>
      <w:r w:rsidRPr="00917EAD">
        <w:rPr>
          <w:rFonts w:cs="DecoType Naskh Extensions" w:hint="cs"/>
          <w:b/>
          <w:bCs/>
          <w:rtl/>
        </w:rPr>
        <w:t xml:space="preserve">                            </w:t>
      </w:r>
      <w:r w:rsidR="003E74FE" w:rsidRPr="00917EAD">
        <w:rPr>
          <w:rFonts w:cs="DecoType Naskh Extensions" w:hint="cs"/>
          <w:b/>
          <w:bCs/>
          <w:rtl/>
        </w:rPr>
        <w:t xml:space="preserve">          </w:t>
      </w:r>
      <w:r w:rsidR="00917EAD" w:rsidRPr="00917EAD">
        <w:rPr>
          <w:rFonts w:cs="DecoType Naskh Extensions" w:hint="cs"/>
          <w:b/>
          <w:bCs/>
          <w:rtl/>
        </w:rPr>
        <w:t xml:space="preserve">  </w:t>
      </w:r>
      <w:r w:rsidRPr="00917EAD">
        <w:rPr>
          <w:rFonts w:cs="DecoType Naskh Extensions" w:hint="cs"/>
          <w:b/>
          <w:bCs/>
          <w:rtl/>
        </w:rPr>
        <w:t>ظن السوء</w:t>
      </w:r>
      <w:r w:rsidR="00917EAD" w:rsidRPr="00917EAD">
        <w:rPr>
          <w:rFonts w:cs="DecoType Naskh Extensions" w:hint="cs"/>
          <w:b/>
          <w:bCs/>
          <w:rtl/>
        </w:rPr>
        <w:t xml:space="preserve"> أو الخير</w:t>
      </w:r>
      <w:r w:rsidRPr="00917EAD">
        <w:rPr>
          <w:rFonts w:cs="DecoType Naskh Extensions" w:hint="cs"/>
          <w:b/>
          <w:bCs/>
          <w:rtl/>
        </w:rPr>
        <w:t xml:space="preserve"> بالمسلم </w:t>
      </w:r>
    </w:p>
    <w:p w:rsidR="00FD4F4D" w:rsidRDefault="003C2C94" w:rsidP="00117323">
      <w:pPr>
        <w:tabs>
          <w:tab w:val="left" w:pos="1259"/>
          <w:tab w:val="left" w:pos="6659"/>
        </w:tabs>
        <w:ind w:firstLine="0"/>
      </w:pPr>
      <w:r>
        <w:rPr>
          <w:rFonts w:hint="cs"/>
          <w:rtl/>
        </w:rPr>
        <w:t>أ- فإن كان ظاهر العدالة ف</w:t>
      </w:r>
      <w:r w:rsidR="00FD4F4D">
        <w:rPr>
          <w:rFonts w:hint="cs"/>
          <w:rtl/>
        </w:rPr>
        <w:t>يحرم ظن السوء به لحديث</w:t>
      </w:r>
      <w:r w:rsidR="00FD4F4D" w:rsidRPr="00FD4F4D">
        <w:rPr>
          <w:rtl/>
        </w:rPr>
        <w:t xml:space="preserve"> </w:t>
      </w:r>
      <w:r w:rsidR="00FD4F4D">
        <w:rPr>
          <w:rtl/>
        </w:rPr>
        <w:t>أَبُ</w:t>
      </w:r>
      <w:r w:rsidR="00FD4F4D">
        <w:rPr>
          <w:rFonts w:hint="cs"/>
          <w:rtl/>
        </w:rPr>
        <w:t>ي</w:t>
      </w:r>
      <w:r w:rsidR="00FD4F4D">
        <w:rPr>
          <w:rtl/>
        </w:rPr>
        <w:t xml:space="preserve"> هُرَيْرَةَ</w:t>
      </w:r>
      <w:r w:rsidR="00FD4F4D" w:rsidRPr="00FD4F4D">
        <w:rPr>
          <w:rtl/>
        </w:rPr>
        <w:t xml:space="preserve"> رَضِيَ اللَّهُ عَنْهُ</w:t>
      </w:r>
      <w:r w:rsidR="00FD4F4D" w:rsidRPr="00FD4F4D">
        <w:rPr>
          <w:rFonts w:hint="cs"/>
          <w:b/>
          <w:bCs/>
          <w:rtl/>
        </w:rPr>
        <w:t xml:space="preserve"> </w:t>
      </w:r>
      <w:r w:rsidR="00FD4F4D" w:rsidRPr="00FD4F4D">
        <w:rPr>
          <w:rtl/>
        </w:rPr>
        <w:t xml:space="preserve">أَنَّ رَسُولَ اللَّهِ </w:t>
      </w:r>
      <w:r>
        <w:rPr>
          <w:rFonts w:hint="cs"/>
        </w:rPr>
        <w:sym w:font="AGA Arabesque" w:char="F065"/>
      </w:r>
      <w:r w:rsidR="00FD4F4D" w:rsidRPr="00FD4F4D">
        <w:rPr>
          <w:rtl/>
        </w:rPr>
        <w:t>قَالَ</w:t>
      </w:r>
      <w:r w:rsidR="00FD4F4D" w:rsidRPr="00FD4F4D">
        <w:rPr>
          <w:b/>
          <w:bCs/>
          <w:rtl/>
        </w:rPr>
        <w:t xml:space="preserve"> </w:t>
      </w:r>
      <w:r w:rsidR="00FD4F4D">
        <w:rPr>
          <w:rFonts w:hint="cs"/>
          <w:b/>
          <w:bCs/>
          <w:rtl/>
        </w:rPr>
        <w:t>(</w:t>
      </w:r>
      <w:r w:rsidR="00FD4F4D" w:rsidRPr="00FD4F4D">
        <w:rPr>
          <w:b/>
          <w:bCs/>
          <w:rtl/>
        </w:rPr>
        <w:t>إِيَّاكُمْ وَالظَّنَّ فَإِنَّ الظَّنَّ أَكْذَبُ الْحَدِيثِ وَلَا تَحَسَّسُوا وَلَا تَجَسَّسُوا وَلَا تَنَاجَشُوا وَلَا تَحَاسَدُوا وَلَا تَبَاغَضُوا وَلَا تَدَابَرُوا وَكُونُوا عِبَادَ اللَّهِ إِخْوَانًا</w:t>
      </w:r>
      <w:r w:rsidR="00FD4F4D" w:rsidRPr="00FD4F4D">
        <w:rPr>
          <w:rFonts w:hint="cs"/>
          <w:b/>
          <w:bCs/>
          <w:rtl/>
        </w:rPr>
        <w:t>)</w:t>
      </w:r>
      <w:r w:rsidR="00FD4F4D">
        <w:rPr>
          <w:rFonts w:hint="cs"/>
          <w:rtl/>
        </w:rPr>
        <w:t>رواه الشيخان</w:t>
      </w:r>
      <w:r w:rsidR="008602A9">
        <w:rPr>
          <w:rFonts w:hint="cs"/>
          <w:rtl/>
        </w:rPr>
        <w:t>0</w:t>
      </w:r>
    </w:p>
    <w:p w:rsidR="008602A9" w:rsidRDefault="008602A9" w:rsidP="00117323">
      <w:pPr>
        <w:tabs>
          <w:tab w:val="left" w:pos="1259"/>
          <w:tab w:val="left" w:pos="6659"/>
        </w:tabs>
        <w:ind w:firstLine="0"/>
      </w:pPr>
      <w:r>
        <w:rPr>
          <w:rFonts w:hint="cs"/>
          <w:rtl/>
        </w:rPr>
        <w:t>ب-وإن كان ظاهر الفسق فلا حرج بسوء الظن</w:t>
      </w:r>
      <w:r w:rsidR="007A48C5">
        <w:rPr>
          <w:rFonts w:hint="cs"/>
          <w:rtl/>
        </w:rPr>
        <w:t xml:space="preserve"> به</w:t>
      </w:r>
      <w:r>
        <w:rPr>
          <w:rFonts w:hint="cs"/>
          <w:rtl/>
        </w:rPr>
        <w:t xml:space="preserve"> لأنه هو الحامل لذلك بإظهار فسق</w:t>
      </w:r>
      <w:r w:rsidR="007A48C5">
        <w:rPr>
          <w:rFonts w:hint="cs"/>
          <w:rtl/>
        </w:rPr>
        <w:t>ه</w:t>
      </w:r>
      <w:r>
        <w:rPr>
          <w:rFonts w:hint="cs"/>
          <w:rtl/>
        </w:rPr>
        <w:t xml:space="preserve"> ولأن الظاهر دليل واضح فلا يترك لغيره والنهي عن الظن في الحديث محمول على الظن الذي لم يعضده دليل أو قرينة تدل علي صدقه </w:t>
      </w:r>
      <w:r w:rsidR="009B3D71">
        <w:rPr>
          <w:rFonts w:hint="cs"/>
          <w:rtl/>
        </w:rPr>
        <w:t xml:space="preserve">، </w:t>
      </w:r>
      <w:r>
        <w:rPr>
          <w:rFonts w:hint="cs"/>
          <w:rtl/>
        </w:rPr>
        <w:t xml:space="preserve">ويستحب ظن الخير بالمسلم المستور أما من ظاهره الشر فلا حرج بسوء الظن </w:t>
      </w:r>
      <w:r>
        <w:rPr>
          <w:rFonts w:hint="cs"/>
          <w:rtl/>
        </w:rPr>
        <w:lastRenderedPageBreak/>
        <w:t>به0</w:t>
      </w:r>
    </w:p>
    <w:p w:rsidR="008602A9" w:rsidRPr="003C2C94" w:rsidRDefault="00DC39E4" w:rsidP="00117323">
      <w:pPr>
        <w:tabs>
          <w:tab w:val="left" w:pos="1259"/>
          <w:tab w:val="left" w:pos="6659"/>
        </w:tabs>
        <w:ind w:left="1080" w:firstLine="0"/>
        <w:jc w:val="both"/>
        <w:rPr>
          <w:rFonts w:cs="DecoType Naskh Extensions"/>
          <w:b/>
          <w:bCs/>
          <w:sz w:val="44"/>
          <w:szCs w:val="44"/>
        </w:rPr>
      </w:pPr>
      <w:r>
        <w:rPr>
          <w:rFonts w:cs="DecoType Naskh Extensions" w:hint="cs"/>
          <w:b/>
          <w:bCs/>
          <w:sz w:val="44"/>
          <w:szCs w:val="44"/>
          <w:rtl/>
        </w:rPr>
        <w:t xml:space="preserve">       </w:t>
      </w:r>
      <w:r w:rsidR="00117323">
        <w:rPr>
          <w:rFonts w:cs="DecoType Naskh Extensions" w:hint="cs"/>
          <w:b/>
          <w:bCs/>
          <w:sz w:val="44"/>
          <w:szCs w:val="44"/>
          <w:rtl/>
        </w:rPr>
        <w:t xml:space="preserve">                        </w:t>
      </w:r>
      <w:r w:rsidR="009B3D71">
        <w:rPr>
          <w:rFonts w:cs="DecoType Naskh Extensions" w:hint="cs"/>
          <w:b/>
          <w:bCs/>
          <w:sz w:val="44"/>
          <w:szCs w:val="44"/>
          <w:rtl/>
        </w:rPr>
        <w:t xml:space="preserve">     </w:t>
      </w:r>
      <w:r w:rsidR="008602A9" w:rsidRPr="003C2C94">
        <w:rPr>
          <w:rFonts w:cs="DecoType Naskh Extensions" w:hint="cs"/>
          <w:b/>
          <w:bCs/>
          <w:sz w:val="44"/>
          <w:szCs w:val="44"/>
          <w:rtl/>
        </w:rPr>
        <w:t>فصل في الكفن</w:t>
      </w:r>
    </w:p>
    <w:p w:rsidR="008602A9" w:rsidRDefault="008602A9" w:rsidP="00117323">
      <w:pPr>
        <w:pStyle w:val="a7"/>
        <w:numPr>
          <w:ilvl w:val="0"/>
          <w:numId w:val="11"/>
        </w:numPr>
        <w:tabs>
          <w:tab w:val="left" w:pos="1259"/>
          <w:tab w:val="left" w:pos="6659"/>
        </w:tabs>
      </w:pPr>
      <w:r>
        <w:rPr>
          <w:rFonts w:hint="cs"/>
          <w:rtl/>
        </w:rPr>
        <w:t>تكفين الميت المسلم فرض كفاية لقوله</w:t>
      </w:r>
      <w:r w:rsidRPr="00117323">
        <w:rPr>
          <w:rFonts w:cs="Diwani Bent" w:hint="cs"/>
          <w:sz w:val="28"/>
          <w:szCs w:val="28"/>
          <w:rtl/>
        </w:rPr>
        <w:t xml:space="preserve"> </w:t>
      </w:r>
      <w:r w:rsidR="003C2C94">
        <w:rPr>
          <w:rFonts w:hint="cs"/>
        </w:rPr>
        <w:sym w:font="AGA Arabesque" w:char="F065"/>
      </w:r>
      <w:r>
        <w:rPr>
          <w:rFonts w:hint="cs"/>
          <w:rtl/>
        </w:rPr>
        <w:t>في المحرم الذي مات(</w:t>
      </w:r>
      <w:r w:rsidRPr="00117323">
        <w:rPr>
          <w:b/>
          <w:bCs/>
          <w:rtl/>
        </w:rPr>
        <w:t>وَكَفِّنُوهُ فِي ثَوْبَيْهِ</w:t>
      </w:r>
      <w:r>
        <w:rPr>
          <w:rFonts w:hint="cs"/>
          <w:rtl/>
        </w:rPr>
        <w:t>)رواه الشيخان0</w:t>
      </w:r>
    </w:p>
    <w:p w:rsidR="008602A9" w:rsidRDefault="00B678C9" w:rsidP="00117323">
      <w:pPr>
        <w:tabs>
          <w:tab w:val="left" w:pos="1259"/>
          <w:tab w:val="left" w:pos="6659"/>
        </w:tabs>
        <w:ind w:left="360" w:firstLine="0"/>
      </w:pPr>
      <w:r>
        <w:rPr>
          <w:rFonts w:hint="cs"/>
          <w:rtl/>
        </w:rPr>
        <w:t>و</w:t>
      </w:r>
      <w:r w:rsidR="008602A9">
        <w:rPr>
          <w:rFonts w:hint="cs"/>
          <w:rtl/>
        </w:rPr>
        <w:t xml:space="preserve">يجب تكفينه </w:t>
      </w:r>
      <w:r w:rsidR="0085632F">
        <w:rPr>
          <w:rFonts w:hint="cs"/>
          <w:rtl/>
        </w:rPr>
        <w:t>من</w:t>
      </w:r>
      <w:r w:rsidR="008602A9">
        <w:rPr>
          <w:rFonts w:hint="cs"/>
          <w:rtl/>
        </w:rPr>
        <w:t xml:space="preserve"> ماله لقوله</w:t>
      </w:r>
      <w:r w:rsidR="008602A9" w:rsidRPr="008602A9">
        <w:rPr>
          <w:rFonts w:cs="Diwani Bent" w:hint="cs"/>
          <w:sz w:val="28"/>
          <w:szCs w:val="28"/>
          <w:rtl/>
        </w:rPr>
        <w:t xml:space="preserve"> </w:t>
      </w:r>
      <w:r w:rsidR="003C2C94">
        <w:rPr>
          <w:rFonts w:hint="cs"/>
        </w:rPr>
        <w:sym w:font="AGA Arabesque" w:char="F065"/>
      </w:r>
      <w:r w:rsidR="003C2C94">
        <w:rPr>
          <w:rFonts w:hint="cs"/>
          <w:rtl/>
        </w:rPr>
        <w:t xml:space="preserve"> </w:t>
      </w:r>
      <w:r w:rsidR="008602A9">
        <w:rPr>
          <w:rFonts w:hint="cs"/>
          <w:rtl/>
        </w:rPr>
        <w:t>(</w:t>
      </w:r>
      <w:r w:rsidR="008602A9" w:rsidRPr="00465701">
        <w:rPr>
          <w:b/>
          <w:bCs/>
          <w:rtl/>
        </w:rPr>
        <w:t>وَكَفِّنُوهُ فِي ثَوْبَيْهِ</w:t>
      </w:r>
      <w:r w:rsidR="008602A9">
        <w:rPr>
          <w:rFonts w:hint="cs"/>
          <w:rtl/>
        </w:rPr>
        <w:t>)رواه الشيخان</w:t>
      </w:r>
      <w:r w:rsidR="009B3D71">
        <w:rPr>
          <w:rFonts w:hint="cs"/>
          <w:rtl/>
        </w:rPr>
        <w:t>،</w:t>
      </w:r>
      <w:r w:rsidR="008602A9">
        <w:rPr>
          <w:rFonts w:hint="cs"/>
          <w:rtl/>
        </w:rPr>
        <w:t xml:space="preserve"> وهذا معناه أنه ليس للورثة منع أخذ الكفن من التركه </w:t>
      </w:r>
      <w:r w:rsidR="009B3D71">
        <w:rPr>
          <w:rFonts w:hint="cs"/>
          <w:rtl/>
        </w:rPr>
        <w:t xml:space="preserve">، </w:t>
      </w:r>
      <w:r w:rsidR="008602A9">
        <w:rPr>
          <w:rFonts w:hint="cs"/>
          <w:rtl/>
        </w:rPr>
        <w:t xml:space="preserve">لكن لو تبرع أحد بكفنه حتى </w:t>
      </w:r>
      <w:r w:rsidR="009B3D71">
        <w:rPr>
          <w:rFonts w:hint="cs"/>
          <w:rtl/>
        </w:rPr>
        <w:t xml:space="preserve">مع وجود ماله صح ذلك، </w:t>
      </w:r>
      <w:r w:rsidR="008602A9">
        <w:rPr>
          <w:rFonts w:hint="cs"/>
          <w:rtl/>
        </w:rPr>
        <w:t>والأفضل أن يكون كفنه من تركته لا من غيرها لحديث(</w:t>
      </w:r>
      <w:r w:rsidR="008602A9" w:rsidRPr="00465701">
        <w:rPr>
          <w:b/>
          <w:bCs/>
          <w:rtl/>
        </w:rPr>
        <w:t>وَكَفِّنُوهُ فِي ثَوْبَيْهِ</w:t>
      </w:r>
      <w:r w:rsidR="008602A9">
        <w:rPr>
          <w:rFonts w:hint="cs"/>
          <w:rtl/>
        </w:rPr>
        <w:t>)رواه الشيخان0</w:t>
      </w:r>
    </w:p>
    <w:p w:rsidR="00014411" w:rsidRDefault="008602A9" w:rsidP="00DC39E4">
      <w:pPr>
        <w:pStyle w:val="a7"/>
        <w:numPr>
          <w:ilvl w:val="0"/>
          <w:numId w:val="11"/>
        </w:numPr>
        <w:tabs>
          <w:tab w:val="left" w:pos="1259"/>
          <w:tab w:val="left" w:pos="6659"/>
        </w:tabs>
      </w:pPr>
      <w:r>
        <w:rPr>
          <w:rFonts w:hint="cs"/>
          <w:rtl/>
        </w:rPr>
        <w:t>ويقدم الك</w:t>
      </w:r>
      <w:r w:rsidR="009B3D71">
        <w:rPr>
          <w:rFonts w:hint="cs"/>
          <w:rtl/>
        </w:rPr>
        <w:t>فن على دين وغيره من وصية وإرث وأ</w:t>
      </w:r>
      <w:r>
        <w:rPr>
          <w:rFonts w:hint="cs"/>
          <w:rtl/>
        </w:rPr>
        <w:t>رش جناية وقد قال الوزير ابن هبيرة</w:t>
      </w:r>
      <w:r w:rsidR="00014411">
        <w:rPr>
          <w:rFonts w:hint="cs"/>
          <w:rtl/>
        </w:rPr>
        <w:t xml:space="preserve"> </w:t>
      </w:r>
      <w:r w:rsidR="009B3D71">
        <w:rPr>
          <w:rFonts w:hint="cs"/>
          <w:rtl/>
        </w:rPr>
        <w:t>: أ</w:t>
      </w:r>
      <w:r>
        <w:rPr>
          <w:rFonts w:hint="cs"/>
          <w:rtl/>
        </w:rPr>
        <w:t xml:space="preserve">جمعوا على تكفين الميت </w:t>
      </w:r>
      <w:r w:rsidR="00014411">
        <w:rPr>
          <w:rFonts w:hint="cs"/>
          <w:rtl/>
        </w:rPr>
        <w:t>من ماله وانه مقدم على الدين والورثة 0</w:t>
      </w:r>
    </w:p>
    <w:p w:rsidR="00014411" w:rsidRDefault="00014411" w:rsidP="00DC39E4">
      <w:pPr>
        <w:pStyle w:val="a7"/>
        <w:numPr>
          <w:ilvl w:val="0"/>
          <w:numId w:val="11"/>
        </w:numPr>
        <w:tabs>
          <w:tab w:val="left" w:pos="1259"/>
          <w:tab w:val="left" w:pos="6659"/>
        </w:tabs>
      </w:pPr>
      <w:r>
        <w:rPr>
          <w:rFonts w:hint="cs"/>
          <w:rtl/>
        </w:rPr>
        <w:t>لكن لو كان عليه دين وله مال ل</w:t>
      </w:r>
      <w:r w:rsidR="003C2C94">
        <w:rPr>
          <w:rFonts w:hint="cs"/>
          <w:rtl/>
        </w:rPr>
        <w:t>ا يكفي للدين والكفن كاملاً ف</w:t>
      </w:r>
      <w:r>
        <w:rPr>
          <w:rFonts w:hint="cs"/>
          <w:rtl/>
        </w:rPr>
        <w:t>يكفن في ثوب واحد فقط يغطى جميعه ولا يزاد على ذلك وهذا إن كان الدين لآدمي فإن كان لله كفن في الكفن المسنون0</w:t>
      </w:r>
    </w:p>
    <w:p w:rsidR="00014411" w:rsidRDefault="00014411" w:rsidP="00DC39E4">
      <w:pPr>
        <w:pStyle w:val="a7"/>
        <w:numPr>
          <w:ilvl w:val="0"/>
          <w:numId w:val="11"/>
        </w:numPr>
        <w:tabs>
          <w:tab w:val="left" w:pos="1259"/>
          <w:tab w:val="left" w:pos="6659"/>
        </w:tabs>
      </w:pPr>
      <w:r>
        <w:rPr>
          <w:rFonts w:hint="cs"/>
          <w:rtl/>
        </w:rPr>
        <w:t>فيجب لحق الله وحق الميت ثوب واحد لا يصف البشرة يستر جميع الميت ذكراً أو أنثى صغيراً أو كبيراً أو سقطاً حراً أو عبداً إلا المحرم كما سيأتي في تغطية رأس الذكر0</w:t>
      </w:r>
    </w:p>
    <w:p w:rsidR="00014411" w:rsidRDefault="00014411" w:rsidP="00DC39E4">
      <w:pPr>
        <w:pStyle w:val="a7"/>
        <w:numPr>
          <w:ilvl w:val="0"/>
          <w:numId w:val="11"/>
        </w:numPr>
        <w:tabs>
          <w:tab w:val="left" w:pos="1259"/>
          <w:tab w:val="left" w:pos="6659"/>
        </w:tabs>
      </w:pPr>
      <w:r>
        <w:rPr>
          <w:rFonts w:hint="cs"/>
          <w:rtl/>
        </w:rPr>
        <w:t>والكفن الواجب من أي لباس ومن أي لون ولا يجب ملبوس مثله 0</w:t>
      </w:r>
    </w:p>
    <w:p w:rsidR="002576B9" w:rsidRDefault="0097185B" w:rsidP="00DC39E4">
      <w:pPr>
        <w:pStyle w:val="a7"/>
        <w:numPr>
          <w:ilvl w:val="0"/>
          <w:numId w:val="11"/>
        </w:numPr>
        <w:tabs>
          <w:tab w:val="left" w:pos="1259"/>
          <w:tab w:val="left" w:pos="6659"/>
        </w:tabs>
        <w:rPr>
          <w:rtl/>
        </w:rPr>
      </w:pPr>
      <w:r>
        <w:rPr>
          <w:rFonts w:hint="cs"/>
          <w:rtl/>
        </w:rPr>
        <w:t>فإذا أوصى بأقل</w:t>
      </w:r>
      <w:r w:rsidR="00014411">
        <w:rPr>
          <w:rFonts w:hint="cs"/>
          <w:rtl/>
        </w:rPr>
        <w:t xml:space="preserve"> أخذ بوصيته </w:t>
      </w:r>
      <w:r w:rsidR="00004214">
        <w:rPr>
          <w:rFonts w:hint="cs"/>
          <w:rtl/>
        </w:rPr>
        <w:t>لأن أبا بكر رضي الله عنه</w:t>
      </w:r>
      <w:r>
        <w:rPr>
          <w:rFonts w:hint="cs"/>
          <w:rtl/>
        </w:rPr>
        <w:t xml:space="preserve"> أوصى أن يكفن في ثوبيه </w:t>
      </w:r>
      <w:r w:rsidR="002576B9">
        <w:rPr>
          <w:rFonts w:hint="cs"/>
          <w:rtl/>
        </w:rPr>
        <w:t>لحديث</w:t>
      </w:r>
      <w:r w:rsidR="002576B9" w:rsidRPr="002576B9">
        <w:rPr>
          <w:rtl/>
        </w:rPr>
        <w:t xml:space="preserve"> </w:t>
      </w:r>
      <w:r w:rsidR="002576B9">
        <w:rPr>
          <w:rtl/>
        </w:rPr>
        <w:t>عَائِشَةَ رَضِيَ اللَّهُ عَنْهَا قَالَتْ</w:t>
      </w:r>
      <w:r w:rsidR="009B3D71">
        <w:rPr>
          <w:rFonts w:hint="cs"/>
          <w:rtl/>
        </w:rPr>
        <w:t>:</w:t>
      </w:r>
      <w:r w:rsidR="002576B9" w:rsidRPr="002576B9">
        <w:rPr>
          <w:rtl/>
        </w:rPr>
        <w:t xml:space="preserve"> </w:t>
      </w:r>
      <w:r w:rsidR="002576B9">
        <w:rPr>
          <w:rFonts w:hint="cs"/>
          <w:rtl/>
        </w:rPr>
        <w:t>(</w:t>
      </w:r>
      <w:r w:rsidR="002576B9">
        <w:rPr>
          <w:rtl/>
        </w:rPr>
        <w:t xml:space="preserve">دَخَلْتُ عَلَى أَبِي بَكْرٍ رَضِيَ اللَّهُ عَنْهُ فَقَالَ فِي كَمْ كَفَّنْتُمْ النَّبِيَّ صَلَّى اللَّهُ عَلَيْهِ وَسَلَّمَ قَالَتْ فِي ثَلَاثَةِ أَثْوَابٍ بِيضٍ سَحُولِيَّةٍ لَيْسَ فِيهَا قَمِيصٌ وَلَا عِمَامَةٌ وَقَالَ لَهَا فِي أَيِّ يَوْمٍ تُوُفِّيَ رَسُولُ اللَّهِ صَلَّى اللَّهُ عَلَيْهِ وَسَلَّمَ قَالَتْ يَوْمَ الِاثْنَيْنِ قَالَ فَأَيُّ يَوْمٍ هَذَا قَالَتْ يَوْمُ الِاثْنَيْنِ قَالَ أَرْجُو فِيمَا بَيْنِي وَبَيْنَ اللَّيْلِ فَنَظَرَ إِلَى ثَوْبٍ عَلَيْهِ كَانَ يُمَرَّضُ فِيهِ بِهِ رَدْعٌ مِنْ زَعْفَرَانٍ </w:t>
      </w:r>
      <w:r w:rsidR="002576B9" w:rsidRPr="00DC39E4">
        <w:rPr>
          <w:b/>
          <w:bCs/>
          <w:rtl/>
        </w:rPr>
        <w:t>فَقَالَ اغْسِلُوا ثَوْبِي هَذَا وَزِيدُوا عَلَيْهِ ثَوْبَيْنِ فَكَفِّنُونِي فِيهَا قُلْتُ إِنَّ هَذَا خَلَقٌ قَالَ إِنَّ الْحَيَّ أَحَقُّ بِالْجَدِيدِ مِنْ الْمَيِّتِ إِنَّمَا هُوَ لِلْمُهْلَةِ فَلَمْ يُتَوَفَّ حَتَّى أَمْسَى مِنْ لَيْلَةِ الثُّلَاثَاءِ وَدُفِنَ قَبْلَ أَنْ يُصْبِحَ</w:t>
      </w:r>
      <w:r w:rsidR="002576B9">
        <w:rPr>
          <w:rFonts w:hint="cs"/>
          <w:rtl/>
        </w:rPr>
        <w:t>)رواه</w:t>
      </w:r>
      <w:r w:rsidR="002576B9" w:rsidRPr="002576B9">
        <w:rPr>
          <w:rtl/>
        </w:rPr>
        <w:t xml:space="preserve"> </w:t>
      </w:r>
      <w:r w:rsidR="002576B9">
        <w:rPr>
          <w:rtl/>
        </w:rPr>
        <w:t>البخاري</w:t>
      </w:r>
    </w:p>
    <w:p w:rsidR="00FD4F4D" w:rsidRDefault="0097185B" w:rsidP="00DC39E4">
      <w:pPr>
        <w:pStyle w:val="a7"/>
        <w:numPr>
          <w:ilvl w:val="0"/>
          <w:numId w:val="11"/>
        </w:numPr>
        <w:tabs>
          <w:tab w:val="left" w:pos="1259"/>
          <w:tab w:val="left" w:pos="6659"/>
        </w:tabs>
        <w:rPr>
          <w:rtl/>
        </w:rPr>
      </w:pPr>
      <w:r>
        <w:rPr>
          <w:rFonts w:hint="cs"/>
          <w:rtl/>
        </w:rPr>
        <w:t>لو أوصى أن لا يكفن لم يعمل بوصيته لأن في الكفن حق</w:t>
      </w:r>
      <w:r w:rsidR="00635DAE">
        <w:rPr>
          <w:rFonts w:hint="cs"/>
          <w:rtl/>
        </w:rPr>
        <w:t>ا</w:t>
      </w:r>
      <w:r>
        <w:rPr>
          <w:rFonts w:hint="cs"/>
          <w:rtl/>
        </w:rPr>
        <w:t xml:space="preserve"> لله 0</w:t>
      </w:r>
      <w:r w:rsidR="00004214">
        <w:rPr>
          <w:rFonts w:hint="cs"/>
          <w:rtl/>
        </w:rPr>
        <w:t xml:space="preserve"> </w:t>
      </w:r>
      <w:r w:rsidR="00014411">
        <w:rPr>
          <w:rFonts w:hint="cs"/>
          <w:rtl/>
        </w:rPr>
        <w:t xml:space="preserve">  </w:t>
      </w:r>
      <w:r w:rsidR="008602A9">
        <w:rPr>
          <w:rFonts w:hint="cs"/>
          <w:rtl/>
        </w:rPr>
        <w:t xml:space="preserve">  </w:t>
      </w:r>
    </w:p>
    <w:p w:rsidR="002576B9" w:rsidRDefault="00B678C9" w:rsidP="00DC39E4">
      <w:pPr>
        <w:pStyle w:val="a7"/>
        <w:numPr>
          <w:ilvl w:val="0"/>
          <w:numId w:val="11"/>
        </w:numPr>
        <w:tabs>
          <w:tab w:val="left" w:pos="1259"/>
          <w:tab w:val="left" w:pos="6659"/>
        </w:tabs>
        <w:rPr>
          <w:rtl/>
        </w:rPr>
      </w:pPr>
      <w:r>
        <w:rPr>
          <w:rFonts w:hint="cs"/>
          <w:rtl/>
        </w:rPr>
        <w:t>يسن</w:t>
      </w:r>
      <w:r w:rsidR="0097185B">
        <w:rPr>
          <w:rFonts w:hint="cs"/>
          <w:rtl/>
        </w:rPr>
        <w:t xml:space="preserve"> أن يكون الكفن أبيض </w:t>
      </w:r>
      <w:r>
        <w:rPr>
          <w:rFonts w:hint="cs"/>
          <w:rtl/>
        </w:rPr>
        <w:t xml:space="preserve">والافضل </w:t>
      </w:r>
      <w:r w:rsidR="0097185B">
        <w:rPr>
          <w:rFonts w:hint="cs"/>
          <w:rtl/>
        </w:rPr>
        <w:t xml:space="preserve">من قطن </w:t>
      </w:r>
      <w:r w:rsidR="002576B9">
        <w:rPr>
          <w:rFonts w:hint="cs"/>
          <w:rtl/>
        </w:rPr>
        <w:t>لحديث</w:t>
      </w:r>
      <w:r w:rsidR="0097185B">
        <w:rPr>
          <w:rFonts w:hint="cs"/>
          <w:rtl/>
        </w:rPr>
        <w:t xml:space="preserve"> </w:t>
      </w:r>
      <w:r w:rsidR="002576B9">
        <w:rPr>
          <w:rtl/>
        </w:rPr>
        <w:t>عَائِشَةَ رَضِيَ اللَّهُ عَنْهَا</w:t>
      </w:r>
      <w:r w:rsidR="002576B9" w:rsidRPr="002576B9">
        <w:rPr>
          <w:rtl/>
        </w:rPr>
        <w:t xml:space="preserve"> </w:t>
      </w:r>
      <w:r w:rsidR="00F124EF">
        <w:rPr>
          <w:rFonts w:hint="cs"/>
          <w:rtl/>
        </w:rPr>
        <w:t xml:space="preserve">: </w:t>
      </w:r>
      <w:r w:rsidR="002576B9">
        <w:rPr>
          <w:rFonts w:hint="cs"/>
          <w:rtl/>
        </w:rPr>
        <w:t>(</w:t>
      </w:r>
      <w:r w:rsidR="002576B9" w:rsidRPr="00DC39E4">
        <w:rPr>
          <w:b/>
          <w:bCs/>
          <w:rtl/>
        </w:rPr>
        <w:t xml:space="preserve">أَنَّ رَسُولَ اللَّهِ صَلَّى اللَّهُ عَلَيْهِ وَسَلَّمَ كُفِّنَ فِي ثَلَاثَةِ أَثْوَابٍ يَمَانِيَةٍ بِيضٍ سَحُولِيَّةٍ مِنْ كُرْسُفٍ لَيْسَ فِيهِنَّ </w:t>
      </w:r>
      <w:r w:rsidR="002576B9" w:rsidRPr="00DC39E4">
        <w:rPr>
          <w:b/>
          <w:bCs/>
          <w:rtl/>
        </w:rPr>
        <w:lastRenderedPageBreak/>
        <w:t>قَمِيصٌ وَلَا عِمَامَةٌ</w:t>
      </w:r>
      <w:r w:rsidR="002576B9" w:rsidRPr="00DC39E4">
        <w:rPr>
          <w:rFonts w:hint="cs"/>
          <w:b/>
          <w:bCs/>
          <w:rtl/>
        </w:rPr>
        <w:t>)</w:t>
      </w:r>
      <w:r w:rsidR="002576B9">
        <w:rPr>
          <w:rFonts w:hint="cs"/>
          <w:rtl/>
        </w:rPr>
        <w:t xml:space="preserve">رواه </w:t>
      </w:r>
      <w:r w:rsidR="002576B9">
        <w:rPr>
          <w:rtl/>
        </w:rPr>
        <w:t>البخاري</w:t>
      </w:r>
      <w:r w:rsidR="002576B9">
        <w:rPr>
          <w:rFonts w:hint="cs"/>
          <w:rtl/>
        </w:rPr>
        <w:t xml:space="preserve"> </w:t>
      </w:r>
      <w:r w:rsidR="003C2C94">
        <w:rPr>
          <w:rFonts w:hint="cs"/>
          <w:rtl/>
        </w:rPr>
        <w:t>-</w:t>
      </w:r>
      <w:r w:rsidR="002576B9">
        <w:rPr>
          <w:rFonts w:hint="cs"/>
          <w:rtl/>
        </w:rPr>
        <w:t xml:space="preserve">فهذا كفن النبي </w:t>
      </w:r>
      <w:r w:rsidR="003C2C94">
        <w:rPr>
          <w:rFonts w:hint="cs"/>
        </w:rPr>
        <w:sym w:font="AGA Arabesque" w:char="F065"/>
      </w:r>
      <w:r w:rsidR="003C2C94">
        <w:rPr>
          <w:rFonts w:hint="cs"/>
          <w:rtl/>
        </w:rPr>
        <w:t xml:space="preserve"> </w:t>
      </w:r>
      <w:r w:rsidR="002576B9">
        <w:rPr>
          <w:rFonts w:hint="cs"/>
          <w:rtl/>
        </w:rPr>
        <w:t>[بيض من</w:t>
      </w:r>
      <w:r w:rsidR="002576B9" w:rsidRPr="002576B9">
        <w:rPr>
          <w:rFonts w:hint="cs"/>
          <w:rtl/>
        </w:rPr>
        <w:t xml:space="preserve"> </w:t>
      </w:r>
      <w:r w:rsidR="002576B9">
        <w:rPr>
          <w:rFonts w:hint="cs"/>
          <w:rtl/>
        </w:rPr>
        <w:t>كرسف(قطن)]</w:t>
      </w:r>
      <w:r w:rsidR="002576B9" w:rsidRPr="00FD4F4D">
        <w:rPr>
          <w:rtl/>
        </w:rPr>
        <w:t xml:space="preserve"> </w:t>
      </w:r>
      <w:r w:rsidR="002576B9">
        <w:rPr>
          <w:rFonts w:hint="cs"/>
          <w:rtl/>
        </w:rPr>
        <w:t>ولقوله</w:t>
      </w:r>
      <w:r w:rsidR="002576B9" w:rsidRPr="00DC39E4">
        <w:rPr>
          <w:rFonts w:cs="Diwani Bent" w:hint="cs"/>
          <w:sz w:val="28"/>
          <w:szCs w:val="28"/>
          <w:rtl/>
        </w:rPr>
        <w:t xml:space="preserve"> </w:t>
      </w:r>
      <w:r w:rsidR="003C2C94">
        <w:rPr>
          <w:rFonts w:hint="cs"/>
        </w:rPr>
        <w:sym w:font="AGA Arabesque" w:char="F065"/>
      </w:r>
      <w:r w:rsidR="002576B9">
        <w:rPr>
          <w:rFonts w:hint="cs"/>
          <w:rtl/>
        </w:rPr>
        <w:t>في حديث</w:t>
      </w:r>
      <w:r w:rsidR="002576B9" w:rsidRPr="002576B9">
        <w:rPr>
          <w:rtl/>
        </w:rPr>
        <w:t xml:space="preserve"> </w:t>
      </w:r>
      <w:r w:rsidR="002576B9">
        <w:rPr>
          <w:rtl/>
        </w:rPr>
        <w:t>ابْنِ عَبّ</w:t>
      </w:r>
      <w:r w:rsidR="003C2C94">
        <w:rPr>
          <w:rtl/>
        </w:rPr>
        <w:t>َاسٍ</w:t>
      </w:r>
      <w:r w:rsidR="002576B9">
        <w:rPr>
          <w:rFonts w:hint="cs"/>
          <w:rtl/>
        </w:rPr>
        <w:t>(</w:t>
      </w:r>
      <w:r w:rsidR="002576B9" w:rsidRPr="00DC39E4">
        <w:rPr>
          <w:b/>
          <w:bCs/>
          <w:rtl/>
        </w:rPr>
        <w:t>الْبَسُوا مِنْ ثِيَابِكُمْ الْبَيَاضَ فَإِنَّهَا مِنْ خَيْرِ ثِيَابِكُمْ وَكَفِّنُوا فِيهَا مَوْتَاكُمْ وَإِنَّ خَيْرَ أَكْحَالِكُمُ الْإِثْمِدُ يَجْلُو الْبَصَرَ وَيُنْبِتُ الشَّعْرَ</w:t>
      </w:r>
      <w:r w:rsidR="002576B9">
        <w:rPr>
          <w:rFonts w:hint="cs"/>
          <w:rtl/>
        </w:rPr>
        <w:t>)</w:t>
      </w:r>
      <w:r w:rsidR="002576B9" w:rsidRPr="002576B9">
        <w:rPr>
          <w:rFonts w:hint="cs"/>
          <w:rtl/>
        </w:rPr>
        <w:t xml:space="preserve"> </w:t>
      </w:r>
      <w:r w:rsidR="002576B9">
        <w:rPr>
          <w:rFonts w:hint="cs"/>
          <w:rtl/>
        </w:rPr>
        <w:t>رواه</w:t>
      </w:r>
      <w:r w:rsidR="002576B9">
        <w:rPr>
          <w:rtl/>
        </w:rPr>
        <w:t xml:space="preserve"> أب</w:t>
      </w:r>
      <w:r w:rsidR="002576B9">
        <w:rPr>
          <w:rFonts w:hint="cs"/>
          <w:rtl/>
        </w:rPr>
        <w:t>و</w:t>
      </w:r>
      <w:r w:rsidR="002576B9">
        <w:rPr>
          <w:rtl/>
        </w:rPr>
        <w:t xml:space="preserve"> داود</w:t>
      </w:r>
      <w:r w:rsidR="002576B9">
        <w:rPr>
          <w:rFonts w:hint="cs"/>
          <w:rtl/>
        </w:rPr>
        <w:t xml:space="preserve"> والترمذي وابن ماجه-</w:t>
      </w:r>
      <w:r w:rsidR="00635DAE">
        <w:rPr>
          <w:rFonts w:hint="cs"/>
          <w:rtl/>
        </w:rPr>
        <w:t xml:space="preserve"> وهو </w:t>
      </w:r>
      <w:r w:rsidR="002576B9">
        <w:rPr>
          <w:rFonts w:hint="cs"/>
          <w:rtl/>
        </w:rPr>
        <w:t>صحيح0</w:t>
      </w:r>
    </w:p>
    <w:p w:rsidR="00AF247B" w:rsidRDefault="0097185B" w:rsidP="00DC39E4">
      <w:pPr>
        <w:pStyle w:val="a7"/>
        <w:numPr>
          <w:ilvl w:val="0"/>
          <w:numId w:val="11"/>
        </w:numPr>
        <w:tabs>
          <w:tab w:val="left" w:pos="1259"/>
          <w:tab w:val="left" w:pos="6659"/>
        </w:tabs>
        <w:rPr>
          <w:rtl/>
        </w:rPr>
      </w:pPr>
      <w:r>
        <w:rPr>
          <w:rFonts w:hint="cs"/>
          <w:rtl/>
        </w:rPr>
        <w:t xml:space="preserve">ويسن تحسين الكفن [ وهذا يشمل أن يكون الكفن </w:t>
      </w:r>
      <w:r w:rsidR="00F124EF">
        <w:rPr>
          <w:rFonts w:hint="cs"/>
          <w:rtl/>
        </w:rPr>
        <w:t>حسنا،</w:t>
      </w:r>
      <w:r w:rsidR="00AF247B">
        <w:rPr>
          <w:rFonts w:hint="cs"/>
          <w:rtl/>
        </w:rPr>
        <w:t xml:space="preserve"> وأن تحسن عملية التكفين] لقوله </w:t>
      </w:r>
      <w:r w:rsidR="003C2C94">
        <w:rPr>
          <w:rFonts w:hint="cs"/>
        </w:rPr>
        <w:sym w:font="AGA Arabesque" w:char="F065"/>
      </w:r>
      <w:r w:rsidR="003C2C94" w:rsidRPr="00DC39E4">
        <w:rPr>
          <w:rFonts w:hint="cs"/>
          <w:b/>
          <w:bCs/>
          <w:rtl/>
        </w:rPr>
        <w:t xml:space="preserve"> </w:t>
      </w:r>
      <w:r w:rsidR="002576B9" w:rsidRPr="00DC39E4">
        <w:rPr>
          <w:rFonts w:hint="cs"/>
          <w:b/>
          <w:bCs/>
          <w:rtl/>
        </w:rPr>
        <w:t>(</w:t>
      </w:r>
      <w:r w:rsidR="002576B9" w:rsidRPr="00DC39E4">
        <w:rPr>
          <w:b/>
          <w:bCs/>
          <w:rtl/>
        </w:rPr>
        <w:t>إِذَا كَفَّنَ أَحَدُكُمْ أَخَاهُ فَلْيُحَسِّنْ كَفَنَهُ</w:t>
      </w:r>
      <w:r w:rsidR="002576B9" w:rsidRPr="00DC39E4">
        <w:rPr>
          <w:rFonts w:hint="cs"/>
          <w:b/>
          <w:bCs/>
          <w:rtl/>
        </w:rPr>
        <w:t>)</w:t>
      </w:r>
      <w:r w:rsidR="002576B9">
        <w:rPr>
          <w:rtl/>
        </w:rPr>
        <w:t xml:space="preserve"> </w:t>
      </w:r>
      <w:r w:rsidR="002576B9">
        <w:rPr>
          <w:rFonts w:hint="cs"/>
          <w:rtl/>
        </w:rPr>
        <w:t>رواه</w:t>
      </w:r>
      <w:r w:rsidR="002576B9">
        <w:rPr>
          <w:rtl/>
        </w:rPr>
        <w:t xml:space="preserve"> مسلم </w:t>
      </w:r>
      <w:r w:rsidR="002576B9">
        <w:rPr>
          <w:rFonts w:hint="cs"/>
          <w:rtl/>
        </w:rPr>
        <w:t>0</w:t>
      </w:r>
    </w:p>
    <w:p w:rsidR="00FD4F4D" w:rsidRDefault="00AF247B" w:rsidP="00DC39E4">
      <w:pPr>
        <w:pStyle w:val="a7"/>
        <w:numPr>
          <w:ilvl w:val="0"/>
          <w:numId w:val="11"/>
        </w:numPr>
        <w:tabs>
          <w:tab w:val="left" w:pos="1259"/>
          <w:tab w:val="left" w:pos="6659"/>
        </w:tabs>
      </w:pPr>
      <w:r>
        <w:rPr>
          <w:rFonts w:hint="cs"/>
          <w:rtl/>
        </w:rPr>
        <w:t xml:space="preserve">وليس الجديد أفضل من غيره بل يكون الكفن نظيفا والنبي </w:t>
      </w:r>
      <w:r w:rsidR="003C2C94">
        <w:rPr>
          <w:rFonts w:hint="cs"/>
        </w:rPr>
        <w:sym w:font="AGA Arabesque" w:char="F065"/>
      </w:r>
      <w:r w:rsidR="00635DAE">
        <w:rPr>
          <w:rFonts w:hint="cs"/>
          <w:rtl/>
        </w:rPr>
        <w:t>قال في المحرم</w:t>
      </w:r>
      <w:r w:rsidR="00635DAE" w:rsidRPr="00635DAE">
        <w:rPr>
          <w:rtl/>
        </w:rPr>
        <w:t xml:space="preserve"> </w:t>
      </w:r>
      <w:r w:rsidR="00635DAE">
        <w:rPr>
          <w:rFonts w:hint="cs"/>
          <w:rtl/>
        </w:rPr>
        <w:t>(</w:t>
      </w:r>
      <w:r w:rsidR="00635DAE" w:rsidRPr="00DC39E4">
        <w:rPr>
          <w:b/>
          <w:bCs/>
          <w:rtl/>
        </w:rPr>
        <w:t>وَكَفِّنُوهُ فِي ثَوْبَيْهِ</w:t>
      </w:r>
      <w:r w:rsidR="00635DAE">
        <w:rPr>
          <w:rFonts w:hint="cs"/>
          <w:rtl/>
        </w:rPr>
        <w:t>)رواه الشيخان</w:t>
      </w:r>
      <w:r w:rsidR="003C2C94">
        <w:rPr>
          <w:rFonts w:hint="cs"/>
          <w:rtl/>
        </w:rPr>
        <w:t>-</w:t>
      </w:r>
      <w:r>
        <w:rPr>
          <w:rFonts w:hint="cs"/>
          <w:rtl/>
        </w:rPr>
        <w:t xml:space="preserve"> </w:t>
      </w:r>
      <w:r w:rsidR="00635DAE">
        <w:rPr>
          <w:rFonts w:hint="cs"/>
          <w:rtl/>
        </w:rPr>
        <w:t xml:space="preserve">والنبي </w:t>
      </w:r>
      <w:r w:rsidR="003C2C94">
        <w:rPr>
          <w:rFonts w:hint="cs"/>
        </w:rPr>
        <w:sym w:font="AGA Arabesque" w:char="F065"/>
      </w:r>
      <w:r w:rsidR="00635DAE">
        <w:rPr>
          <w:rFonts w:hint="cs"/>
          <w:rtl/>
        </w:rPr>
        <w:t xml:space="preserve">كفن في ثلاثة أثواب كما مر في الحديث </w:t>
      </w:r>
      <w:r>
        <w:rPr>
          <w:rFonts w:hint="cs"/>
          <w:rtl/>
        </w:rPr>
        <w:t xml:space="preserve">ولم يأت ما يدل على أنها جدد لا في ثياب المحرم ولا في كفن رسول الله </w:t>
      </w:r>
      <w:r w:rsidR="003C2C94">
        <w:rPr>
          <w:rFonts w:hint="cs"/>
        </w:rPr>
        <w:sym w:font="AGA Arabesque" w:char="F065"/>
      </w:r>
      <w:r>
        <w:rPr>
          <w:rFonts w:hint="cs"/>
          <w:rtl/>
        </w:rPr>
        <w:t>0</w:t>
      </w:r>
    </w:p>
    <w:p w:rsidR="0085632F" w:rsidRDefault="00AF247B" w:rsidP="00F124EF">
      <w:pPr>
        <w:pStyle w:val="a7"/>
        <w:tabs>
          <w:tab w:val="left" w:pos="1259"/>
          <w:tab w:val="left" w:pos="6659"/>
        </w:tabs>
        <w:ind w:left="360" w:firstLine="0"/>
        <w:rPr>
          <w:rtl/>
        </w:rPr>
      </w:pPr>
      <w:r>
        <w:rPr>
          <w:rFonts w:hint="cs"/>
          <w:rtl/>
        </w:rPr>
        <w:t xml:space="preserve">بل إن الأفضل غير الجديد لأن الحي أولى بالجديد من الميت </w:t>
      </w:r>
      <w:r w:rsidR="0085632F">
        <w:rPr>
          <w:rFonts w:hint="cs"/>
          <w:rtl/>
        </w:rPr>
        <w:t>لحديث</w:t>
      </w:r>
      <w:r w:rsidR="0085632F" w:rsidRPr="002576B9">
        <w:rPr>
          <w:rtl/>
        </w:rPr>
        <w:t xml:space="preserve"> </w:t>
      </w:r>
      <w:r w:rsidR="0085632F">
        <w:rPr>
          <w:rtl/>
        </w:rPr>
        <w:t>عَائِشَةَ رَضِيَ اللَّهُ عَنْهَا قَالَتْ</w:t>
      </w:r>
      <w:r w:rsidR="0085632F" w:rsidRPr="002576B9">
        <w:rPr>
          <w:rtl/>
        </w:rPr>
        <w:t xml:space="preserve"> </w:t>
      </w:r>
      <w:r w:rsidR="00F124EF">
        <w:rPr>
          <w:rFonts w:hint="cs"/>
          <w:rtl/>
        </w:rPr>
        <w:t>:</w:t>
      </w:r>
      <w:r w:rsidR="0085632F">
        <w:rPr>
          <w:rFonts w:hint="cs"/>
          <w:rtl/>
        </w:rPr>
        <w:t>(</w:t>
      </w:r>
      <w:r w:rsidR="0085632F">
        <w:rPr>
          <w:rtl/>
        </w:rPr>
        <w:t xml:space="preserve">دَخَلْتُ عَلَى أَبِي بَكْرٍ رَضِيَ اللَّهُ عَنْهُ فَقَالَ فِي كَمْ كَفَّنْتُمْ النَّبِيَّ صَلَّى اللَّهُ عَلَيْهِ وَسَلَّمَ قَالَتْ فِي ثَلَاثَةِ أَثْوَابٍ بِيضٍ سَحُولِيَّةٍ لَيْسَ فِيهَا قَمِيصٌ وَلَا عِمَامَةٌ وَقَالَ لَهَا فِي أَيِّ يَوْمٍ تُوُفِّيَ رَسُولُ اللَّهِ صَلَّى اللَّهُ عَلَيْهِ وَسَلَّمَ قَالَتْ يَوْمَ الِاثْنَيْنِ قَالَ فَأَيُّ يَوْمٍ هَذَا قَالَتْ يَوْمُ الِاثْنَيْنِ قَالَ أَرْجُو فِيمَا بَيْنِي وَبَيْنَ اللَّيْلِ فَنَظَرَ إِلَى ثَوْبٍ عَلَيْهِ كَانَ يُمَرَّضُ فِيهِ بِهِ رَدْعٌ مِنْ زَعْفَرَانٍ </w:t>
      </w:r>
      <w:r w:rsidR="0085632F" w:rsidRPr="00F124EF">
        <w:rPr>
          <w:rtl/>
        </w:rPr>
        <w:t>فَقَالَ</w:t>
      </w:r>
      <w:r w:rsidR="0085632F" w:rsidRPr="00DC39E4">
        <w:rPr>
          <w:b/>
          <w:bCs/>
          <w:rtl/>
        </w:rPr>
        <w:t xml:space="preserve"> </w:t>
      </w:r>
      <w:r w:rsidR="00F124EF">
        <w:rPr>
          <w:rFonts w:hint="cs"/>
          <w:b/>
          <w:bCs/>
          <w:rtl/>
        </w:rPr>
        <w:t xml:space="preserve">: </w:t>
      </w:r>
      <w:r w:rsidR="0085632F" w:rsidRPr="00DC39E4">
        <w:rPr>
          <w:b/>
          <w:bCs/>
          <w:rtl/>
        </w:rPr>
        <w:t>اغْسِلُوا ثَوْبِي هَذَا وَزِيدُوا عَلَيْهِ ثَوْبَيْنِ فَكَفِّنُونِي فِيهَا قُلْتُ إِنَّ هَذَا خَلَقٌ قَالَ إِنَّ الْحَيَّ أَحَقُّ بِالْجَدِيدِ مِنْ الْمَيِّتِ إِنَّمَا هُوَ لِلْمُهْلَةِ فَلَمْ يُتَوَفَّ حَتَّى أَمْسَى مِنْ لَيْلَةِ الثُّلَاثَاءِ وَدُفِنَ قَبْلَ أَنْ يُصْبِحَ</w:t>
      </w:r>
      <w:r w:rsidR="0085632F">
        <w:rPr>
          <w:rFonts w:hint="cs"/>
          <w:rtl/>
        </w:rPr>
        <w:t>)</w:t>
      </w:r>
      <w:r w:rsidR="00F124EF">
        <w:rPr>
          <w:rFonts w:hint="cs"/>
          <w:rtl/>
        </w:rPr>
        <w:t xml:space="preserve"> </w:t>
      </w:r>
      <w:r w:rsidR="0085632F">
        <w:rPr>
          <w:rFonts w:hint="cs"/>
          <w:rtl/>
        </w:rPr>
        <w:t>رواه</w:t>
      </w:r>
      <w:r w:rsidR="0085632F" w:rsidRPr="002576B9">
        <w:rPr>
          <w:rtl/>
        </w:rPr>
        <w:t xml:space="preserve"> </w:t>
      </w:r>
      <w:r w:rsidR="0085632F">
        <w:rPr>
          <w:rtl/>
        </w:rPr>
        <w:t>البخاري</w:t>
      </w:r>
      <w:r w:rsidR="00F124EF">
        <w:rPr>
          <w:rFonts w:hint="cs"/>
          <w:rtl/>
        </w:rPr>
        <w:t>،</w:t>
      </w:r>
      <w:r>
        <w:rPr>
          <w:rFonts w:hint="cs"/>
          <w:rtl/>
        </w:rPr>
        <w:t xml:space="preserve"> فهذه سنة </w:t>
      </w:r>
      <w:r w:rsidR="00E21DFF">
        <w:rPr>
          <w:rFonts w:hint="cs"/>
          <w:rtl/>
        </w:rPr>
        <w:t>أبي</w:t>
      </w:r>
      <w:r>
        <w:rPr>
          <w:rFonts w:hint="cs"/>
          <w:rtl/>
        </w:rPr>
        <w:t xml:space="preserve"> بكر رضي الله عنه وفي الحديث</w:t>
      </w:r>
      <w:r w:rsidR="0085632F">
        <w:rPr>
          <w:rFonts w:hint="cs"/>
          <w:rtl/>
        </w:rPr>
        <w:t xml:space="preserve"> </w:t>
      </w:r>
      <w:r w:rsidR="00F124EF">
        <w:rPr>
          <w:rFonts w:hint="cs"/>
          <w:rtl/>
        </w:rPr>
        <w:t>:</w:t>
      </w:r>
      <w:r w:rsidR="0085632F" w:rsidRPr="00DC39E4">
        <w:rPr>
          <w:rFonts w:hint="cs"/>
          <w:b/>
          <w:bCs/>
          <w:rtl/>
        </w:rPr>
        <w:t>(</w:t>
      </w:r>
      <w:r w:rsidR="0085632F" w:rsidRPr="00DC39E4">
        <w:rPr>
          <w:b/>
          <w:bCs/>
          <w:rtl/>
        </w:rPr>
        <w:t>فَعَلَيْكُمْ بِسُنَّتِي وَسُنَّةِ الْخُلَفَاءِ الْمَهْدِيِّينَ الرَّاشِدِينَ تَمَسَّكُوا بِهَا وَعَضُّوا عَلَيْهَا بِالنَّوَاجِذِ وَإِيَّاكُمْ وَمُحْدَثَاتِ الْأُمُورِ فَإِنَّ كُلَّ مُحْدَثَةٍ بِدْعَةٌ وَكُلَّ بِدْعَةٍ ضَلَالَةٌ</w:t>
      </w:r>
      <w:r w:rsidR="0085632F" w:rsidRPr="00DC39E4">
        <w:rPr>
          <w:rFonts w:hint="cs"/>
          <w:b/>
          <w:bCs/>
          <w:rtl/>
        </w:rPr>
        <w:t>)</w:t>
      </w:r>
      <w:r w:rsidR="0085632F" w:rsidRPr="0085632F">
        <w:rPr>
          <w:rFonts w:hint="cs"/>
          <w:rtl/>
        </w:rPr>
        <w:t xml:space="preserve"> </w:t>
      </w:r>
      <w:r w:rsidR="0085632F">
        <w:rPr>
          <w:rFonts w:hint="cs"/>
          <w:rtl/>
        </w:rPr>
        <w:t xml:space="preserve">رواه </w:t>
      </w:r>
      <w:r w:rsidR="0085632F">
        <w:rPr>
          <w:rtl/>
        </w:rPr>
        <w:t>أب</w:t>
      </w:r>
      <w:r w:rsidR="0085632F">
        <w:rPr>
          <w:rFonts w:hint="cs"/>
          <w:rtl/>
        </w:rPr>
        <w:t>و</w:t>
      </w:r>
      <w:r w:rsidR="0085632F">
        <w:rPr>
          <w:rtl/>
        </w:rPr>
        <w:t xml:space="preserve"> داود</w:t>
      </w:r>
      <w:r w:rsidR="00F124EF">
        <w:rPr>
          <w:rFonts w:hint="cs"/>
          <w:rtl/>
        </w:rPr>
        <w:t xml:space="preserve">، </w:t>
      </w:r>
      <w:r w:rsidR="00635DAE">
        <w:rPr>
          <w:rFonts w:hint="cs"/>
          <w:rtl/>
        </w:rPr>
        <w:t xml:space="preserve">وهو </w:t>
      </w:r>
      <w:r w:rsidR="0085632F">
        <w:rPr>
          <w:rFonts w:hint="cs"/>
          <w:rtl/>
        </w:rPr>
        <w:t>صحيح0</w:t>
      </w:r>
    </w:p>
    <w:p w:rsidR="00127FE9" w:rsidRDefault="00127FE9" w:rsidP="00127FE9">
      <w:pPr>
        <w:tabs>
          <w:tab w:val="left" w:pos="1259"/>
          <w:tab w:val="left" w:pos="6659"/>
        </w:tabs>
        <w:jc w:val="center"/>
      </w:pPr>
      <w:r>
        <w:rPr>
          <w:rFonts w:cs="DecoType Naskh Extensions" w:hint="cs"/>
          <w:b/>
          <w:bCs/>
          <w:rtl/>
        </w:rPr>
        <w:t>حكم إن لم يكن للميت مال وكثرة القتلى أو الموتى</w:t>
      </w:r>
    </w:p>
    <w:p w:rsidR="00373DB9" w:rsidRDefault="00EE0F2A" w:rsidP="00DC39E4">
      <w:pPr>
        <w:pStyle w:val="a7"/>
        <w:numPr>
          <w:ilvl w:val="0"/>
          <w:numId w:val="11"/>
        </w:numPr>
        <w:tabs>
          <w:tab w:val="left" w:pos="1259"/>
          <w:tab w:val="left" w:pos="6659"/>
        </w:tabs>
      </w:pPr>
      <w:r>
        <w:rPr>
          <w:rFonts w:hint="cs"/>
          <w:rtl/>
        </w:rPr>
        <w:t>إذال</w:t>
      </w:r>
      <w:r w:rsidR="0085632F">
        <w:rPr>
          <w:rFonts w:hint="cs"/>
          <w:rtl/>
        </w:rPr>
        <w:t>م يكن للميت مال فكفنه ومؤونة تجهيزه على من تلزمه</w:t>
      </w:r>
      <w:r w:rsidR="00373DB9">
        <w:rPr>
          <w:rFonts w:hint="cs"/>
          <w:rtl/>
        </w:rPr>
        <w:t xml:space="preserve"> نفقته لأن ذلك يلزمه في حياته في</w:t>
      </w:r>
      <w:r w:rsidR="0085632F">
        <w:rPr>
          <w:rFonts w:hint="cs"/>
          <w:rtl/>
        </w:rPr>
        <w:t xml:space="preserve">لزمه بعد موته والكفن كاللباس فهو من النفقة حتى الزوج </w:t>
      </w:r>
      <w:r w:rsidR="003C2C94">
        <w:rPr>
          <w:rFonts w:hint="cs"/>
          <w:rtl/>
        </w:rPr>
        <w:t>ف</w:t>
      </w:r>
      <w:r w:rsidR="00373DB9">
        <w:rPr>
          <w:rFonts w:hint="cs"/>
          <w:rtl/>
        </w:rPr>
        <w:t>يلزمه كفن زوجته في قول أكثر أهل العلم والع</w:t>
      </w:r>
      <w:r w:rsidR="003C2C94">
        <w:rPr>
          <w:rFonts w:hint="cs"/>
          <w:rtl/>
        </w:rPr>
        <w:t>بد كفنه على سيده وكذا الأمة ف</w:t>
      </w:r>
      <w:r w:rsidR="00373DB9">
        <w:rPr>
          <w:rFonts w:hint="cs"/>
          <w:rtl/>
        </w:rPr>
        <w:t>كفنها على سيدها0</w:t>
      </w:r>
    </w:p>
    <w:p w:rsidR="004B027A" w:rsidRDefault="00EE0F2A" w:rsidP="00DC39E4">
      <w:pPr>
        <w:pStyle w:val="a7"/>
        <w:numPr>
          <w:ilvl w:val="0"/>
          <w:numId w:val="11"/>
        </w:numPr>
        <w:tabs>
          <w:tab w:val="left" w:pos="1259"/>
          <w:tab w:val="left" w:pos="6659"/>
        </w:tabs>
      </w:pPr>
      <w:r>
        <w:rPr>
          <w:rFonts w:hint="cs"/>
          <w:rtl/>
        </w:rPr>
        <w:t xml:space="preserve">فإن لم </w:t>
      </w:r>
      <w:r w:rsidR="00373DB9">
        <w:rPr>
          <w:rFonts w:hint="cs"/>
          <w:rtl/>
        </w:rPr>
        <w:t xml:space="preserve">يكن للميت مال أو لم يوجد وعدم مال من تلزمه نفقته وجب تكفينه من بيت المال إن كان مسلماً </w:t>
      </w:r>
      <w:r w:rsidR="005333D8">
        <w:rPr>
          <w:rFonts w:hint="cs"/>
          <w:rtl/>
        </w:rPr>
        <w:t xml:space="preserve">فإن كان ذمياً لم يلزم بيت المال، </w:t>
      </w:r>
      <w:r w:rsidR="00373DB9">
        <w:rPr>
          <w:rFonts w:hint="cs"/>
          <w:rtl/>
        </w:rPr>
        <w:t>فإن لم يوجد بيت مال فعلى المسلمين الع</w:t>
      </w:r>
      <w:r>
        <w:rPr>
          <w:rFonts w:hint="cs"/>
          <w:rtl/>
        </w:rPr>
        <w:t xml:space="preserve">المين بحاله </w:t>
      </w:r>
      <w:r>
        <w:rPr>
          <w:rFonts w:hint="cs"/>
          <w:rtl/>
        </w:rPr>
        <w:lastRenderedPageBreak/>
        <w:t xml:space="preserve">ويجب بذل كفن له فإن </w:t>
      </w:r>
      <w:r w:rsidR="005333D8">
        <w:rPr>
          <w:rFonts w:hint="cs"/>
          <w:rtl/>
        </w:rPr>
        <w:t>لم يعلم به إلا واحد تعين عليه ،</w:t>
      </w:r>
      <w:r w:rsidR="00373DB9">
        <w:rPr>
          <w:rFonts w:hint="cs"/>
          <w:rtl/>
        </w:rPr>
        <w:t>لكن إنما يجب ثوب</w:t>
      </w:r>
      <w:r w:rsidR="005333D8">
        <w:rPr>
          <w:rFonts w:hint="cs"/>
          <w:rtl/>
        </w:rPr>
        <w:t xml:space="preserve"> كما مر ،</w:t>
      </w:r>
      <w:r w:rsidR="00A076CF">
        <w:rPr>
          <w:rFonts w:hint="cs"/>
          <w:rtl/>
        </w:rPr>
        <w:t xml:space="preserve"> لكن إن رفض الورثة إلا ثوباً واحداً لم يجابوا وكفن في العدد المسنون</w:t>
      </w:r>
      <w:r w:rsidR="005333D8">
        <w:rPr>
          <w:rFonts w:hint="cs"/>
          <w:rtl/>
        </w:rPr>
        <w:t>،</w:t>
      </w:r>
      <w:r w:rsidR="00A076CF">
        <w:rPr>
          <w:rFonts w:hint="cs"/>
          <w:rtl/>
        </w:rPr>
        <w:t xml:space="preserve"> </w:t>
      </w:r>
      <w:r w:rsidR="00635DAE">
        <w:rPr>
          <w:rFonts w:hint="cs"/>
          <w:rtl/>
        </w:rPr>
        <w:t>وكذا لو رفض الموصى</w:t>
      </w:r>
      <w:r w:rsidR="00A076CF">
        <w:rPr>
          <w:rFonts w:hint="cs"/>
          <w:rtl/>
        </w:rPr>
        <w:t xml:space="preserve"> له إلا ثوباً واحداً لم يجب إلى ذلك وكفن في العدد المسنون</w:t>
      </w:r>
      <w:r w:rsidR="005333D8">
        <w:rPr>
          <w:rFonts w:hint="cs"/>
          <w:rtl/>
        </w:rPr>
        <w:t>،</w:t>
      </w:r>
      <w:r w:rsidR="00A076CF">
        <w:rPr>
          <w:rFonts w:hint="cs"/>
          <w:rtl/>
        </w:rPr>
        <w:t xml:space="preserve"> لكن لو رفض أصحاب الديون إلا ثوباً واحداً أجيبوا </w:t>
      </w:r>
      <w:r w:rsidR="005333D8">
        <w:rPr>
          <w:rFonts w:hint="cs"/>
          <w:rtl/>
        </w:rPr>
        <w:t xml:space="preserve">، </w:t>
      </w:r>
      <w:r w:rsidR="00A076CF">
        <w:rPr>
          <w:rFonts w:hint="cs"/>
          <w:rtl/>
        </w:rPr>
        <w:t xml:space="preserve">بل إنه إذا كان عليه دين آدمي وماله لا يكفي </w:t>
      </w:r>
      <w:r w:rsidR="005333D8">
        <w:rPr>
          <w:rFonts w:hint="cs"/>
          <w:rtl/>
        </w:rPr>
        <w:t>فإنه إ</w:t>
      </w:r>
      <w:r w:rsidR="00635DAE">
        <w:rPr>
          <w:rFonts w:hint="cs"/>
          <w:rtl/>
        </w:rPr>
        <w:t xml:space="preserve">بتداءاً يكفن </w:t>
      </w:r>
      <w:r w:rsidR="00A076CF">
        <w:rPr>
          <w:rFonts w:hint="cs"/>
          <w:rtl/>
        </w:rPr>
        <w:t xml:space="preserve">في ثوب واحد لأن إبراء ذمته أهم من عدد قطع الكفن </w:t>
      </w:r>
      <w:r w:rsidR="005333D8">
        <w:rPr>
          <w:rFonts w:hint="cs"/>
          <w:rtl/>
        </w:rPr>
        <w:t>،</w:t>
      </w:r>
      <w:r w:rsidR="00A076CF">
        <w:rPr>
          <w:rFonts w:hint="cs"/>
          <w:rtl/>
        </w:rPr>
        <w:t>ولو تبرع بالكفن أجنبي لم يلزم الورثة قبوله وكذا لو أراد بعض الورثة الانفراد بالكفن لم يلزم بقية الورثة قبوله إلا في حالة</w:t>
      </w:r>
      <w:r w:rsidR="00104457">
        <w:rPr>
          <w:rFonts w:hint="cs"/>
          <w:rtl/>
        </w:rPr>
        <w:t xml:space="preserve"> واحدة وهي إذا لم يكن للميت مال وكذا من تلزمه نفقته وورثته ليس لهم مال فتبرع به أجنبي لزم قبوله لأن</w:t>
      </w:r>
      <w:r w:rsidR="005333D8">
        <w:rPr>
          <w:rFonts w:hint="cs"/>
          <w:rtl/>
        </w:rPr>
        <w:t>ه</w:t>
      </w:r>
      <w:r w:rsidR="00104457">
        <w:rPr>
          <w:rFonts w:hint="cs"/>
          <w:rtl/>
        </w:rPr>
        <w:t xml:space="preserve"> حق للميت وحق لله فليس لهم رده في هذه </w:t>
      </w:r>
      <w:r w:rsidR="00FB75D2">
        <w:rPr>
          <w:rFonts w:hint="cs"/>
          <w:rtl/>
        </w:rPr>
        <w:t>الحالة</w:t>
      </w:r>
      <w:r w:rsidR="005333D8">
        <w:rPr>
          <w:rFonts w:hint="cs"/>
          <w:rtl/>
        </w:rPr>
        <w:t xml:space="preserve"> وإن مات في سفر كفنه من معه من (</w:t>
      </w:r>
      <w:r w:rsidR="00104457">
        <w:rPr>
          <w:rFonts w:hint="cs"/>
          <w:rtl/>
        </w:rPr>
        <w:t>مال الميت) فإن لم ي</w:t>
      </w:r>
      <w:r w:rsidR="00811043">
        <w:rPr>
          <w:rFonts w:hint="cs"/>
          <w:rtl/>
        </w:rPr>
        <w:t>كن معه ماله كفنه من معه من ماله ورجع على تركته إن نوى</w:t>
      </w:r>
      <w:r w:rsidR="005333D8">
        <w:rPr>
          <w:rFonts w:hint="cs"/>
          <w:rtl/>
        </w:rPr>
        <w:t xml:space="preserve"> الرجوع ،</w:t>
      </w:r>
      <w:r w:rsidR="00104457">
        <w:rPr>
          <w:rFonts w:hint="cs"/>
          <w:rtl/>
        </w:rPr>
        <w:t xml:space="preserve"> فإن لم تكن له تركه رجع على من تلزمه نفقته إن ن</w:t>
      </w:r>
      <w:r w:rsidR="00811043">
        <w:rPr>
          <w:rFonts w:hint="cs"/>
          <w:rtl/>
        </w:rPr>
        <w:t>وى</w:t>
      </w:r>
      <w:r w:rsidR="00104457">
        <w:rPr>
          <w:rFonts w:hint="cs"/>
          <w:rtl/>
        </w:rPr>
        <w:t xml:space="preserve"> الرجوع فإ</w:t>
      </w:r>
      <w:r w:rsidR="008E196C">
        <w:rPr>
          <w:rFonts w:hint="cs"/>
          <w:rtl/>
        </w:rPr>
        <w:t xml:space="preserve">ن </w:t>
      </w:r>
      <w:r w:rsidR="00811043">
        <w:rPr>
          <w:rFonts w:hint="cs"/>
          <w:rtl/>
        </w:rPr>
        <w:t>لم ينو</w:t>
      </w:r>
      <w:r w:rsidR="00104457">
        <w:rPr>
          <w:rFonts w:hint="cs"/>
          <w:rtl/>
        </w:rPr>
        <w:t xml:space="preserve"> الرجوع فهو متبرع ولا رجوع </w:t>
      </w:r>
      <w:r w:rsidR="00F45AE9">
        <w:rPr>
          <w:rFonts w:hint="cs"/>
          <w:rtl/>
        </w:rPr>
        <w:t xml:space="preserve">له </w:t>
      </w:r>
      <w:r w:rsidR="00104457">
        <w:rPr>
          <w:rFonts w:hint="cs"/>
          <w:rtl/>
        </w:rPr>
        <w:t>ويقبل قوله في ني</w:t>
      </w:r>
      <w:r w:rsidR="008E196C">
        <w:rPr>
          <w:rFonts w:hint="cs"/>
          <w:rtl/>
        </w:rPr>
        <w:t>ة</w:t>
      </w:r>
      <w:r w:rsidR="00104457">
        <w:rPr>
          <w:rFonts w:hint="cs"/>
          <w:rtl/>
        </w:rPr>
        <w:t xml:space="preserve"> الرجوع بلا يمين 0</w:t>
      </w:r>
    </w:p>
    <w:p w:rsidR="008E196C" w:rsidRDefault="008E196C" w:rsidP="00DC39E4">
      <w:pPr>
        <w:pStyle w:val="a7"/>
        <w:numPr>
          <w:ilvl w:val="0"/>
          <w:numId w:val="11"/>
        </w:numPr>
        <w:tabs>
          <w:tab w:val="left" w:pos="1259"/>
          <w:tab w:val="left" w:pos="6659"/>
        </w:tabs>
      </w:pPr>
      <w:r>
        <w:rPr>
          <w:rFonts w:hint="cs"/>
          <w:rtl/>
        </w:rPr>
        <w:t xml:space="preserve">أما الشهيد في المعركة فلا يغسل بل يُدرج في ثيابه بدمه ويدفن كما في حديث </w:t>
      </w:r>
      <w:r>
        <w:rPr>
          <w:rtl/>
        </w:rPr>
        <w:t>جَابِرٍ قَالَ</w:t>
      </w:r>
      <w:r w:rsidRPr="008E196C">
        <w:rPr>
          <w:rtl/>
        </w:rPr>
        <w:t xml:space="preserve"> </w:t>
      </w:r>
      <w:r>
        <w:rPr>
          <w:rFonts w:hint="cs"/>
          <w:rtl/>
        </w:rPr>
        <w:t>(</w:t>
      </w:r>
      <w:r w:rsidRPr="00DC39E4">
        <w:rPr>
          <w:b/>
          <w:bCs/>
          <w:rtl/>
        </w:rPr>
        <w:t>رُمِيَ رَجُلٌ بِسَهْمٍ فِي صَدْرِهِ أَوْ فِي حَلْقِهِ فَمَاتَ فَأُدْرِجَ فِي ثِيَابِهِ كَمَا هُوَ قَالَ وَنَحْنُ مَعَ رَسُولِ اللَّهِ صَلَّى اللَّهُ عَلَيْهِ وَسَلَّمَ</w:t>
      </w:r>
      <w:r>
        <w:rPr>
          <w:rFonts w:hint="cs"/>
          <w:rtl/>
        </w:rPr>
        <w:t>)رواه</w:t>
      </w:r>
      <w:r w:rsidRPr="008E196C">
        <w:rPr>
          <w:rtl/>
        </w:rPr>
        <w:t xml:space="preserve"> </w:t>
      </w:r>
      <w:r>
        <w:rPr>
          <w:rtl/>
        </w:rPr>
        <w:t>أب</w:t>
      </w:r>
      <w:r>
        <w:rPr>
          <w:rFonts w:hint="cs"/>
          <w:rtl/>
        </w:rPr>
        <w:t>و</w:t>
      </w:r>
      <w:r>
        <w:rPr>
          <w:rtl/>
        </w:rPr>
        <w:t xml:space="preserve"> داود</w:t>
      </w:r>
      <w:r>
        <w:rPr>
          <w:rFonts w:hint="cs"/>
          <w:rtl/>
        </w:rPr>
        <w:t>-</w:t>
      </w:r>
      <w:r w:rsidR="00811043">
        <w:rPr>
          <w:rFonts w:hint="cs"/>
          <w:rtl/>
        </w:rPr>
        <w:t xml:space="preserve">وهو </w:t>
      </w:r>
      <w:r>
        <w:rPr>
          <w:rFonts w:hint="cs"/>
          <w:rtl/>
        </w:rPr>
        <w:t>حسن0</w:t>
      </w:r>
    </w:p>
    <w:p w:rsidR="008E196C" w:rsidRDefault="008E196C" w:rsidP="00DC39E4">
      <w:pPr>
        <w:pStyle w:val="a7"/>
        <w:numPr>
          <w:ilvl w:val="0"/>
          <w:numId w:val="11"/>
        </w:numPr>
        <w:tabs>
          <w:tab w:val="left" w:pos="1259"/>
          <w:tab w:val="left" w:pos="6659"/>
        </w:tabs>
        <w:rPr>
          <w:rtl/>
        </w:rPr>
      </w:pPr>
      <w:r>
        <w:rPr>
          <w:rFonts w:hint="cs"/>
          <w:rtl/>
        </w:rPr>
        <w:t xml:space="preserve">وإذا كثر القتلى جمع بين الرجلين في الثوب الواحد كما في حديث </w:t>
      </w:r>
      <w:r>
        <w:rPr>
          <w:rtl/>
        </w:rPr>
        <w:t>جَابِرِ بْنِ عَبْدِ اللَّهِ رَضِيَ اللَّهُ عَنْهُمَا قَالَ</w:t>
      </w:r>
      <w:r>
        <w:rPr>
          <w:rFonts w:hint="cs"/>
          <w:rtl/>
        </w:rPr>
        <w:t xml:space="preserve"> (</w:t>
      </w:r>
      <w:r w:rsidRPr="00DC39E4">
        <w:rPr>
          <w:b/>
          <w:bCs/>
          <w:rtl/>
        </w:rPr>
        <w:t>كَانَ النَّبِيُّ صَلَّى اللَّهُ عَلَيْهِ وَسَلَّمَ يَجْمَعُ بَيْنَ الرَّجُلَيْنِ مِنْ قَتْلَى أُحُدٍ فِي ثَوْبٍ وَاحِدٍ ثُمَّ يَقُولُ أَيُّهُمْ أَكْثَرُ أَخْذًا لِلْقُرْآنِ فَإِذَا أُشِيرَ لَهُ إِلَى أَحَدِهِمَا قَدَّمَهُ فِي اللَّحْدِ وَقَالَ أَنَا شَهِيدٌ عَلَى هَؤُلَاءِ يَوْمَ الْقِيَامَةِ وَأَمَرَ بِدَفْنِهِمْ فِي دِمَائِهِمْ وَلَمْ يُغَسَّلُوا وَلَمْ يُصَلَّ عَلَيْهِمْ</w:t>
      </w:r>
      <w:r w:rsidRPr="00DC39E4">
        <w:rPr>
          <w:rFonts w:hint="cs"/>
          <w:b/>
          <w:bCs/>
          <w:rtl/>
        </w:rPr>
        <w:t>)</w:t>
      </w:r>
      <w:r w:rsidRPr="008E196C">
        <w:rPr>
          <w:rFonts w:hint="cs"/>
          <w:rtl/>
        </w:rPr>
        <w:t xml:space="preserve"> </w:t>
      </w:r>
      <w:r>
        <w:rPr>
          <w:rFonts w:hint="cs"/>
          <w:rtl/>
        </w:rPr>
        <w:t>رواه</w:t>
      </w:r>
      <w:r>
        <w:rPr>
          <w:rtl/>
        </w:rPr>
        <w:t xml:space="preserve"> البخاري</w:t>
      </w:r>
      <w:r>
        <w:rPr>
          <w:rFonts w:hint="cs"/>
          <w:rtl/>
        </w:rPr>
        <w:t>0</w:t>
      </w:r>
      <w:r>
        <w:rPr>
          <w:rtl/>
        </w:rPr>
        <w:t xml:space="preserve"> </w:t>
      </w:r>
    </w:p>
    <w:p w:rsidR="00615D8F" w:rsidRDefault="008E196C" w:rsidP="00DC39E4">
      <w:pPr>
        <w:pStyle w:val="a7"/>
        <w:numPr>
          <w:ilvl w:val="0"/>
          <w:numId w:val="11"/>
        </w:numPr>
        <w:tabs>
          <w:tab w:val="left" w:pos="1259"/>
          <w:tab w:val="left" w:pos="6659"/>
        </w:tabs>
      </w:pPr>
      <w:r>
        <w:rPr>
          <w:rFonts w:hint="cs"/>
          <w:rtl/>
        </w:rPr>
        <w:t>وإذا كثر الموتى وقلت الأكفان جاز تكفين الجماعة في الكفن الواحد ويقدم أكثرهم قرآناً إلى القبلة لحديث</w:t>
      </w:r>
      <w:r w:rsidR="00615D8F">
        <w:rPr>
          <w:rFonts w:hint="cs"/>
          <w:rtl/>
        </w:rPr>
        <w:t xml:space="preserve"> </w:t>
      </w:r>
      <w:r w:rsidR="00615D8F">
        <w:rPr>
          <w:rtl/>
        </w:rPr>
        <w:t>أَنَسِ بْنِ مَالِكٍ قَالَ</w:t>
      </w:r>
      <w:r w:rsidR="00615D8F" w:rsidRPr="00615D8F">
        <w:rPr>
          <w:rtl/>
        </w:rPr>
        <w:t xml:space="preserve"> </w:t>
      </w:r>
      <w:r w:rsidR="00615D8F">
        <w:rPr>
          <w:rFonts w:hint="cs"/>
          <w:rtl/>
        </w:rPr>
        <w:t>(</w:t>
      </w:r>
      <w:r w:rsidR="00615D8F" w:rsidRPr="00DC39E4">
        <w:rPr>
          <w:b/>
          <w:bCs/>
          <w:rtl/>
        </w:rPr>
        <w:t xml:space="preserve">أَتَى رَسُولُ اللَّهِ صَلَّى اللَّهُ عَلَيْهِ وَسَلَّمَ عَلَى حَمْزَةَ يَوْمَ أُحُدٍ فَوَقَفَ عَلَيْهِ فَرَآهُ قَدْ مُثِّلَ بِهِ فَقَالَ لَوْلَا أَنْ تَجِدَ صَفِيَّةُ فِي نَفْسِهَا لَتَرَكْتُهُ حَتَّى تَأْكُلَهُ الْعَافِيَةُ حَتَّى يُحْشَرَ يَوْمَ الْقِيَامَةِ مِنْ بُطُونِهَا قَالَ ثُمَّ دَعَا بِنَمِرَةٍ فَكَفَّنَهُ فِيهَا فَكَانَتْ إِذَا مُدَّتْ عَلَى رَأْسِهِ بَدَتْ رِجْلَاهُ وَإِذَا مُدَّتْ عَلَى رِجْلَيْهِ بَدَا رَأْسُهُ قَالَ فَكَثُرَ الْقَتْلَى وَقَلَّتْ الثِّيَابُ قَالَ فَكُفِّنَ الرَّجُلُ وَالرَّجُلَانِ وَالثَّلَاثَةُ فِي الثَّوْبِ الْوَاحِدِ ثُمَّ يُدْفَنُونَ فِي قَبْرٍ وَاحِدٍ فَجَعَلَ رَسُولُ اللَّهِ صَلَّى اللَّهُ عَلَيْهِ وَسَلَّمَ يَسْأَلُ عَنْهُمْ أَيُّهُمْ أَكْثَرُ قُرْآنًا فَيُقَدِّمُهُ إِلَى الْقِبْلَةِ قَالَ فَدَفَنَهُمْ رَسُولُ اللَّهِ </w:t>
      </w:r>
      <w:r w:rsidR="00615D8F" w:rsidRPr="00DC39E4">
        <w:rPr>
          <w:b/>
          <w:bCs/>
          <w:rtl/>
        </w:rPr>
        <w:lastRenderedPageBreak/>
        <w:t>صَلَّى اللَّهُ عَلَيْهِ وَسَلَّمَ وَلَمْ يُصَلِّ عَلَيْهِمْ</w:t>
      </w:r>
      <w:r w:rsidR="00615D8F" w:rsidRPr="00DC39E4">
        <w:rPr>
          <w:rFonts w:hint="cs"/>
          <w:b/>
          <w:bCs/>
          <w:rtl/>
        </w:rPr>
        <w:t>)</w:t>
      </w:r>
      <w:r w:rsidR="00615D8F" w:rsidRPr="00615D8F">
        <w:rPr>
          <w:rtl/>
        </w:rPr>
        <w:t xml:space="preserve"> </w:t>
      </w:r>
      <w:r w:rsidR="00635F85">
        <w:rPr>
          <w:rFonts w:hint="cs"/>
          <w:rtl/>
        </w:rPr>
        <w:t xml:space="preserve"> </w:t>
      </w:r>
      <w:r w:rsidR="002D5E73">
        <w:rPr>
          <w:rFonts w:hint="cs"/>
          <w:rtl/>
        </w:rPr>
        <w:t xml:space="preserve">0 </w:t>
      </w:r>
      <w:r w:rsidR="00615D8F">
        <w:rPr>
          <w:rFonts w:hint="cs"/>
          <w:rtl/>
        </w:rPr>
        <w:t xml:space="preserve">رواه </w:t>
      </w:r>
      <w:r w:rsidR="00615D8F">
        <w:rPr>
          <w:rtl/>
        </w:rPr>
        <w:t>الترمذي</w:t>
      </w:r>
      <w:r w:rsidR="00615D8F">
        <w:rPr>
          <w:rFonts w:hint="cs"/>
          <w:rtl/>
        </w:rPr>
        <w:t xml:space="preserve"> وأحمد وأب</w:t>
      </w:r>
      <w:r w:rsidR="002D5E73">
        <w:rPr>
          <w:rFonts w:hint="cs"/>
          <w:rtl/>
        </w:rPr>
        <w:t xml:space="preserve">و داود وغيرهم ، </w:t>
      </w:r>
      <w:r w:rsidR="00615D8F">
        <w:rPr>
          <w:rFonts w:hint="cs"/>
          <w:rtl/>
        </w:rPr>
        <w:t>حسن0</w:t>
      </w:r>
    </w:p>
    <w:p w:rsidR="00615D8F" w:rsidRPr="00A21404" w:rsidRDefault="00DC39E4" w:rsidP="00DC39E4">
      <w:pPr>
        <w:tabs>
          <w:tab w:val="left" w:pos="1259"/>
          <w:tab w:val="left" w:pos="6659"/>
        </w:tabs>
        <w:ind w:left="1080" w:firstLine="0"/>
        <w:jc w:val="both"/>
        <w:rPr>
          <w:rFonts w:cs="DecoType Naskh Extensions"/>
          <w:b/>
          <w:bCs/>
        </w:rPr>
      </w:pPr>
      <w:r>
        <w:rPr>
          <w:rFonts w:cs="DecoType Naskh Extensions" w:hint="cs"/>
          <w:b/>
          <w:bCs/>
          <w:rtl/>
        </w:rPr>
        <w:t xml:space="preserve">                                 </w:t>
      </w:r>
      <w:r w:rsidR="002D5E73">
        <w:rPr>
          <w:rFonts w:cs="DecoType Naskh Extensions" w:hint="cs"/>
          <w:b/>
          <w:bCs/>
          <w:rtl/>
        </w:rPr>
        <w:t xml:space="preserve">           </w:t>
      </w:r>
      <w:r>
        <w:rPr>
          <w:rFonts w:cs="DecoType Naskh Extensions" w:hint="cs"/>
          <w:b/>
          <w:bCs/>
          <w:rtl/>
        </w:rPr>
        <w:t xml:space="preserve">    </w:t>
      </w:r>
      <w:r w:rsidR="00615D8F" w:rsidRPr="00A21404">
        <w:rPr>
          <w:rFonts w:cs="DecoType Naskh Extensions" w:hint="cs"/>
          <w:b/>
          <w:bCs/>
          <w:rtl/>
        </w:rPr>
        <w:t>عدد أثواب الكفن</w:t>
      </w:r>
    </w:p>
    <w:p w:rsidR="0085213E" w:rsidRDefault="00DC39E4" w:rsidP="00DC39E4">
      <w:pPr>
        <w:tabs>
          <w:tab w:val="left" w:pos="1259"/>
          <w:tab w:val="left" w:pos="6659"/>
        </w:tabs>
        <w:ind w:firstLine="0"/>
      </w:pPr>
      <w:r>
        <w:rPr>
          <w:rFonts w:hint="cs"/>
          <w:rtl/>
        </w:rPr>
        <w:t xml:space="preserve">أ:- المُحرم الذكر : </w:t>
      </w:r>
      <w:r w:rsidR="00615D8F">
        <w:rPr>
          <w:rFonts w:hint="cs"/>
          <w:rtl/>
        </w:rPr>
        <w:t>السنة أن يكفن في ثوبيه ولا يزاد عليه</w:t>
      </w:r>
      <w:r w:rsidR="00811043">
        <w:rPr>
          <w:rFonts w:hint="cs"/>
          <w:rtl/>
        </w:rPr>
        <w:t>م</w:t>
      </w:r>
      <w:r w:rsidR="00615D8F">
        <w:rPr>
          <w:rFonts w:hint="cs"/>
          <w:rtl/>
        </w:rPr>
        <w:t xml:space="preserve">ا ولا يخمروا رأسه ولا وجهه لحديث </w:t>
      </w:r>
      <w:r w:rsidR="00615D8F">
        <w:rPr>
          <w:rtl/>
        </w:rPr>
        <w:t>ابْنِ عَبَّاسٍ رَضِيَ اللَّهُ عَنْهُمْ قَالَ</w:t>
      </w:r>
      <w:r w:rsidR="00615D8F">
        <w:rPr>
          <w:rFonts w:hint="cs"/>
          <w:rtl/>
        </w:rPr>
        <w:t xml:space="preserve"> (</w:t>
      </w:r>
      <w:r w:rsidR="00615D8F" w:rsidRPr="00615D8F">
        <w:rPr>
          <w:b/>
          <w:bCs/>
          <w:rtl/>
        </w:rPr>
        <w:t>بَيْنَمَا رَجُلٌ وَاقِفٌ بِعَرَفَةَ إِذْ وَقَعَ عَنْ رَاحِلَتِهِ فَوَقَصَتْهُ أَوْ قَالَ فَأَوْقَصَتْهُ قَالَ النَّبِيُّ صَلَّى اللَّهُ عَلَيْهِ وَسَلَّمَ اغْسِلُوهُ بِمَاءٍ وَسِدْرٍ وَكَفِّنُوهُ فِي ثَوْبَيْنِ وَلَا تُحَنِّطُوهُ وَلَا تُخَمِّرُوا رَأْسَهُ فَإِنَّهُ يُبْعَثُ يَوْمَ الْقِيَامَةِ مُلَبِّيًا</w:t>
      </w:r>
      <w:r w:rsidR="00615D8F">
        <w:rPr>
          <w:rFonts w:hint="cs"/>
          <w:rtl/>
        </w:rPr>
        <w:t>)رواه</w:t>
      </w:r>
      <w:r w:rsidR="00615D8F" w:rsidRPr="00615D8F">
        <w:rPr>
          <w:rtl/>
        </w:rPr>
        <w:t xml:space="preserve"> </w:t>
      </w:r>
      <w:r w:rsidR="00615D8F">
        <w:rPr>
          <w:rtl/>
        </w:rPr>
        <w:t>ال</w:t>
      </w:r>
      <w:r w:rsidR="00615D8F">
        <w:rPr>
          <w:rFonts w:hint="cs"/>
          <w:rtl/>
        </w:rPr>
        <w:t>شي</w:t>
      </w:r>
      <w:r w:rsidR="00615D8F">
        <w:rPr>
          <w:rtl/>
        </w:rPr>
        <w:t>خا</w:t>
      </w:r>
      <w:r w:rsidR="002D5E73">
        <w:rPr>
          <w:rFonts w:hint="cs"/>
          <w:rtl/>
        </w:rPr>
        <w:t xml:space="preserve">ن </w:t>
      </w:r>
      <w:r w:rsidR="00635F85">
        <w:rPr>
          <w:rFonts w:hint="cs"/>
          <w:rtl/>
        </w:rPr>
        <w:t>وفي لفظ لمسلم ولاوجهه</w:t>
      </w:r>
      <w:r w:rsidR="002D5E73">
        <w:rPr>
          <w:rFonts w:hint="cs"/>
          <w:rtl/>
        </w:rPr>
        <w:t xml:space="preserve">، </w:t>
      </w:r>
      <w:r w:rsidR="00615D8F">
        <w:rPr>
          <w:rFonts w:hint="cs"/>
          <w:rtl/>
        </w:rPr>
        <w:t xml:space="preserve">ويجوز أن يكفن في ثلاث لفائف لقوله </w:t>
      </w:r>
      <w:r w:rsidR="00A21404">
        <w:rPr>
          <w:rFonts w:hint="cs"/>
        </w:rPr>
        <w:sym w:font="AGA Arabesque" w:char="F065"/>
      </w:r>
      <w:r w:rsidR="00A21404">
        <w:rPr>
          <w:rFonts w:hint="cs"/>
          <w:rtl/>
        </w:rPr>
        <w:t xml:space="preserve"> </w:t>
      </w:r>
      <w:r w:rsidR="00615D8F">
        <w:rPr>
          <w:rFonts w:hint="cs"/>
          <w:rtl/>
        </w:rPr>
        <w:t>(</w:t>
      </w:r>
      <w:r w:rsidR="00615D8F" w:rsidRPr="00615D8F">
        <w:rPr>
          <w:b/>
          <w:bCs/>
          <w:rtl/>
        </w:rPr>
        <w:t>وَكَفِّنُوهُ فِي ثَوْبَيْهِ</w:t>
      </w:r>
      <w:r w:rsidR="00615D8F">
        <w:rPr>
          <w:rFonts w:hint="cs"/>
          <w:rtl/>
        </w:rPr>
        <w:t xml:space="preserve">) رواه </w:t>
      </w:r>
      <w:r w:rsidR="00615D8F">
        <w:rPr>
          <w:rtl/>
        </w:rPr>
        <w:t>مسلم</w:t>
      </w:r>
      <w:r w:rsidR="00A21404">
        <w:rPr>
          <w:rFonts w:hint="cs"/>
          <w:rtl/>
        </w:rPr>
        <w:t>-</w:t>
      </w:r>
      <w:r w:rsidR="0085213E">
        <w:rPr>
          <w:rFonts w:hint="cs"/>
          <w:rtl/>
        </w:rPr>
        <w:t xml:space="preserve"> فالحديث دليل على أن ذلك السنة [في ثوبيه]وأما جواز الزيادة بحيث تصبح ثلاثة فإنه</w:t>
      </w:r>
      <w:r w:rsidR="0085213E" w:rsidRPr="0085213E">
        <w:rPr>
          <w:rFonts w:cs="Diwani Bent" w:hint="cs"/>
          <w:sz w:val="28"/>
          <w:szCs w:val="28"/>
          <w:rtl/>
        </w:rPr>
        <w:t xml:space="preserve"> </w:t>
      </w:r>
      <w:r w:rsidR="00A21404">
        <w:rPr>
          <w:rFonts w:hint="cs"/>
        </w:rPr>
        <w:sym w:font="AGA Arabesque" w:char="F065"/>
      </w:r>
      <w:r w:rsidR="003B626A">
        <w:rPr>
          <w:rFonts w:hint="cs"/>
          <w:rtl/>
        </w:rPr>
        <w:t xml:space="preserve">كفن في ثلاثة أثواب كما في الحديث الصحيح </w:t>
      </w:r>
      <w:r w:rsidR="0085213E">
        <w:rPr>
          <w:rFonts w:hint="cs"/>
          <w:rtl/>
        </w:rPr>
        <w:t>ويدل حديث</w:t>
      </w:r>
      <w:r w:rsidR="001F5EDA">
        <w:rPr>
          <w:rFonts w:hint="cs"/>
          <w:rtl/>
        </w:rPr>
        <w:t xml:space="preserve"> :</w:t>
      </w:r>
      <w:r w:rsidR="0085213E">
        <w:rPr>
          <w:rFonts w:hint="cs"/>
          <w:rtl/>
        </w:rPr>
        <w:t>(</w:t>
      </w:r>
      <w:r w:rsidR="0085213E" w:rsidRPr="00615D8F">
        <w:rPr>
          <w:b/>
          <w:bCs/>
          <w:rtl/>
        </w:rPr>
        <w:t>وَكَفِّنُوهُ فِي ثَوْبَيْهِ</w:t>
      </w:r>
      <w:r w:rsidR="0085213E">
        <w:rPr>
          <w:rFonts w:hint="cs"/>
          <w:rtl/>
        </w:rPr>
        <w:t>)</w:t>
      </w:r>
      <w:r w:rsidR="001F5EDA">
        <w:rPr>
          <w:rFonts w:hint="cs"/>
          <w:rtl/>
        </w:rPr>
        <w:t xml:space="preserve"> </w:t>
      </w:r>
      <w:r w:rsidR="0085213E">
        <w:rPr>
          <w:rFonts w:hint="cs"/>
          <w:rtl/>
        </w:rPr>
        <w:t>أنه يجوز الكفن في ثوبين فقط مطلقاً0</w:t>
      </w:r>
    </w:p>
    <w:p w:rsidR="0085213E" w:rsidRDefault="0085213E" w:rsidP="00DC39E4">
      <w:pPr>
        <w:tabs>
          <w:tab w:val="left" w:pos="1259"/>
          <w:tab w:val="left" w:pos="6659"/>
        </w:tabs>
        <w:ind w:firstLine="0"/>
      </w:pPr>
      <w:r>
        <w:rPr>
          <w:rFonts w:hint="cs"/>
          <w:rtl/>
        </w:rPr>
        <w:t>ب:</w:t>
      </w:r>
      <w:r w:rsidR="00F960B7">
        <w:rPr>
          <w:rFonts w:hint="cs"/>
          <w:rtl/>
        </w:rPr>
        <w:t>- الذكر غير المُ</w:t>
      </w:r>
      <w:r>
        <w:rPr>
          <w:rFonts w:hint="cs"/>
          <w:rtl/>
        </w:rPr>
        <w:t xml:space="preserve">حرم </w:t>
      </w:r>
      <w:r w:rsidR="00F960B7">
        <w:rPr>
          <w:rFonts w:hint="cs"/>
          <w:rtl/>
        </w:rPr>
        <w:t>وغير الشهيد فالسنة</w:t>
      </w:r>
      <w:r w:rsidR="003B626A">
        <w:rPr>
          <w:rFonts w:hint="cs"/>
          <w:rtl/>
        </w:rPr>
        <w:t xml:space="preserve"> أن يكفن في ثلاثة أثواب وتكون لفائف </w:t>
      </w:r>
      <w:r w:rsidR="00A21404">
        <w:rPr>
          <w:rFonts w:hint="cs"/>
          <w:rtl/>
        </w:rPr>
        <w:t>ل</w:t>
      </w:r>
      <w:r w:rsidR="003B626A">
        <w:rPr>
          <w:rFonts w:hint="cs"/>
          <w:rtl/>
        </w:rPr>
        <w:t xml:space="preserve">حديث </w:t>
      </w:r>
      <w:r w:rsidR="003B626A">
        <w:rPr>
          <w:rtl/>
        </w:rPr>
        <w:t>عَائِشَةَ رَضِيَ اللَّهُ عَنْهَا</w:t>
      </w:r>
      <w:r w:rsidR="003B626A" w:rsidRPr="0085213E">
        <w:rPr>
          <w:rtl/>
        </w:rPr>
        <w:t xml:space="preserve"> </w:t>
      </w:r>
      <w:r w:rsidR="003B626A">
        <w:rPr>
          <w:rFonts w:hint="cs"/>
          <w:rtl/>
        </w:rPr>
        <w:t>(</w:t>
      </w:r>
      <w:r w:rsidR="003B626A" w:rsidRPr="0085213E">
        <w:rPr>
          <w:b/>
          <w:bCs/>
          <w:rtl/>
        </w:rPr>
        <w:t>أَنَّ رَسُولَ اللَّهِ صَلَّى اللَّهُ عَلَيْهِ وَسَلَّمَ كُفِّنَ فِي ثَلَاثَةِ أَثْوَابٍ يَمَانِيَةٍ بِيضٍ سَحُولِيَّةٍ مِنْ كُرْسُفٍ لَيْسَ فِيهِنَّ قَمِيصٌ وَلَا عِمَامَةٌ</w:t>
      </w:r>
      <w:r w:rsidR="003B626A" w:rsidRPr="0085213E">
        <w:rPr>
          <w:rFonts w:hint="cs"/>
          <w:b/>
          <w:bCs/>
          <w:rtl/>
        </w:rPr>
        <w:t>)</w:t>
      </w:r>
      <w:r w:rsidR="003B626A">
        <w:rPr>
          <w:rFonts w:hint="cs"/>
          <w:rtl/>
        </w:rPr>
        <w:t>رواه الشيخان-وهذا يدل على جواز التكفين في ثلاثة أثواب لفائف أو غير لفائف[إزار-ورداء-ولفافة]-</w:t>
      </w:r>
      <w:r w:rsidR="006C6C51">
        <w:rPr>
          <w:rFonts w:hint="cs"/>
          <w:rtl/>
        </w:rPr>
        <w:t xml:space="preserve">والواجب ثوب واحد ، </w:t>
      </w:r>
      <w:r w:rsidR="003B626A">
        <w:rPr>
          <w:rFonts w:hint="cs"/>
          <w:rtl/>
        </w:rPr>
        <w:t>وأما الشهيد فقد مر0</w:t>
      </w:r>
    </w:p>
    <w:p w:rsidR="00042BF8" w:rsidRDefault="003B626A" w:rsidP="00DC39E4">
      <w:pPr>
        <w:tabs>
          <w:tab w:val="left" w:pos="1259"/>
          <w:tab w:val="left" w:pos="6659"/>
        </w:tabs>
        <w:ind w:firstLine="0"/>
      </w:pPr>
      <w:r>
        <w:rPr>
          <w:rFonts w:hint="cs"/>
          <w:rtl/>
        </w:rPr>
        <w:t xml:space="preserve">ج:-تكفين الذكر في قميص فقط وهذا جائز ولا كراهة فيه وإنما الثلاثة أفضل ولا كراهة فيما دونها ودليل القميص الواحد[ثوب واحد] </w:t>
      </w:r>
      <w:r w:rsidR="00A6751E">
        <w:rPr>
          <w:rFonts w:hint="cs"/>
          <w:rtl/>
        </w:rPr>
        <w:t>ح</w:t>
      </w:r>
      <w:r w:rsidR="00042BF8">
        <w:rPr>
          <w:rFonts w:hint="cs"/>
          <w:rtl/>
        </w:rPr>
        <w:t xml:space="preserve">ديث </w:t>
      </w:r>
      <w:r w:rsidR="00042BF8">
        <w:rPr>
          <w:rtl/>
        </w:rPr>
        <w:t>ابْنِ عُمَرَ رَضِيَ اللَّهُ عَنْهُمَا</w:t>
      </w:r>
      <w:r w:rsidR="00042BF8" w:rsidRPr="00042BF8">
        <w:rPr>
          <w:rtl/>
        </w:rPr>
        <w:t xml:space="preserve"> </w:t>
      </w:r>
      <w:r w:rsidR="006C6C51">
        <w:rPr>
          <w:rFonts w:hint="cs"/>
          <w:rtl/>
        </w:rPr>
        <w:t>:</w:t>
      </w:r>
      <w:r w:rsidR="00042BF8">
        <w:rPr>
          <w:rFonts w:hint="cs"/>
          <w:rtl/>
        </w:rPr>
        <w:t>(</w:t>
      </w:r>
      <w:r w:rsidR="00042BF8" w:rsidRPr="00042BF8">
        <w:rPr>
          <w:b/>
          <w:bCs/>
          <w:rtl/>
        </w:rPr>
        <w:t>أَنَّ عَبْدَ اللَّهِ بْنَ أُبَيٍّ لَمَّا تُوُفِّيَ جَاءَ ابْنُهُ إِلَى النَّبِيِّ صَلَّى اللَّهُ عَلَيْهِ وَسَلَّمَ فَقَالَ يَا رَسُولَ اللَّهِ أَعْطِنِي قَمِيصَكَ أُكَفِّنْهُ فِيهِ وَصَلِّ عَلَيْهِ وَاسْتَغْفِرْ لَهُ فَأَعْطَاهُ النَّبِيُّ صَلَّى اللَّهُ عَلَيْهِ وَسَلَّمَ قَمِيصَهُ فَقَالَ آذِنِّي أُصَلِّي عَلَيْهِ فَآذَنَهُ فَلَمَّا أَرَادَ أَنْ يُصَلِّيَ عَلَيْهِ جَذَبَهُ عُمَرُ رَضِيَ اللَّهُ عَنْهُ فَقَالَ أَلَيْسَ اللَّهُ نَهَاكَ أَنْ تُصَلِّيَ عَلَى الْمُنَافِقِينَ فَقَالَ أَنَا بَيْنَ خِيَرَتَيْنِ قَالَ{ اسْتَغْفِرْ لَهُمْ أَوْ لَا تَسْتَغْفِرْ لَهُمْ إِنْ تَسْتَغْفِرْ لَهُمْ سَبْعِينَ مَرَّةً فَلَنْ يَغْفِرَ اللَّهُ لَهُمْ</w:t>
      </w:r>
      <w:r w:rsidR="006C6C51">
        <w:rPr>
          <w:b/>
          <w:bCs/>
          <w:rtl/>
        </w:rPr>
        <w:t xml:space="preserve"> }فَصَلَّى عَلَيْهِ فَنَزَلَتْ{</w:t>
      </w:r>
      <w:r w:rsidR="00042BF8" w:rsidRPr="00042BF8">
        <w:rPr>
          <w:b/>
          <w:bCs/>
          <w:rtl/>
        </w:rPr>
        <w:t>وَلَا تُصَلِّ عَلَى أَحَدٍ مِنْهُمْ مَاتَ أَبَد</w:t>
      </w:r>
      <w:r w:rsidR="006C6C51">
        <w:rPr>
          <w:b/>
          <w:bCs/>
          <w:rtl/>
        </w:rPr>
        <w:t>ًا وَلَا تَقُمْ عَلَى قَبْرِهِ</w:t>
      </w:r>
      <w:r w:rsidR="00042BF8" w:rsidRPr="00042BF8">
        <w:rPr>
          <w:b/>
          <w:bCs/>
          <w:rtl/>
        </w:rPr>
        <w:t>}</w:t>
      </w:r>
      <w:r w:rsidR="00042BF8" w:rsidRPr="00042BF8">
        <w:rPr>
          <w:rFonts w:hint="cs"/>
          <w:b/>
          <w:bCs/>
          <w:rtl/>
        </w:rPr>
        <w:t>)</w:t>
      </w:r>
      <w:r w:rsidR="00042BF8" w:rsidRPr="00042BF8">
        <w:rPr>
          <w:rFonts w:hint="cs"/>
          <w:rtl/>
        </w:rPr>
        <w:t xml:space="preserve"> </w:t>
      </w:r>
      <w:r w:rsidR="00042BF8">
        <w:rPr>
          <w:rFonts w:hint="cs"/>
          <w:rtl/>
        </w:rPr>
        <w:t>رواه</w:t>
      </w:r>
      <w:r w:rsidR="00042BF8">
        <w:rPr>
          <w:rtl/>
        </w:rPr>
        <w:t xml:space="preserve"> البخاري</w:t>
      </w:r>
      <w:r w:rsidR="00042BF8">
        <w:rPr>
          <w:rFonts w:hint="cs"/>
          <w:rtl/>
        </w:rPr>
        <w:t>0</w:t>
      </w:r>
    </w:p>
    <w:p w:rsidR="00AC26A0" w:rsidRDefault="00042BF8" w:rsidP="00DC39E4">
      <w:pPr>
        <w:tabs>
          <w:tab w:val="left" w:pos="1259"/>
          <w:tab w:val="left" w:pos="6659"/>
        </w:tabs>
        <w:ind w:firstLine="0"/>
      </w:pPr>
      <w:r>
        <w:rPr>
          <w:rFonts w:hint="cs"/>
          <w:rtl/>
        </w:rPr>
        <w:t>د:- المرأة فالسنة أن تكفن في خمسة أثواب عند الجمهور</w:t>
      </w:r>
      <w:r w:rsidR="004E1445">
        <w:rPr>
          <w:rFonts w:hint="cs"/>
          <w:rtl/>
        </w:rPr>
        <w:t xml:space="preserve"> لحديث</w:t>
      </w:r>
      <w:r>
        <w:rPr>
          <w:rFonts w:hint="cs"/>
          <w:rtl/>
        </w:rPr>
        <w:t xml:space="preserve"> </w:t>
      </w:r>
      <w:r w:rsidR="00AF2ECF">
        <w:rPr>
          <w:rtl/>
        </w:rPr>
        <w:t>ج</w:t>
      </w:r>
      <w:r w:rsidR="000F625C">
        <w:rPr>
          <w:rtl/>
        </w:rPr>
        <w:t>ابِرِ بْنِ عَبْدِ اللَّهِ</w:t>
      </w:r>
      <w:r w:rsidR="000F625C" w:rsidRPr="000F625C">
        <w:rPr>
          <w:rtl/>
        </w:rPr>
        <w:t xml:space="preserve"> </w:t>
      </w:r>
      <w:r w:rsidR="004E1445">
        <w:rPr>
          <w:rFonts w:hint="cs"/>
          <w:rtl/>
        </w:rPr>
        <w:t>:</w:t>
      </w:r>
      <w:r w:rsidR="0017226B" w:rsidRPr="00AF2ECF">
        <w:rPr>
          <w:rFonts w:hint="cs"/>
          <w:b/>
          <w:bCs/>
          <w:rtl/>
        </w:rPr>
        <w:t>(</w:t>
      </w:r>
      <w:r w:rsidR="000F625C" w:rsidRPr="00AF2ECF">
        <w:rPr>
          <w:b/>
          <w:bCs/>
          <w:rtl/>
        </w:rPr>
        <w:t>أَنَّ رَسُولَ اللَّهِ صَلَّى اللَّهُ عَلَيْهِ وَسَلَّمَ كَفَّنَ حَمْزَةَ بْنَ عَبْدِ الْمُطَّلِبِ فِي نَمِرَةٍ فِي ثَوْبٍ وَاحِدٍ</w:t>
      </w:r>
      <w:r w:rsidR="0017226B" w:rsidRPr="00AF2ECF">
        <w:rPr>
          <w:rFonts w:hint="cs"/>
          <w:b/>
          <w:bCs/>
          <w:rtl/>
        </w:rPr>
        <w:t>)</w:t>
      </w:r>
      <w:r w:rsidR="000F625C">
        <w:rPr>
          <w:rFonts w:hint="cs"/>
          <w:rtl/>
        </w:rPr>
        <w:t xml:space="preserve"> </w:t>
      </w:r>
      <w:r w:rsidR="0017226B">
        <w:rPr>
          <w:rFonts w:hint="cs"/>
          <w:rtl/>
        </w:rPr>
        <w:t>رواه</w:t>
      </w:r>
      <w:r w:rsidR="000F625C">
        <w:rPr>
          <w:rtl/>
        </w:rPr>
        <w:t xml:space="preserve"> الترمذي </w:t>
      </w:r>
      <w:r w:rsidR="000F625C" w:rsidRPr="00AF2ECF">
        <w:rPr>
          <w:b/>
          <w:bCs/>
          <w:rtl/>
        </w:rPr>
        <w:t xml:space="preserve"> قَالَ أَبُو عِيسَى قَالَ سُفْيَانُ الثَّوْرِيُّ يُكَفَّنُ الرَّجُلُ فِي ثَلَاثَةِ أَثْوَابٍ إِنْ شِئْتَ فِي قَمِيصٍ وَلِفَافَتَيْنِ وَإِنْ </w:t>
      </w:r>
      <w:r w:rsidR="000F625C" w:rsidRPr="00AF2ECF">
        <w:rPr>
          <w:b/>
          <w:bCs/>
          <w:rtl/>
        </w:rPr>
        <w:lastRenderedPageBreak/>
        <w:t>شِئْتَ فِي ثَلَاثِ لَفَائِفَ وَيُجْزِي ثَوْبٌ وَاحِدٌ إِنْ لَمْ يَجِدُوا ثَوْبَيْنِ وَالثَّوْبَانِ يُجْزِيَانِ وَالثَّلَاثَةُ لِمَنْ وَجَدَهَا أَحَبُّ إِلَيْهِمْ وَهُوَ قَوْلُ الشَّافِعِيِّ وَأَحْمَدَ وَإِسْحَقَ قَالُوا تُكَفَّنُ الْمَرْأَةُ فِي خَمْسَةِ أَثْوَابٍ</w:t>
      </w:r>
      <w:r w:rsidR="00AC26A0">
        <w:rPr>
          <w:rFonts w:hint="cs"/>
          <w:rtl/>
        </w:rPr>
        <w:t xml:space="preserve"> وأما حديث </w:t>
      </w:r>
      <w:r w:rsidR="00AC26A0">
        <w:rPr>
          <w:rtl/>
        </w:rPr>
        <w:t>لَيْلَى بِنْتَ قَانِفٍ الثَّقَفِيَّةَ قَالَتْ</w:t>
      </w:r>
      <w:r w:rsidR="004E1445">
        <w:rPr>
          <w:rFonts w:hint="cs"/>
          <w:b/>
          <w:bCs/>
          <w:rtl/>
        </w:rPr>
        <w:t xml:space="preserve">: </w:t>
      </w:r>
      <w:r w:rsidR="00AC26A0" w:rsidRPr="00AF2ECF">
        <w:rPr>
          <w:rFonts w:hint="cs"/>
          <w:b/>
          <w:bCs/>
          <w:rtl/>
        </w:rPr>
        <w:t>(</w:t>
      </w:r>
      <w:r w:rsidR="00AC26A0" w:rsidRPr="00AF2ECF">
        <w:rPr>
          <w:b/>
          <w:bCs/>
          <w:rtl/>
        </w:rPr>
        <w:t>كُنْتُ فِيمَنْ غَسَّلَ أُمَّ كُلْثُومٍ بِنْتَ رَسُولِ اللَّهِ صَلَّى اللَّهُ عَلَيْهِ وَسَلَّمَ عِنْدَ وَفَاتِهَا فَكَانَ أَوَّلُ مَا أَعْطَانَا رَسُولُ اللَّهِ صَلَّى اللَّهُ عَلَيْهِ وَسَلَّمَ الْحِقَاءَ ثُمَّ الدِّرْعَ ثُمَّ الْخِمَارَ ثُمَّ الْمِلْحَفَةَ ثُمَّ أُدْرِجَتْ بَعْدُ فِي الثَّوْبِ الْآخَرِ قَالَتْ وَرَسُولُ اللَّهِ صَلَّى اللَّهُ عَلَيْهِ وَسَلَّمَ جَالِسٌ عِنْدَ الْبَابِ مَعَهُ كَفَنُهَا يُنَاوِلُنَاهَا ثَوْبًا ثَوْبًا</w:t>
      </w:r>
      <w:r w:rsidR="00AC26A0" w:rsidRPr="00AF2ECF">
        <w:rPr>
          <w:rFonts w:hint="cs"/>
          <w:b/>
          <w:bCs/>
          <w:rtl/>
        </w:rPr>
        <w:t>)</w:t>
      </w:r>
      <w:r w:rsidR="00AC26A0" w:rsidRPr="00AC26A0">
        <w:rPr>
          <w:rFonts w:hint="cs"/>
          <w:rtl/>
        </w:rPr>
        <w:t xml:space="preserve"> </w:t>
      </w:r>
      <w:r w:rsidR="00AC26A0">
        <w:rPr>
          <w:rFonts w:hint="cs"/>
          <w:rtl/>
        </w:rPr>
        <w:t>رواه</w:t>
      </w:r>
      <w:r w:rsidR="00AC26A0">
        <w:rPr>
          <w:rtl/>
        </w:rPr>
        <w:t xml:space="preserve"> أب</w:t>
      </w:r>
      <w:r w:rsidR="00AC26A0">
        <w:rPr>
          <w:rFonts w:hint="cs"/>
          <w:rtl/>
        </w:rPr>
        <w:t>و</w:t>
      </w:r>
      <w:r w:rsidR="00AC26A0">
        <w:rPr>
          <w:rtl/>
        </w:rPr>
        <w:t xml:space="preserve"> داود</w:t>
      </w:r>
      <w:r w:rsidR="00612DCD" w:rsidRPr="00612DCD">
        <w:rPr>
          <w:rFonts w:hint="cs"/>
          <w:rtl/>
        </w:rPr>
        <w:t xml:space="preserve"> </w:t>
      </w:r>
      <w:r w:rsidR="00612DCD">
        <w:rPr>
          <w:rFonts w:hint="cs"/>
          <w:rtl/>
        </w:rPr>
        <w:t>وأحمد والبيهقي</w:t>
      </w:r>
      <w:r w:rsidR="004E1445">
        <w:rPr>
          <w:rFonts w:hint="cs"/>
          <w:rtl/>
        </w:rPr>
        <w:t>، و</w:t>
      </w:r>
      <w:r w:rsidR="00613304">
        <w:rPr>
          <w:rFonts w:hint="cs"/>
          <w:rtl/>
        </w:rPr>
        <w:t xml:space="preserve">قد ضعفه بعض العلماء لكن صحح الحافظ </w:t>
      </w:r>
      <w:r w:rsidR="00BF17ED">
        <w:rPr>
          <w:rFonts w:hint="cs"/>
          <w:rtl/>
        </w:rPr>
        <w:t>إسناده</w:t>
      </w:r>
      <w:r w:rsidR="00A21404">
        <w:rPr>
          <w:rFonts w:hint="cs"/>
          <w:rtl/>
        </w:rPr>
        <w:t xml:space="preserve"> وعلى ذلك ف</w:t>
      </w:r>
      <w:r w:rsidR="00613304">
        <w:rPr>
          <w:rFonts w:hint="cs"/>
          <w:rtl/>
        </w:rPr>
        <w:t xml:space="preserve">المرأة إن كفنت في ثلاثة كالرجل فهذا هو السنة وإن كفنت في خمسة </w:t>
      </w:r>
      <w:r w:rsidR="00635F85">
        <w:rPr>
          <w:rFonts w:hint="cs"/>
          <w:rtl/>
        </w:rPr>
        <w:t>فهو سنةولا بأس به و</w:t>
      </w:r>
      <w:r w:rsidR="00613304">
        <w:rPr>
          <w:rFonts w:hint="cs"/>
          <w:rtl/>
        </w:rPr>
        <w:t>لا كراهة0</w:t>
      </w:r>
    </w:p>
    <w:p w:rsidR="00811043" w:rsidRDefault="00811043" w:rsidP="00DC39E4">
      <w:pPr>
        <w:pStyle w:val="a7"/>
        <w:numPr>
          <w:ilvl w:val="0"/>
          <w:numId w:val="11"/>
        </w:numPr>
        <w:tabs>
          <w:tab w:val="left" w:pos="1259"/>
          <w:tab w:val="left" w:pos="6659"/>
        </w:tabs>
      </w:pPr>
      <w:r>
        <w:rPr>
          <w:rFonts w:hint="cs"/>
          <w:rtl/>
        </w:rPr>
        <w:t>الشهيد يزمل في ثيابه بعد نزع السلاح والجلود عنه لحديث شهداء أحد0</w:t>
      </w:r>
    </w:p>
    <w:p w:rsidR="0031233D" w:rsidRDefault="0031233D" w:rsidP="0031233D">
      <w:pPr>
        <w:pStyle w:val="a7"/>
        <w:tabs>
          <w:tab w:val="left" w:pos="1259"/>
          <w:tab w:val="left" w:pos="6659"/>
        </w:tabs>
        <w:ind w:left="360" w:firstLine="0"/>
        <w:jc w:val="center"/>
      </w:pPr>
      <w:r>
        <w:rPr>
          <w:rFonts w:cs="DecoType Naskh Extensions" w:hint="cs"/>
          <w:b/>
          <w:bCs/>
          <w:rtl/>
        </w:rPr>
        <w:t>الأفضل في كفن الرجل والحنوط وكيفية تكفين الرجل والمرأة ونحو ذلـك</w:t>
      </w:r>
    </w:p>
    <w:p w:rsidR="00C54987" w:rsidRDefault="00970CD0" w:rsidP="00DC39E4">
      <w:pPr>
        <w:pStyle w:val="a7"/>
        <w:numPr>
          <w:ilvl w:val="0"/>
          <w:numId w:val="11"/>
        </w:numPr>
        <w:tabs>
          <w:tab w:val="left" w:pos="1259"/>
          <w:tab w:val="left" w:pos="6659"/>
        </w:tabs>
        <w:rPr>
          <w:rtl/>
        </w:rPr>
      </w:pPr>
      <w:r>
        <w:rPr>
          <w:rFonts w:hint="cs"/>
          <w:rtl/>
        </w:rPr>
        <w:t xml:space="preserve">والأفضل في كفن الرجل [ثلاثة أثواب-لفائف] والأولى بتكفينه الأولى بغسله [وصيه العدل ثم أبوه ثم جده ثم </w:t>
      </w:r>
      <w:r w:rsidR="00BF17ED">
        <w:rPr>
          <w:rFonts w:hint="cs"/>
          <w:rtl/>
        </w:rPr>
        <w:t>الابن</w:t>
      </w:r>
      <w:r>
        <w:rPr>
          <w:rFonts w:hint="cs"/>
          <w:rtl/>
        </w:rPr>
        <w:t xml:space="preserve"> </w:t>
      </w:r>
      <w:r>
        <w:rPr>
          <w:rtl/>
        </w:rPr>
        <w:t>–</w:t>
      </w:r>
      <w:r>
        <w:rPr>
          <w:rFonts w:hint="cs"/>
          <w:rtl/>
        </w:rPr>
        <w:t>حسب الميراث] وقد مر في الغسل و</w:t>
      </w:r>
      <w:r w:rsidR="00E0175F">
        <w:rPr>
          <w:rFonts w:hint="cs"/>
          <w:rtl/>
        </w:rPr>
        <w:t>نائب الأولى مثله إلا الوصي إلا إ</w:t>
      </w:r>
      <w:r>
        <w:rPr>
          <w:rFonts w:hint="cs"/>
          <w:rtl/>
        </w:rPr>
        <w:t xml:space="preserve">ن جعل له حق الإنابة </w:t>
      </w:r>
      <w:r>
        <w:rPr>
          <w:rtl/>
        </w:rPr>
        <w:t>–</w:t>
      </w:r>
      <w:r>
        <w:rPr>
          <w:rFonts w:hint="cs"/>
          <w:rtl/>
        </w:rPr>
        <w:t xml:space="preserve">وصفة تكفينه </w:t>
      </w:r>
      <w:r w:rsidR="00E0175F">
        <w:rPr>
          <w:rFonts w:hint="cs"/>
          <w:rtl/>
        </w:rPr>
        <w:t>-</w:t>
      </w:r>
      <w:r>
        <w:rPr>
          <w:rFonts w:hint="cs"/>
          <w:rtl/>
        </w:rPr>
        <w:t>الرجل أو المرأة</w:t>
      </w:r>
      <w:r w:rsidR="00E0175F">
        <w:rPr>
          <w:rFonts w:hint="cs"/>
          <w:rtl/>
        </w:rPr>
        <w:t>-</w:t>
      </w:r>
      <w:r>
        <w:rPr>
          <w:rFonts w:hint="cs"/>
          <w:rtl/>
        </w:rPr>
        <w:t xml:space="preserve">:أن تجمر الثياب التي يكفن فيها الميت ويجمر الميت مع كفنه ثلاثاً </w:t>
      </w:r>
      <w:r w:rsidR="00BF17ED">
        <w:rPr>
          <w:rtl/>
        </w:rPr>
        <w:t>–</w:t>
      </w:r>
      <w:r w:rsidR="00BF17ED">
        <w:rPr>
          <w:rFonts w:hint="cs"/>
          <w:rtl/>
        </w:rPr>
        <w:t xml:space="preserve">هذا هو السنة لقوله </w:t>
      </w:r>
      <w:r w:rsidR="00A21404">
        <w:rPr>
          <w:rFonts w:hint="cs"/>
        </w:rPr>
        <w:sym w:font="AGA Arabesque" w:char="F065"/>
      </w:r>
      <w:r w:rsidR="00A21404">
        <w:rPr>
          <w:rFonts w:hint="cs"/>
          <w:rtl/>
        </w:rPr>
        <w:t xml:space="preserve"> </w:t>
      </w:r>
      <w:r w:rsidR="00AF2ECF">
        <w:rPr>
          <w:rFonts w:hint="cs"/>
          <w:rtl/>
        </w:rPr>
        <w:t xml:space="preserve">في حديث </w:t>
      </w:r>
      <w:r w:rsidR="00AF2ECF">
        <w:rPr>
          <w:rtl/>
        </w:rPr>
        <w:t xml:space="preserve">جَابِرٍ </w:t>
      </w:r>
      <w:r w:rsidR="004E1445">
        <w:rPr>
          <w:rFonts w:hint="cs"/>
          <w:rtl/>
        </w:rPr>
        <w:t>:</w:t>
      </w:r>
      <w:r w:rsidR="00AF2ECF">
        <w:rPr>
          <w:rFonts w:hint="cs"/>
          <w:rtl/>
        </w:rPr>
        <w:t>(</w:t>
      </w:r>
      <w:r w:rsidR="00AF2ECF" w:rsidRPr="00DC39E4">
        <w:rPr>
          <w:b/>
          <w:bCs/>
          <w:rtl/>
        </w:rPr>
        <w:t>إِذَا أَجْمَرْتُمْ الْمَيِّتَ فَأَجْمِرُوهُ ثَلَاثًا</w:t>
      </w:r>
      <w:r w:rsidR="00AF2ECF" w:rsidRPr="00DC39E4">
        <w:rPr>
          <w:rFonts w:hint="cs"/>
          <w:b/>
          <w:bCs/>
          <w:rtl/>
        </w:rPr>
        <w:t>)</w:t>
      </w:r>
      <w:r w:rsidR="00AF2ECF">
        <w:rPr>
          <w:rFonts w:hint="cs"/>
          <w:rtl/>
        </w:rPr>
        <w:t>رواه</w:t>
      </w:r>
      <w:r w:rsidR="00AF2ECF" w:rsidRPr="00AF2ECF">
        <w:rPr>
          <w:rtl/>
        </w:rPr>
        <w:t xml:space="preserve"> </w:t>
      </w:r>
      <w:r w:rsidR="00AF2ECF">
        <w:rPr>
          <w:rtl/>
        </w:rPr>
        <w:t>أحمد</w:t>
      </w:r>
      <w:r w:rsidR="00AF2ECF">
        <w:rPr>
          <w:rFonts w:hint="cs"/>
          <w:rtl/>
        </w:rPr>
        <w:t xml:space="preserve"> والبيهقي وغيرهما-</w:t>
      </w:r>
      <w:r w:rsidR="00E0175F">
        <w:rPr>
          <w:rFonts w:hint="cs"/>
          <w:rtl/>
        </w:rPr>
        <w:t xml:space="preserve">وهو </w:t>
      </w:r>
      <w:r w:rsidR="004E1445">
        <w:rPr>
          <w:rFonts w:hint="cs"/>
          <w:rtl/>
        </w:rPr>
        <w:t xml:space="preserve">صحيح، </w:t>
      </w:r>
      <w:r w:rsidR="00B4147C">
        <w:rPr>
          <w:rFonts w:hint="cs"/>
          <w:rtl/>
        </w:rPr>
        <w:t>والإجمار</w:t>
      </w:r>
      <w:r w:rsidR="00AF2ECF">
        <w:rPr>
          <w:rFonts w:hint="cs"/>
          <w:rtl/>
        </w:rPr>
        <w:t xml:space="preserve"> </w:t>
      </w:r>
      <w:r w:rsidR="001B78DF">
        <w:rPr>
          <w:rFonts w:hint="cs"/>
          <w:rtl/>
        </w:rPr>
        <w:t xml:space="preserve">ببخور بطيب من ألوة  أو غيرها [عود أو غيره]وهذا </w:t>
      </w:r>
      <w:r w:rsidR="00A21404">
        <w:rPr>
          <w:rFonts w:hint="cs"/>
          <w:rtl/>
        </w:rPr>
        <w:t>الإجمار</w:t>
      </w:r>
      <w:r w:rsidR="001B78DF">
        <w:rPr>
          <w:rFonts w:hint="cs"/>
          <w:rtl/>
        </w:rPr>
        <w:t xml:space="preserve"> إن كان الميت غير محرم </w:t>
      </w:r>
      <w:r w:rsidR="001B78DF">
        <w:rPr>
          <w:rtl/>
        </w:rPr>
        <w:t>–</w:t>
      </w:r>
      <w:r w:rsidR="001B78DF">
        <w:rPr>
          <w:rFonts w:hint="cs"/>
          <w:rtl/>
        </w:rPr>
        <w:t xml:space="preserve">وتبسط اللفائف بعضها فوق بعض-ويجعل الحنوط [وهو </w:t>
      </w:r>
      <w:r w:rsidR="00A21404">
        <w:rPr>
          <w:rFonts w:hint="cs"/>
          <w:rtl/>
        </w:rPr>
        <w:t>أخلاط</w:t>
      </w:r>
      <w:r w:rsidR="001B78DF">
        <w:rPr>
          <w:rFonts w:hint="cs"/>
          <w:rtl/>
        </w:rPr>
        <w:t xml:space="preserve"> من طيب يعد للميت]بين اللفائف </w:t>
      </w:r>
      <w:r w:rsidR="001B78DF">
        <w:rPr>
          <w:rtl/>
        </w:rPr>
        <w:t>–</w:t>
      </w:r>
      <w:r w:rsidR="001B78DF">
        <w:rPr>
          <w:rFonts w:hint="cs"/>
          <w:rtl/>
        </w:rPr>
        <w:t xml:space="preserve">فالحنوط مشروع لغير المحرم </w:t>
      </w:r>
      <w:r w:rsidR="00E0175F">
        <w:rPr>
          <w:rFonts w:hint="cs"/>
          <w:rtl/>
        </w:rPr>
        <w:t xml:space="preserve">والمعتدة من موت </w:t>
      </w:r>
      <w:r w:rsidR="001B78DF">
        <w:rPr>
          <w:rFonts w:hint="cs"/>
          <w:rtl/>
        </w:rPr>
        <w:t xml:space="preserve">بدليل قوله </w:t>
      </w:r>
      <w:r w:rsidR="00A21404">
        <w:rPr>
          <w:rFonts w:hint="cs"/>
        </w:rPr>
        <w:sym w:font="AGA Arabesque" w:char="F065"/>
      </w:r>
      <w:r w:rsidR="00F53436" w:rsidRPr="00DC39E4">
        <w:rPr>
          <w:rFonts w:cs="Diwani Bent" w:hint="cs"/>
          <w:sz w:val="28"/>
          <w:szCs w:val="28"/>
          <w:rtl/>
        </w:rPr>
        <w:t xml:space="preserve"> </w:t>
      </w:r>
      <w:r w:rsidR="00F53436">
        <w:rPr>
          <w:rFonts w:hint="cs"/>
          <w:rtl/>
        </w:rPr>
        <w:t xml:space="preserve">في المحرم </w:t>
      </w:r>
      <w:r w:rsidR="00AB23BA">
        <w:rPr>
          <w:rFonts w:hint="cs"/>
          <w:rtl/>
        </w:rPr>
        <w:t>:</w:t>
      </w:r>
      <w:r w:rsidR="00F53436" w:rsidRPr="00DC39E4">
        <w:rPr>
          <w:rFonts w:cs="Diwani Bent" w:hint="cs"/>
          <w:sz w:val="28"/>
          <w:szCs w:val="28"/>
          <w:rtl/>
        </w:rPr>
        <w:t>(</w:t>
      </w:r>
      <w:r w:rsidR="001B78DF" w:rsidRPr="00DC39E4">
        <w:rPr>
          <w:rFonts w:cs="Diwani Bent" w:hint="cs"/>
          <w:sz w:val="28"/>
          <w:szCs w:val="28"/>
          <w:rtl/>
        </w:rPr>
        <w:t xml:space="preserve"> </w:t>
      </w:r>
      <w:r w:rsidR="00F53436" w:rsidRPr="00DC39E4">
        <w:rPr>
          <w:b/>
          <w:bCs/>
          <w:rtl/>
        </w:rPr>
        <w:t>وَلَا تُحَنِّطُوهُ</w:t>
      </w:r>
      <w:r w:rsidR="00F53436" w:rsidRPr="00DC39E4">
        <w:rPr>
          <w:rFonts w:hint="cs"/>
          <w:b/>
          <w:bCs/>
          <w:rtl/>
        </w:rPr>
        <w:t>)</w:t>
      </w:r>
      <w:r w:rsidR="001B78DF" w:rsidRPr="00DC39E4">
        <w:rPr>
          <w:rFonts w:cs="Diwani Bent" w:hint="cs"/>
          <w:sz w:val="28"/>
          <w:szCs w:val="28"/>
          <w:rtl/>
        </w:rPr>
        <w:t xml:space="preserve"> </w:t>
      </w:r>
      <w:r w:rsidR="00F53436">
        <w:rPr>
          <w:rFonts w:hint="cs"/>
          <w:rtl/>
        </w:rPr>
        <w:t>وفي</w:t>
      </w:r>
      <w:r w:rsidR="00F53436" w:rsidRPr="00DC39E4">
        <w:rPr>
          <w:rFonts w:cs="Diwani Bent" w:hint="cs"/>
          <w:sz w:val="28"/>
          <w:szCs w:val="28"/>
          <w:rtl/>
        </w:rPr>
        <w:t xml:space="preserve"> </w:t>
      </w:r>
      <w:r w:rsidR="00F53436" w:rsidRPr="00F53436">
        <w:rPr>
          <w:rFonts w:hint="cs"/>
          <w:rtl/>
        </w:rPr>
        <w:t>بعض الاحاديث</w:t>
      </w:r>
      <w:r w:rsidR="001B78DF" w:rsidRPr="00DC39E4">
        <w:rPr>
          <w:rFonts w:cs="Diwani Bent" w:hint="cs"/>
          <w:sz w:val="28"/>
          <w:szCs w:val="28"/>
          <w:rtl/>
        </w:rPr>
        <w:t xml:space="preserve"> </w:t>
      </w:r>
      <w:r w:rsidR="00AB23BA">
        <w:rPr>
          <w:rFonts w:cs="Diwani Bent" w:hint="cs"/>
          <w:sz w:val="28"/>
          <w:szCs w:val="28"/>
          <w:rtl/>
        </w:rPr>
        <w:t>:</w:t>
      </w:r>
      <w:r w:rsidR="00F53436" w:rsidRPr="00DC39E4">
        <w:rPr>
          <w:rFonts w:hint="cs"/>
          <w:b/>
          <w:bCs/>
          <w:rtl/>
        </w:rPr>
        <w:t>(</w:t>
      </w:r>
      <w:r w:rsidR="00F53436" w:rsidRPr="00DC39E4">
        <w:rPr>
          <w:b/>
          <w:bCs/>
          <w:rtl/>
        </w:rPr>
        <w:t>وَلَا تُمِسُّوهُ طِيبًا</w:t>
      </w:r>
      <w:r w:rsidR="00F53436" w:rsidRPr="00DC39E4">
        <w:rPr>
          <w:rFonts w:hint="cs"/>
          <w:b/>
          <w:bCs/>
          <w:rtl/>
        </w:rPr>
        <w:t>)</w:t>
      </w:r>
      <w:r w:rsidR="00F53436" w:rsidRPr="00786413">
        <w:rPr>
          <w:rtl/>
        </w:rPr>
        <w:t xml:space="preserve"> </w:t>
      </w:r>
      <w:r w:rsidR="00F53436">
        <w:rPr>
          <w:rFonts w:hint="cs"/>
          <w:rtl/>
        </w:rPr>
        <w:t>رواه</w:t>
      </w:r>
      <w:r w:rsidR="00F53436">
        <w:rPr>
          <w:rtl/>
        </w:rPr>
        <w:t xml:space="preserve"> البخاري</w:t>
      </w:r>
      <w:r w:rsidR="00AB23BA">
        <w:rPr>
          <w:rFonts w:hint="cs"/>
          <w:rtl/>
        </w:rPr>
        <w:t xml:space="preserve"> ،</w:t>
      </w:r>
      <w:r w:rsidR="00F53436">
        <w:rPr>
          <w:rFonts w:hint="cs"/>
          <w:rtl/>
        </w:rPr>
        <w:t xml:space="preserve"> فيؤخذ المشروعية من دليل الخطاب </w:t>
      </w:r>
      <w:r w:rsidR="00AB23BA">
        <w:rPr>
          <w:rFonts w:hint="cs"/>
          <w:rtl/>
        </w:rPr>
        <w:t xml:space="preserve">، </w:t>
      </w:r>
      <w:r w:rsidR="00F53436">
        <w:rPr>
          <w:rFonts w:hint="cs"/>
          <w:rtl/>
        </w:rPr>
        <w:t>و لا يوضع الحنوط فوق اللفافة العل</w:t>
      </w:r>
      <w:r w:rsidR="00AB23BA">
        <w:rPr>
          <w:rFonts w:hint="cs"/>
          <w:rtl/>
        </w:rPr>
        <w:t xml:space="preserve">يا لكراهة عمر رضي الله عنه لذلك ، </w:t>
      </w:r>
      <w:r w:rsidR="00F53436">
        <w:rPr>
          <w:rFonts w:hint="cs"/>
          <w:rtl/>
        </w:rPr>
        <w:t>ثم يوضع الميت على اللفائف مس</w:t>
      </w:r>
      <w:r w:rsidR="00AB23BA">
        <w:rPr>
          <w:rFonts w:hint="cs"/>
          <w:rtl/>
        </w:rPr>
        <w:t xml:space="preserve">تلقياً ، </w:t>
      </w:r>
      <w:r w:rsidR="00E0175F">
        <w:rPr>
          <w:rFonts w:hint="cs"/>
          <w:rtl/>
        </w:rPr>
        <w:t>ويجعل من الحنوط بين اليتي</w:t>
      </w:r>
      <w:r w:rsidR="00F53436">
        <w:rPr>
          <w:rFonts w:hint="cs"/>
          <w:rtl/>
        </w:rPr>
        <w:t xml:space="preserve">ة ولو طلي كل بدنه بالحنوط فلا بأس لأنه لم يأت </w:t>
      </w:r>
      <w:r w:rsidR="00D35B0B">
        <w:rPr>
          <w:rFonts w:hint="cs"/>
          <w:rtl/>
        </w:rPr>
        <w:t xml:space="preserve">فيه شيء محدد بكم </w:t>
      </w:r>
      <w:r w:rsidR="00AB23BA">
        <w:rPr>
          <w:rFonts w:hint="cs"/>
          <w:rtl/>
        </w:rPr>
        <w:t xml:space="preserve">، </w:t>
      </w:r>
      <w:r w:rsidR="00D35B0B">
        <w:rPr>
          <w:rFonts w:hint="cs"/>
          <w:rtl/>
        </w:rPr>
        <w:t xml:space="preserve">ويوضع بعض الحنوط </w:t>
      </w:r>
      <w:r w:rsidR="001F4501">
        <w:rPr>
          <w:rFonts w:hint="cs"/>
          <w:rtl/>
        </w:rPr>
        <w:t xml:space="preserve">على مواضع السجود ومغابنه ورأسه ولحيته </w:t>
      </w:r>
      <w:r w:rsidR="00747F8F">
        <w:rPr>
          <w:rFonts w:hint="cs"/>
          <w:rtl/>
        </w:rPr>
        <w:t>وأطيب</w:t>
      </w:r>
      <w:r w:rsidR="001F4501">
        <w:rPr>
          <w:rFonts w:hint="cs"/>
          <w:rtl/>
        </w:rPr>
        <w:t xml:space="preserve"> الطيب المسك لحديث</w:t>
      </w:r>
      <w:r w:rsidR="001F4501" w:rsidRPr="001F4501">
        <w:rPr>
          <w:rtl/>
        </w:rPr>
        <w:t xml:space="preserve"> </w:t>
      </w:r>
      <w:r w:rsidR="001F4501">
        <w:rPr>
          <w:rtl/>
        </w:rPr>
        <w:t>أَبِي سَعِيدٍ الْخُدْرِيِّ قَالَ</w:t>
      </w:r>
      <w:r w:rsidR="001F4501" w:rsidRPr="001F4501">
        <w:rPr>
          <w:rtl/>
        </w:rPr>
        <w:t xml:space="preserve"> </w:t>
      </w:r>
      <w:r w:rsidR="001F4501">
        <w:rPr>
          <w:rtl/>
        </w:rPr>
        <w:t xml:space="preserve">قَالَ رَسُولُ اللَّهِ </w:t>
      </w:r>
      <w:r w:rsidR="00747F8F">
        <w:rPr>
          <w:rFonts w:hint="cs"/>
        </w:rPr>
        <w:sym w:font="AGA Arabesque" w:char="F065"/>
      </w:r>
      <w:r w:rsidR="001F4501" w:rsidRPr="00DC39E4">
        <w:rPr>
          <w:rFonts w:hint="cs"/>
          <w:b/>
          <w:bCs/>
          <w:rtl/>
        </w:rPr>
        <w:t>(</w:t>
      </w:r>
      <w:r w:rsidR="001F4501" w:rsidRPr="00DC39E4">
        <w:rPr>
          <w:b/>
          <w:bCs/>
          <w:rtl/>
        </w:rPr>
        <w:t>أَطْيَبُ الطِّيبِ الْمِسْكُ</w:t>
      </w:r>
      <w:r w:rsidR="001F4501" w:rsidRPr="00DC39E4">
        <w:rPr>
          <w:rFonts w:hint="cs"/>
          <w:b/>
          <w:bCs/>
          <w:rtl/>
        </w:rPr>
        <w:t>)</w:t>
      </w:r>
      <w:r w:rsidR="001F4501">
        <w:rPr>
          <w:rFonts w:hint="cs"/>
          <w:rtl/>
        </w:rPr>
        <w:t>رواه</w:t>
      </w:r>
      <w:r w:rsidR="001F4501">
        <w:rPr>
          <w:rtl/>
        </w:rPr>
        <w:t xml:space="preserve"> الترمذي</w:t>
      </w:r>
      <w:r w:rsidR="00AB23BA">
        <w:rPr>
          <w:rFonts w:hint="cs"/>
          <w:rtl/>
        </w:rPr>
        <w:t xml:space="preserve"> ومسلم بنحوه ، </w:t>
      </w:r>
      <w:r w:rsidR="001F4501">
        <w:rPr>
          <w:rFonts w:hint="cs"/>
          <w:rtl/>
        </w:rPr>
        <w:t xml:space="preserve">ولا يجعل الحنوط في عينيه </w:t>
      </w:r>
      <w:r w:rsidR="00AB23BA">
        <w:rPr>
          <w:rFonts w:hint="cs"/>
          <w:rtl/>
        </w:rPr>
        <w:t xml:space="preserve">، </w:t>
      </w:r>
      <w:r w:rsidR="001F4501">
        <w:rPr>
          <w:rFonts w:hint="cs"/>
          <w:rtl/>
        </w:rPr>
        <w:t xml:space="preserve">ويطيب الرجل في حنوطه بطيب الرجال </w:t>
      </w:r>
      <w:r w:rsidR="00AB23BA">
        <w:rPr>
          <w:rFonts w:hint="cs"/>
          <w:rtl/>
        </w:rPr>
        <w:t xml:space="preserve">، </w:t>
      </w:r>
      <w:r w:rsidR="001F4501">
        <w:rPr>
          <w:rFonts w:hint="cs"/>
          <w:rtl/>
        </w:rPr>
        <w:t xml:space="preserve">وتطيب المرأة في حنوطها بطيب النساء </w:t>
      </w:r>
      <w:r w:rsidR="00AB23BA">
        <w:rPr>
          <w:rFonts w:hint="cs"/>
          <w:rtl/>
        </w:rPr>
        <w:t xml:space="preserve">، </w:t>
      </w:r>
      <w:r w:rsidR="001F4501">
        <w:rPr>
          <w:rFonts w:hint="cs"/>
          <w:rtl/>
        </w:rPr>
        <w:t xml:space="preserve">ثم يرد طرف اللفافة </w:t>
      </w:r>
      <w:r w:rsidR="001F4501">
        <w:rPr>
          <w:rFonts w:hint="cs"/>
          <w:rtl/>
        </w:rPr>
        <w:lastRenderedPageBreak/>
        <w:t xml:space="preserve">العليا من الجانب الأيسر على شقه الأيمن ويرد طرفها الأخر فوق الأيمن </w:t>
      </w:r>
      <w:r w:rsidR="00E0175F">
        <w:rPr>
          <w:rFonts w:hint="cs"/>
          <w:rtl/>
        </w:rPr>
        <w:t xml:space="preserve">ثم يفعل بالثانية والثالثة كذلك </w:t>
      </w:r>
      <w:r w:rsidR="00747F8F">
        <w:rPr>
          <w:rFonts w:hint="cs"/>
          <w:rtl/>
        </w:rPr>
        <w:t>كما فعل بالأولى</w:t>
      </w:r>
      <w:r w:rsidR="00AB23BA">
        <w:rPr>
          <w:rFonts w:hint="cs"/>
          <w:rtl/>
        </w:rPr>
        <w:t xml:space="preserve">، </w:t>
      </w:r>
      <w:r w:rsidR="001F4501">
        <w:rPr>
          <w:rFonts w:hint="cs"/>
          <w:rtl/>
        </w:rPr>
        <w:t>والفا</w:t>
      </w:r>
      <w:r w:rsidR="00042DB9">
        <w:rPr>
          <w:rFonts w:hint="cs"/>
          <w:rtl/>
        </w:rPr>
        <w:t xml:space="preserve">ضل من الكفن يرده على وجهه ورجليه والأولى أن يتوسط الميت في كفنه بحيث لا يكون أكثر الكفن عند رأسه أو عند رجليه بل يكون في وسط كفنه </w:t>
      </w:r>
      <w:r w:rsidR="00AB23BA">
        <w:rPr>
          <w:rFonts w:hint="cs"/>
          <w:rtl/>
        </w:rPr>
        <w:t xml:space="preserve">، </w:t>
      </w:r>
      <w:r w:rsidR="00042DB9">
        <w:rPr>
          <w:rFonts w:hint="cs"/>
          <w:rtl/>
        </w:rPr>
        <w:t xml:space="preserve">ثم يعقد على اللفائف لئلا تنتشر وتحل العقد في القبر إذا أمكن </w:t>
      </w:r>
      <w:r w:rsidR="00AB23BA">
        <w:rPr>
          <w:rFonts w:hint="cs"/>
          <w:rtl/>
        </w:rPr>
        <w:t xml:space="preserve">، </w:t>
      </w:r>
      <w:r w:rsidR="00042DB9">
        <w:rPr>
          <w:rFonts w:hint="cs"/>
          <w:rtl/>
        </w:rPr>
        <w:t xml:space="preserve">وتكره الزيادة للرجل على ثلاثة أثواب </w:t>
      </w:r>
      <w:r w:rsidR="00C54987">
        <w:rPr>
          <w:rFonts w:hint="cs"/>
          <w:rtl/>
        </w:rPr>
        <w:t xml:space="preserve">وتكون الكراهة لأن في ذلك شيئاً من إضاعة المال إلا أنه يسير فكره </w:t>
      </w:r>
      <w:r w:rsidR="00AB23BA">
        <w:rPr>
          <w:rFonts w:hint="cs"/>
          <w:rtl/>
        </w:rPr>
        <w:t xml:space="preserve">، </w:t>
      </w:r>
      <w:r w:rsidR="00C54987">
        <w:rPr>
          <w:rFonts w:hint="cs"/>
          <w:rtl/>
        </w:rPr>
        <w:t>أما ل</w:t>
      </w:r>
      <w:r w:rsidR="00AB23BA">
        <w:rPr>
          <w:rFonts w:hint="cs"/>
          <w:rtl/>
        </w:rPr>
        <w:t>و كانت الزيادة كبيرة فإنها تحرم0</w:t>
      </w:r>
    </w:p>
    <w:p w:rsidR="00612DCD" w:rsidRDefault="00C54987" w:rsidP="00DC39E4">
      <w:pPr>
        <w:pStyle w:val="a7"/>
        <w:numPr>
          <w:ilvl w:val="0"/>
          <w:numId w:val="11"/>
        </w:numPr>
        <w:tabs>
          <w:tab w:val="left" w:pos="1259"/>
          <w:tab w:val="left" w:pos="6659"/>
        </w:tabs>
      </w:pPr>
      <w:r>
        <w:rPr>
          <w:rFonts w:hint="cs"/>
          <w:rtl/>
        </w:rPr>
        <w:t>وأما صفة تكفين المرأة في خمسة أثواب [</w:t>
      </w:r>
      <w:r w:rsidR="00747F8F">
        <w:rPr>
          <w:rFonts w:hint="cs"/>
          <w:rtl/>
        </w:rPr>
        <w:t>إزار</w:t>
      </w:r>
      <w:r>
        <w:rPr>
          <w:rFonts w:hint="cs"/>
          <w:rtl/>
        </w:rPr>
        <w:t xml:space="preserve">- وخمار </w:t>
      </w:r>
      <w:r>
        <w:rPr>
          <w:rtl/>
        </w:rPr>
        <w:t>–</w:t>
      </w:r>
      <w:r>
        <w:rPr>
          <w:rFonts w:hint="cs"/>
          <w:rtl/>
        </w:rPr>
        <w:t xml:space="preserve">وقميص </w:t>
      </w:r>
      <w:r>
        <w:rPr>
          <w:rtl/>
        </w:rPr>
        <w:t>–</w:t>
      </w:r>
      <w:r>
        <w:rPr>
          <w:rFonts w:hint="cs"/>
          <w:rtl/>
        </w:rPr>
        <w:t xml:space="preserve">ولفافتين]لحديث </w:t>
      </w:r>
      <w:r>
        <w:rPr>
          <w:rtl/>
        </w:rPr>
        <w:t>لَيْلَى بِنْتَ قَانِفٍ الثَّقَفِيَّةَ قَالَتْ</w:t>
      </w:r>
      <w:r w:rsidR="00AB23BA">
        <w:rPr>
          <w:rFonts w:hint="cs"/>
          <w:b/>
          <w:bCs/>
          <w:rtl/>
        </w:rPr>
        <w:t xml:space="preserve"> : </w:t>
      </w:r>
      <w:r w:rsidRPr="00DC39E4">
        <w:rPr>
          <w:rFonts w:hint="cs"/>
          <w:b/>
          <w:bCs/>
          <w:rtl/>
        </w:rPr>
        <w:t>(</w:t>
      </w:r>
      <w:r w:rsidRPr="00DC39E4">
        <w:rPr>
          <w:b/>
          <w:bCs/>
          <w:rtl/>
        </w:rPr>
        <w:t>كُنْتُ فِيمَنْ غَسَّلَ أُمَّ كُلْثُومٍ بِنْتَ رَسُولِ اللَّهِ صَلَّى اللَّهُ عَلَيْهِ وَسَلَّمَ عِنْدَ وَفَاتِهَا فَكَانَ أَوَّلُ مَا أَعْطَانَا رَسُولُ اللَّهِ صَلَّى اللَّهُ عَلَيْهِ وَسَلَّمَ الْحِقَاءَ ثُمَّ الدِّرْعَ ثُمَّ الْخِمَارَ ثُمَّ الْمِلْحَفَةَ ثُمَّ أُدْرِجَتْ بَعْدُ فِي الثَّوْبِ الْآخَرِ قَالَتْ وَرَسُولُ اللَّهِ صَلَّى اللَّهُ عَلَيْهِ وَسَلَّمَ جَالِسٌ عِنْدَ الْبَابِ مَعَهُ كَفَنُهَا يُنَاوِلُنَاهَا ثَوْبًا ثَوْبًا</w:t>
      </w:r>
      <w:r w:rsidRPr="00DC39E4">
        <w:rPr>
          <w:rFonts w:hint="cs"/>
          <w:b/>
          <w:bCs/>
          <w:rtl/>
        </w:rPr>
        <w:t>)</w:t>
      </w:r>
      <w:r w:rsidRPr="00AC26A0">
        <w:rPr>
          <w:rFonts w:hint="cs"/>
          <w:rtl/>
        </w:rPr>
        <w:t xml:space="preserve"> </w:t>
      </w:r>
      <w:r>
        <w:rPr>
          <w:rFonts w:hint="cs"/>
          <w:rtl/>
        </w:rPr>
        <w:t>رواه</w:t>
      </w:r>
      <w:r>
        <w:rPr>
          <w:rtl/>
        </w:rPr>
        <w:t xml:space="preserve"> أب</w:t>
      </w:r>
      <w:r>
        <w:rPr>
          <w:rFonts w:hint="cs"/>
          <w:rtl/>
        </w:rPr>
        <w:t>و</w:t>
      </w:r>
      <w:r>
        <w:rPr>
          <w:rtl/>
        </w:rPr>
        <w:t xml:space="preserve"> داود</w:t>
      </w:r>
      <w:r>
        <w:rPr>
          <w:rFonts w:hint="cs"/>
          <w:rtl/>
        </w:rPr>
        <w:t xml:space="preserve"> وأحمد والبيهقي</w:t>
      </w:r>
      <w:r w:rsidR="00612DCD">
        <w:rPr>
          <w:rFonts w:hint="cs"/>
          <w:rtl/>
        </w:rPr>
        <w:t xml:space="preserve"> وقد ضعفه بعض أهل العلم لكن قال الحافظ ابن حجر:صحيح </w:t>
      </w:r>
      <w:r w:rsidR="000A7C28">
        <w:rPr>
          <w:rFonts w:hint="cs"/>
          <w:rtl/>
        </w:rPr>
        <w:t>الإسناد</w:t>
      </w:r>
      <w:r w:rsidR="00AB23BA">
        <w:rPr>
          <w:rFonts w:hint="cs"/>
          <w:rtl/>
        </w:rPr>
        <w:t xml:space="preserve">،فتؤزر بالمئزر، </w:t>
      </w:r>
      <w:r w:rsidR="00612DCD">
        <w:rPr>
          <w:rFonts w:hint="cs"/>
          <w:rtl/>
        </w:rPr>
        <w:t xml:space="preserve">ثم تلبس القميص ثم تخمر ثم تلف باللفافتين </w:t>
      </w:r>
      <w:r w:rsidR="00AB23BA">
        <w:rPr>
          <w:rFonts w:hint="cs"/>
          <w:rtl/>
        </w:rPr>
        <w:t xml:space="preserve">، </w:t>
      </w:r>
      <w:r w:rsidR="00612DCD">
        <w:rPr>
          <w:rFonts w:hint="cs"/>
          <w:rtl/>
        </w:rPr>
        <w:t>قلت فإذا كفنت المرأة في خمسة على حديث</w:t>
      </w:r>
      <w:r w:rsidR="00612DCD" w:rsidRPr="00612DCD">
        <w:rPr>
          <w:rtl/>
        </w:rPr>
        <w:t xml:space="preserve"> </w:t>
      </w:r>
      <w:r w:rsidR="00612DCD">
        <w:rPr>
          <w:rtl/>
        </w:rPr>
        <w:t>لَيْلَى بِنْتَ قَانِفٍ الثَّقَفِيَّةَ</w:t>
      </w:r>
      <w:r w:rsidR="00612DCD">
        <w:rPr>
          <w:rFonts w:hint="cs"/>
          <w:rtl/>
        </w:rPr>
        <w:t xml:space="preserve"> </w:t>
      </w:r>
      <w:r w:rsidR="00E128A0">
        <w:rPr>
          <w:rFonts w:hint="cs"/>
          <w:rtl/>
        </w:rPr>
        <w:t>فلا بأس و</w:t>
      </w:r>
      <w:r w:rsidR="00612DCD">
        <w:rPr>
          <w:rFonts w:hint="cs"/>
          <w:rtl/>
        </w:rPr>
        <w:t>لا</w:t>
      </w:r>
      <w:r w:rsidR="00E128A0">
        <w:rPr>
          <w:rFonts w:hint="cs"/>
          <w:rtl/>
        </w:rPr>
        <w:t xml:space="preserve"> كراهة ولكن أيضاً إن كفنت في ثلاث لفائف </w:t>
      </w:r>
      <w:r w:rsidR="00635F85">
        <w:rPr>
          <w:rFonts w:hint="cs"/>
          <w:rtl/>
        </w:rPr>
        <w:t>فهو سنةو</w:t>
      </w:r>
      <w:r w:rsidR="00E128A0">
        <w:rPr>
          <w:rFonts w:hint="cs"/>
          <w:rtl/>
        </w:rPr>
        <w:t>لا كراهة ولا بأس والله أعلم0</w:t>
      </w:r>
    </w:p>
    <w:p w:rsidR="00E128A0" w:rsidRDefault="000A7C28" w:rsidP="00DC39E4">
      <w:pPr>
        <w:pStyle w:val="a7"/>
        <w:numPr>
          <w:ilvl w:val="0"/>
          <w:numId w:val="11"/>
        </w:numPr>
        <w:tabs>
          <w:tab w:val="left" w:pos="1259"/>
          <w:tab w:val="left" w:pos="6659"/>
        </w:tabs>
      </w:pPr>
      <w:r>
        <w:rPr>
          <w:rFonts w:hint="cs"/>
          <w:rtl/>
        </w:rPr>
        <w:t>الأنثى</w:t>
      </w:r>
      <w:r w:rsidR="00E128A0">
        <w:rPr>
          <w:rFonts w:hint="cs"/>
          <w:rtl/>
        </w:rPr>
        <w:t xml:space="preserve"> تحنط كما يحنط الذكر لأن الحنوط للذكر والأنثى والصغير والكبير والحر والعبد والسقط إلا إذا كانت محرمة أو كان </w:t>
      </w:r>
      <w:r w:rsidR="00807DB0">
        <w:rPr>
          <w:rFonts w:hint="cs"/>
          <w:rtl/>
        </w:rPr>
        <w:t>أحد هؤلاء محرماً فإنه لا يحنط لأن الحنوط طيب والمحرم ممنوع من الطيب والحنوط لغير المحرم سنة مؤكدة0</w:t>
      </w:r>
    </w:p>
    <w:p w:rsidR="002E024C" w:rsidRDefault="00807DB0" w:rsidP="00DC39E4">
      <w:pPr>
        <w:pStyle w:val="a7"/>
        <w:numPr>
          <w:ilvl w:val="0"/>
          <w:numId w:val="11"/>
        </w:numPr>
        <w:tabs>
          <w:tab w:val="left" w:pos="1259"/>
          <w:tab w:val="left" w:pos="6659"/>
        </w:tabs>
      </w:pPr>
      <w:r>
        <w:rPr>
          <w:rFonts w:hint="cs"/>
          <w:rtl/>
        </w:rPr>
        <w:t xml:space="preserve">إذا </w:t>
      </w:r>
      <w:r w:rsidR="00B35259">
        <w:rPr>
          <w:rFonts w:hint="cs"/>
          <w:rtl/>
        </w:rPr>
        <w:t>أجمر</w:t>
      </w:r>
      <w:r>
        <w:rPr>
          <w:rFonts w:hint="cs"/>
          <w:rtl/>
        </w:rPr>
        <w:t xml:space="preserve"> الميت فإنه يسن أن يجمر وتراً [البخور] لحديث </w:t>
      </w:r>
      <w:r>
        <w:rPr>
          <w:rtl/>
        </w:rPr>
        <w:t>جَابِرٍ قَالَ</w:t>
      </w:r>
      <w:r w:rsidRPr="00807DB0">
        <w:rPr>
          <w:rtl/>
        </w:rPr>
        <w:t xml:space="preserve"> </w:t>
      </w:r>
      <w:r>
        <w:rPr>
          <w:rtl/>
        </w:rPr>
        <w:t xml:space="preserve">قَالَ النَّبِيُّ </w:t>
      </w:r>
      <w:r w:rsidR="00747F8F">
        <w:rPr>
          <w:rFonts w:hint="cs"/>
        </w:rPr>
        <w:sym w:font="AGA Arabesque" w:char="F065"/>
      </w:r>
      <w:r w:rsidR="00AB23BA">
        <w:rPr>
          <w:rFonts w:hint="cs"/>
          <w:rtl/>
        </w:rPr>
        <w:t>:</w:t>
      </w:r>
      <w:r w:rsidR="00747F8F">
        <w:rPr>
          <w:rFonts w:hint="cs"/>
          <w:rtl/>
        </w:rPr>
        <w:t xml:space="preserve"> </w:t>
      </w:r>
      <w:r>
        <w:rPr>
          <w:rFonts w:hint="cs"/>
          <w:rtl/>
        </w:rPr>
        <w:t>(</w:t>
      </w:r>
      <w:r w:rsidRPr="00DC39E4">
        <w:rPr>
          <w:b/>
          <w:bCs/>
          <w:rtl/>
        </w:rPr>
        <w:t>إِذَا أَجْمَرْتُمْ الْمَيِّتَ فَأَجْمِرُوهُ ثَلَاثًا</w:t>
      </w:r>
      <w:r>
        <w:rPr>
          <w:rFonts w:hint="cs"/>
          <w:rtl/>
        </w:rPr>
        <w:t>)رواه</w:t>
      </w:r>
      <w:r w:rsidRPr="00807DB0">
        <w:rPr>
          <w:rtl/>
        </w:rPr>
        <w:t xml:space="preserve"> </w:t>
      </w:r>
      <w:r>
        <w:rPr>
          <w:rtl/>
        </w:rPr>
        <w:t>أحمد</w:t>
      </w:r>
      <w:r>
        <w:rPr>
          <w:rFonts w:hint="cs"/>
          <w:rtl/>
        </w:rPr>
        <w:t xml:space="preserve"> </w:t>
      </w:r>
      <w:r w:rsidR="00B35259">
        <w:rPr>
          <w:rFonts w:hint="cs"/>
          <w:rtl/>
        </w:rPr>
        <w:t>وغيره</w:t>
      </w:r>
      <w:r w:rsidR="00AB23BA">
        <w:rPr>
          <w:rFonts w:hint="cs"/>
          <w:rtl/>
        </w:rPr>
        <w:t xml:space="preserve">، </w:t>
      </w:r>
      <w:r w:rsidR="00016D2B">
        <w:rPr>
          <w:rFonts w:hint="cs"/>
          <w:rtl/>
        </w:rPr>
        <w:t xml:space="preserve">وهو </w:t>
      </w:r>
      <w:r w:rsidR="002E024C">
        <w:rPr>
          <w:rFonts w:hint="cs"/>
          <w:rtl/>
        </w:rPr>
        <w:t>صحيح0</w:t>
      </w:r>
    </w:p>
    <w:p w:rsidR="002E024C" w:rsidRDefault="002E024C" w:rsidP="00DC39E4">
      <w:pPr>
        <w:pStyle w:val="a7"/>
        <w:numPr>
          <w:ilvl w:val="0"/>
          <w:numId w:val="11"/>
        </w:numPr>
        <w:tabs>
          <w:tab w:val="left" w:pos="1259"/>
          <w:tab w:val="left" w:pos="6659"/>
        </w:tabs>
      </w:pPr>
      <w:r>
        <w:rPr>
          <w:rFonts w:hint="cs"/>
          <w:rtl/>
        </w:rPr>
        <w:t>الصبي كالرجل فالأفضل والسنة أن يكفن في ثلاث لفائف وهذا قول جمهور العلماء وبجزيء ثوب واحد لكل ميت كما مر0</w:t>
      </w:r>
    </w:p>
    <w:p w:rsidR="002E024C" w:rsidRDefault="002E024C" w:rsidP="00DC39E4">
      <w:pPr>
        <w:pStyle w:val="a7"/>
        <w:numPr>
          <w:ilvl w:val="0"/>
          <w:numId w:val="11"/>
        </w:numPr>
        <w:tabs>
          <w:tab w:val="left" w:pos="1259"/>
          <w:tab w:val="left" w:pos="6659"/>
        </w:tabs>
      </w:pPr>
      <w:r>
        <w:rPr>
          <w:rFonts w:hint="cs"/>
          <w:rtl/>
        </w:rPr>
        <w:t>الصغيرة تكفن كما تكفن المرأة في ثلاث لفائف أو خمسة كما مر في حديث</w:t>
      </w:r>
      <w:r w:rsidRPr="002E024C">
        <w:rPr>
          <w:rtl/>
        </w:rPr>
        <w:t xml:space="preserve"> </w:t>
      </w:r>
      <w:r>
        <w:rPr>
          <w:rtl/>
        </w:rPr>
        <w:t>الثَّقَفِيَّةَ</w:t>
      </w:r>
      <w:r>
        <w:rPr>
          <w:rFonts w:hint="cs"/>
          <w:rtl/>
        </w:rPr>
        <w:t>0</w:t>
      </w:r>
    </w:p>
    <w:p w:rsidR="002E024C" w:rsidRDefault="002E024C" w:rsidP="00DC39E4">
      <w:pPr>
        <w:pStyle w:val="a7"/>
        <w:numPr>
          <w:ilvl w:val="0"/>
          <w:numId w:val="11"/>
        </w:numPr>
        <w:tabs>
          <w:tab w:val="left" w:pos="1259"/>
          <w:tab w:val="left" w:pos="6659"/>
        </w:tabs>
      </w:pPr>
      <w:r>
        <w:rPr>
          <w:rFonts w:hint="cs"/>
          <w:rtl/>
        </w:rPr>
        <w:t>يحرم التكفين في حرير لذكر إلا لضرورة فيجوز كما إذا لم يجد ما يستره إلا حريراً كفن فيه 0</w:t>
      </w:r>
    </w:p>
    <w:p w:rsidR="002E024C" w:rsidRDefault="002E024C" w:rsidP="00DC39E4">
      <w:pPr>
        <w:pStyle w:val="a7"/>
        <w:numPr>
          <w:ilvl w:val="0"/>
          <w:numId w:val="11"/>
        </w:numPr>
        <w:tabs>
          <w:tab w:val="left" w:pos="1259"/>
          <w:tab w:val="left" w:pos="6659"/>
        </w:tabs>
      </w:pPr>
      <w:r>
        <w:rPr>
          <w:rFonts w:hint="cs"/>
          <w:rtl/>
        </w:rPr>
        <w:t xml:space="preserve">أما </w:t>
      </w:r>
      <w:r w:rsidR="00F248A3">
        <w:rPr>
          <w:rFonts w:hint="cs"/>
          <w:rtl/>
        </w:rPr>
        <w:t>الأنثى</w:t>
      </w:r>
      <w:r>
        <w:rPr>
          <w:rFonts w:hint="cs"/>
          <w:rtl/>
        </w:rPr>
        <w:t xml:space="preserve"> </w:t>
      </w:r>
      <w:r w:rsidR="00F248A3">
        <w:rPr>
          <w:rFonts w:hint="cs"/>
          <w:rtl/>
        </w:rPr>
        <w:t>فالأولى</w:t>
      </w:r>
      <w:r>
        <w:rPr>
          <w:rFonts w:hint="cs"/>
          <w:rtl/>
        </w:rPr>
        <w:t xml:space="preserve"> أنها لا تكفن في حرير لكن لو كفنت في حرير فإنه لا يحرم لأن الحرير من لباس النساء كما في حديث</w:t>
      </w:r>
      <w:r>
        <w:rPr>
          <w:rtl/>
        </w:rPr>
        <w:t xml:space="preserve"> أَبِي مُوسَى الْأَشْعَرِيِّ</w:t>
      </w:r>
      <w:r w:rsidRPr="002E024C">
        <w:rPr>
          <w:rtl/>
        </w:rPr>
        <w:t xml:space="preserve"> </w:t>
      </w:r>
      <w:r>
        <w:rPr>
          <w:rtl/>
        </w:rPr>
        <w:t xml:space="preserve">أَنَّ رَسُولَ اللَّهِ </w:t>
      </w:r>
      <w:r w:rsidR="00747F8F">
        <w:rPr>
          <w:rFonts w:hint="cs"/>
        </w:rPr>
        <w:sym w:font="AGA Arabesque" w:char="F065"/>
      </w:r>
      <w:r>
        <w:rPr>
          <w:rtl/>
        </w:rPr>
        <w:t>قَالَ</w:t>
      </w:r>
      <w:r w:rsidR="00AB7D61">
        <w:rPr>
          <w:rFonts w:hint="cs"/>
          <w:rtl/>
        </w:rPr>
        <w:t>:</w:t>
      </w:r>
      <w:r>
        <w:rPr>
          <w:rtl/>
        </w:rPr>
        <w:t xml:space="preserve"> </w:t>
      </w:r>
      <w:r w:rsidR="00F248A3" w:rsidRPr="00DC39E4">
        <w:rPr>
          <w:rFonts w:hint="cs"/>
          <w:b/>
          <w:bCs/>
          <w:rtl/>
        </w:rPr>
        <w:t>(</w:t>
      </w:r>
      <w:r w:rsidRPr="00DC39E4">
        <w:rPr>
          <w:b/>
          <w:bCs/>
          <w:rtl/>
        </w:rPr>
        <w:t xml:space="preserve">حُرِّمَ لِبَاسُ الْحَرِيرِ وَالذَّهَبِ </w:t>
      </w:r>
      <w:r w:rsidRPr="00DC39E4">
        <w:rPr>
          <w:b/>
          <w:bCs/>
          <w:rtl/>
        </w:rPr>
        <w:lastRenderedPageBreak/>
        <w:t>عَلَى ذُكُورِ أُمَّتِي وَأُحِلَّ لِإِنَاثِهِمْ</w:t>
      </w:r>
      <w:r w:rsidR="00F248A3" w:rsidRPr="00DC39E4">
        <w:rPr>
          <w:rFonts w:hint="cs"/>
          <w:b/>
          <w:bCs/>
          <w:rtl/>
        </w:rPr>
        <w:t>)</w:t>
      </w:r>
      <w:r w:rsidR="00F248A3">
        <w:rPr>
          <w:rFonts w:hint="cs"/>
          <w:rtl/>
        </w:rPr>
        <w:t>رواه</w:t>
      </w:r>
      <w:r>
        <w:rPr>
          <w:rFonts w:hint="cs"/>
          <w:rtl/>
        </w:rPr>
        <w:t xml:space="preserve"> </w:t>
      </w:r>
      <w:r w:rsidR="00F248A3">
        <w:rPr>
          <w:rtl/>
        </w:rPr>
        <w:t>الترمذي</w:t>
      </w:r>
      <w:r w:rsidR="00AB7D61">
        <w:rPr>
          <w:rFonts w:hint="cs"/>
          <w:rtl/>
        </w:rPr>
        <w:t xml:space="preserve">، </w:t>
      </w:r>
      <w:r w:rsidR="00016D2B">
        <w:rPr>
          <w:rFonts w:hint="cs"/>
          <w:rtl/>
        </w:rPr>
        <w:t xml:space="preserve">وهو </w:t>
      </w:r>
      <w:r w:rsidR="00F248A3">
        <w:rPr>
          <w:rFonts w:hint="cs"/>
          <w:rtl/>
        </w:rPr>
        <w:t>صحيح0</w:t>
      </w:r>
    </w:p>
    <w:p w:rsidR="0031233D" w:rsidRDefault="0031233D" w:rsidP="0031233D">
      <w:pPr>
        <w:pStyle w:val="a7"/>
        <w:tabs>
          <w:tab w:val="left" w:pos="1259"/>
          <w:tab w:val="left" w:pos="6659"/>
        </w:tabs>
        <w:ind w:left="360" w:firstLine="0"/>
        <w:jc w:val="center"/>
      </w:pPr>
      <w:r w:rsidRPr="005B609F">
        <w:rPr>
          <w:rFonts w:cs="DecoType Naskh Extensions" w:hint="cs"/>
          <w:b/>
          <w:bCs/>
          <w:rtl/>
        </w:rPr>
        <w:t>م</w:t>
      </w:r>
      <w:r>
        <w:rPr>
          <w:rFonts w:cs="DecoType Naskh Extensions" w:hint="cs"/>
          <w:b/>
          <w:bCs/>
          <w:rtl/>
        </w:rPr>
        <w:t>ايحرم التكفين فيه وإن لم يوجد ما يستر بدن الميت وأخذ الكفن لحاجة ونحوها</w:t>
      </w:r>
    </w:p>
    <w:p w:rsidR="00F248A3" w:rsidRDefault="00016D2B" w:rsidP="00DC39E4">
      <w:pPr>
        <w:pStyle w:val="a7"/>
        <w:numPr>
          <w:ilvl w:val="0"/>
          <w:numId w:val="11"/>
        </w:numPr>
        <w:tabs>
          <w:tab w:val="left" w:pos="1259"/>
          <w:tab w:val="left" w:pos="6659"/>
        </w:tabs>
      </w:pPr>
      <w:r>
        <w:rPr>
          <w:rFonts w:hint="cs"/>
          <w:rtl/>
        </w:rPr>
        <w:t>يحرم أن يكف</w:t>
      </w:r>
      <w:r w:rsidR="00F248A3">
        <w:rPr>
          <w:rFonts w:hint="cs"/>
          <w:rtl/>
        </w:rPr>
        <w:t xml:space="preserve">ن في جلود أو بلاستيك لأنها ليست ثياباً </w:t>
      </w:r>
      <w:r w:rsidR="00AB7D61">
        <w:rPr>
          <w:rFonts w:hint="cs"/>
          <w:rtl/>
        </w:rPr>
        <w:t xml:space="preserve">، </w:t>
      </w:r>
      <w:r w:rsidR="00F248A3">
        <w:rPr>
          <w:rFonts w:hint="cs"/>
          <w:rtl/>
        </w:rPr>
        <w:t xml:space="preserve">ويكره بصوف وشعر لأنه خلاف فعل السلف </w:t>
      </w:r>
      <w:r w:rsidR="00AB7D61">
        <w:rPr>
          <w:rFonts w:hint="cs"/>
          <w:rtl/>
        </w:rPr>
        <w:t xml:space="preserve">، </w:t>
      </w:r>
      <w:r w:rsidR="001D5DAF">
        <w:rPr>
          <w:rFonts w:hint="cs"/>
          <w:rtl/>
        </w:rPr>
        <w:t xml:space="preserve">وما كره في حق الرجل في الحياة كره تكفينه فيه وما حرم في الحياة حرم تكفينه فيه </w:t>
      </w:r>
      <w:r w:rsidR="00AB7D61">
        <w:rPr>
          <w:rFonts w:hint="cs"/>
          <w:rtl/>
        </w:rPr>
        <w:t xml:space="preserve">، </w:t>
      </w:r>
      <w:r w:rsidR="001D5DAF">
        <w:rPr>
          <w:rFonts w:hint="cs"/>
          <w:rtl/>
        </w:rPr>
        <w:t xml:space="preserve">وكذلك الأنثى ما حرم عليها في الحياة من اللباس حرم في الكفن وما كره في الحياة كره في الكفن </w:t>
      </w:r>
      <w:r w:rsidR="00AB7D61">
        <w:rPr>
          <w:rFonts w:hint="cs"/>
          <w:rtl/>
        </w:rPr>
        <w:t>،</w:t>
      </w:r>
      <w:r w:rsidR="001D5DAF">
        <w:rPr>
          <w:rFonts w:hint="cs"/>
          <w:rtl/>
        </w:rPr>
        <w:t xml:space="preserve"> والله اعلم0</w:t>
      </w:r>
    </w:p>
    <w:p w:rsidR="00DD3C39" w:rsidRDefault="001D5DAF" w:rsidP="00DC39E4">
      <w:pPr>
        <w:pStyle w:val="a7"/>
        <w:numPr>
          <w:ilvl w:val="0"/>
          <w:numId w:val="11"/>
        </w:numPr>
        <w:tabs>
          <w:tab w:val="left" w:pos="1259"/>
          <w:tab w:val="left" w:pos="6659"/>
        </w:tabs>
      </w:pPr>
      <w:r>
        <w:rPr>
          <w:rFonts w:hint="cs"/>
          <w:rtl/>
        </w:rPr>
        <w:t>إن لم يوجد ما يستر جميع بدن الميت غير المحرم الذكر فإنه يغطى رأسه ويجعل على رجليه</w:t>
      </w:r>
      <w:r w:rsidR="00AB7D61">
        <w:rPr>
          <w:rFonts w:hint="cs"/>
          <w:rtl/>
        </w:rPr>
        <w:t xml:space="preserve"> شيء من الإ</w:t>
      </w:r>
      <w:r w:rsidR="00DD3C39">
        <w:rPr>
          <w:rFonts w:hint="cs"/>
          <w:rtl/>
        </w:rPr>
        <w:t xml:space="preserve">ذخر فإن لم يوجد اذخر جعل على رجليه شيء من الحشائش </w:t>
      </w:r>
      <w:r w:rsidR="00AB7D61">
        <w:rPr>
          <w:rFonts w:hint="cs"/>
          <w:rtl/>
        </w:rPr>
        <w:t xml:space="preserve">، </w:t>
      </w:r>
      <w:r w:rsidR="00DD3C39">
        <w:rPr>
          <w:rFonts w:hint="cs"/>
          <w:rtl/>
        </w:rPr>
        <w:t>ولو ج</w:t>
      </w:r>
      <w:r w:rsidR="00AB7D61">
        <w:rPr>
          <w:rFonts w:hint="cs"/>
          <w:rtl/>
        </w:rPr>
        <w:t>ُ</w:t>
      </w:r>
      <w:r w:rsidR="00DD3C39">
        <w:rPr>
          <w:rFonts w:hint="cs"/>
          <w:rtl/>
        </w:rPr>
        <w:t>عل شيء من الحشائش حتى مع وجود الاذخر أجزأ لحديث</w:t>
      </w:r>
      <w:r w:rsidR="0069283A">
        <w:rPr>
          <w:rFonts w:hint="cs"/>
          <w:rtl/>
        </w:rPr>
        <w:t xml:space="preserve"> </w:t>
      </w:r>
      <w:r w:rsidR="0069283A">
        <w:rPr>
          <w:rtl/>
        </w:rPr>
        <w:t>خَبَّابٌ رَضِيَ اللَّهُ عَنْهُ قَالَ</w:t>
      </w:r>
      <w:r w:rsidR="00AB7D61">
        <w:rPr>
          <w:rFonts w:hint="cs"/>
          <w:rtl/>
        </w:rPr>
        <w:t>:</w:t>
      </w:r>
      <w:r w:rsidR="0069283A">
        <w:rPr>
          <w:rFonts w:hint="cs"/>
          <w:rtl/>
        </w:rPr>
        <w:t xml:space="preserve"> (</w:t>
      </w:r>
      <w:r w:rsidR="0069283A" w:rsidRPr="00DC39E4">
        <w:rPr>
          <w:b/>
          <w:bCs/>
          <w:rtl/>
        </w:rPr>
        <w:t>هَاجَرْنَا مَعَ النَّبِيِّ صَلَّى اللَّهُ عَلَيْهِ وَسَلَّمَ نَلْتَمِسُ وَجْهَ اللَّهِ فَوَقَعَ أَجْرُنَا عَلَى اللَّهِ فَمِنَّا مَنْ مَاتَ لَمْ يَأْكُلْ مِنْ أَجْرِهِ شَيْئًا مِنْهُمْ مُصْعَبُ بْنُ عُمَيْرٍ وَمِنَّا مَنْ أَيْنَعَتْ لَهُ ثَمَرَتُهُ فَهُوَ يَهْدِبُهَا قُتِلَ يَوْمَ أُحُدٍ فَلَمْ نَجِدْ مَا نُكَفِّنُهُ إِلَّا بُرْدَةً إِذَا غَطَّيْنَا بِهَا رَأْسَهُ خَرَجَتْ رِجْلَاهُ وَإِذَا غَطَّيْنَا رِجْلَيْهِ خَرَجَ رَأْسُهُ فَأَمَرَنَا النَّبِيُّ صَلَّى اللَّهُ عَلَيْهِ وَسَلَّمَ أَنْ نُغَطِّيَ رَأْسَهُ وَأَنْ نَجْعَلَ عَلَى رِجْلَيْهِ مِنْ الْإِذْخِرِ</w:t>
      </w:r>
      <w:r w:rsidR="0069283A" w:rsidRPr="00DC39E4">
        <w:rPr>
          <w:rFonts w:hint="cs"/>
          <w:b/>
          <w:bCs/>
          <w:rtl/>
        </w:rPr>
        <w:t>)</w:t>
      </w:r>
      <w:r w:rsidR="0069283A">
        <w:rPr>
          <w:rFonts w:hint="cs"/>
          <w:rtl/>
        </w:rPr>
        <w:t>رواه</w:t>
      </w:r>
      <w:r w:rsidR="0069283A" w:rsidRPr="0069283A">
        <w:rPr>
          <w:rtl/>
        </w:rPr>
        <w:t xml:space="preserve"> </w:t>
      </w:r>
      <w:r w:rsidR="0069283A">
        <w:rPr>
          <w:rtl/>
        </w:rPr>
        <w:t>البخاري</w:t>
      </w:r>
      <w:r w:rsidR="0069283A">
        <w:rPr>
          <w:rFonts w:hint="cs"/>
          <w:rtl/>
        </w:rPr>
        <w:t>0</w:t>
      </w:r>
    </w:p>
    <w:p w:rsidR="0069283A" w:rsidRDefault="0069283A" w:rsidP="00DC39E4">
      <w:pPr>
        <w:pStyle w:val="a7"/>
        <w:numPr>
          <w:ilvl w:val="0"/>
          <w:numId w:val="11"/>
        </w:numPr>
        <w:tabs>
          <w:tab w:val="left" w:pos="1259"/>
          <w:tab w:val="left" w:pos="6659"/>
        </w:tabs>
      </w:pPr>
      <w:r>
        <w:rPr>
          <w:rFonts w:hint="cs"/>
          <w:rtl/>
        </w:rPr>
        <w:t>فإن لم يوجد إلا ثوب لا يكفي إلا للعورة ستر العورة فقط وجعل على باقي البدن بعض الحشائش لما مر في قصة مصعب</w:t>
      </w:r>
      <w:r w:rsidR="00AB7D61">
        <w:rPr>
          <w:rFonts w:hint="cs"/>
          <w:rtl/>
        </w:rPr>
        <w:t xml:space="preserve"> رضي الله عنه</w:t>
      </w:r>
      <w:r>
        <w:rPr>
          <w:rFonts w:hint="cs"/>
          <w:rtl/>
        </w:rPr>
        <w:t>0</w:t>
      </w:r>
    </w:p>
    <w:p w:rsidR="005875CA" w:rsidRDefault="005875CA" w:rsidP="00DC39E4">
      <w:pPr>
        <w:pStyle w:val="a7"/>
        <w:numPr>
          <w:ilvl w:val="0"/>
          <w:numId w:val="11"/>
        </w:numPr>
        <w:tabs>
          <w:tab w:val="left" w:pos="1259"/>
          <w:tab w:val="left" w:pos="6659"/>
        </w:tabs>
      </w:pPr>
      <w:r>
        <w:rPr>
          <w:rFonts w:hint="cs"/>
          <w:rtl/>
        </w:rPr>
        <w:t xml:space="preserve">يحرم دفن حلي مع الميت أو ثياب غير كفنه أو دفن طيب غير ما حنط به لأن ذلك </w:t>
      </w:r>
      <w:r w:rsidR="00016D2B">
        <w:rPr>
          <w:rFonts w:hint="cs"/>
          <w:rtl/>
        </w:rPr>
        <w:t>إضاعة</w:t>
      </w:r>
      <w:r>
        <w:rPr>
          <w:rFonts w:hint="cs"/>
          <w:rtl/>
        </w:rPr>
        <w:t xml:space="preserve"> للمال وقد نهى النبي</w:t>
      </w:r>
      <w:r w:rsidRPr="00DC39E4">
        <w:rPr>
          <w:rFonts w:cs="Diwani Bent" w:hint="cs"/>
          <w:sz w:val="28"/>
          <w:szCs w:val="28"/>
          <w:rtl/>
        </w:rPr>
        <w:t xml:space="preserve"> </w:t>
      </w:r>
      <w:r w:rsidR="00747F8F">
        <w:rPr>
          <w:rFonts w:hint="cs"/>
        </w:rPr>
        <w:sym w:font="AGA Arabesque" w:char="F065"/>
      </w:r>
      <w:r w:rsidR="00747F8F">
        <w:rPr>
          <w:rFonts w:hint="cs"/>
          <w:rtl/>
        </w:rPr>
        <w:t xml:space="preserve"> عن ذلك </w:t>
      </w:r>
      <w:r>
        <w:rPr>
          <w:rFonts w:hint="cs"/>
          <w:rtl/>
        </w:rPr>
        <w:t>لحديث</w:t>
      </w:r>
      <w:r w:rsidR="00E53FE0">
        <w:rPr>
          <w:rFonts w:hint="cs"/>
          <w:rtl/>
        </w:rPr>
        <w:t>:</w:t>
      </w:r>
      <w:r>
        <w:rPr>
          <w:rFonts w:hint="cs"/>
          <w:rtl/>
        </w:rPr>
        <w:t xml:space="preserve"> (</w:t>
      </w:r>
      <w:r w:rsidRPr="00DC39E4">
        <w:rPr>
          <w:b/>
          <w:bCs/>
          <w:rtl/>
        </w:rPr>
        <w:t>وَنَهَى النَّبِيُّ صَلَّى اللَّهُ عَلَيْهِ وَسَلَّمَ عَنْ إِضَاعَةِ الْمَالِ</w:t>
      </w:r>
      <w:r w:rsidRPr="00DC39E4">
        <w:rPr>
          <w:rFonts w:hint="cs"/>
          <w:b/>
          <w:bCs/>
          <w:rtl/>
        </w:rPr>
        <w:t>)</w:t>
      </w:r>
      <w:r>
        <w:rPr>
          <w:rFonts w:hint="cs"/>
          <w:rtl/>
        </w:rPr>
        <w:t>رواه</w:t>
      </w:r>
      <w:r w:rsidRPr="005875CA">
        <w:rPr>
          <w:rtl/>
        </w:rPr>
        <w:t xml:space="preserve"> </w:t>
      </w:r>
      <w:r>
        <w:rPr>
          <w:rtl/>
        </w:rPr>
        <w:t>البخاري</w:t>
      </w:r>
      <w:r>
        <w:rPr>
          <w:rFonts w:hint="cs"/>
          <w:rtl/>
        </w:rPr>
        <w:t>0</w:t>
      </w:r>
    </w:p>
    <w:p w:rsidR="005875CA" w:rsidRDefault="005875CA" w:rsidP="00DC39E4">
      <w:pPr>
        <w:pStyle w:val="a7"/>
        <w:numPr>
          <w:ilvl w:val="0"/>
          <w:numId w:val="11"/>
        </w:numPr>
        <w:tabs>
          <w:tab w:val="left" w:pos="1259"/>
          <w:tab w:val="left" w:pos="6659"/>
        </w:tabs>
      </w:pPr>
      <w:r>
        <w:rPr>
          <w:rFonts w:hint="cs"/>
          <w:rtl/>
        </w:rPr>
        <w:t xml:space="preserve">يجوز للحي أخذ كفن الميت لحاجة </w:t>
      </w:r>
      <w:r w:rsidR="009F3CAA">
        <w:rPr>
          <w:rFonts w:hint="cs"/>
          <w:rtl/>
        </w:rPr>
        <w:t>ك</w:t>
      </w:r>
      <w:r>
        <w:rPr>
          <w:rFonts w:hint="cs"/>
          <w:rtl/>
        </w:rPr>
        <w:t xml:space="preserve">حر أو برد بحيث يخشى على نفسه التلف وكذا إن خشي على نفسه لأجل عورته فيأخذه بثمنه </w:t>
      </w:r>
      <w:r w:rsidR="00E53FE0">
        <w:rPr>
          <w:rFonts w:hint="cs"/>
          <w:rtl/>
        </w:rPr>
        <w:t xml:space="preserve">، </w:t>
      </w:r>
      <w:r>
        <w:rPr>
          <w:rFonts w:hint="cs"/>
          <w:rtl/>
        </w:rPr>
        <w:t xml:space="preserve">لكن لا يأخذه </w:t>
      </w:r>
      <w:r w:rsidR="003573CB">
        <w:rPr>
          <w:rFonts w:hint="cs"/>
          <w:rtl/>
        </w:rPr>
        <w:t>لأجل</w:t>
      </w:r>
      <w:r>
        <w:rPr>
          <w:rFonts w:hint="cs"/>
          <w:rtl/>
        </w:rPr>
        <w:t xml:space="preserve"> الصلاة حتى</w:t>
      </w:r>
      <w:r w:rsidR="00866615">
        <w:rPr>
          <w:rFonts w:hint="cs"/>
          <w:rtl/>
        </w:rPr>
        <w:t xml:space="preserve"> على</w:t>
      </w:r>
      <w:r>
        <w:rPr>
          <w:rFonts w:hint="cs"/>
          <w:rtl/>
        </w:rPr>
        <w:t xml:space="preserve"> الميت نفسه</w:t>
      </w:r>
      <w:r w:rsidR="00866615">
        <w:rPr>
          <w:rFonts w:hint="cs"/>
          <w:rtl/>
        </w:rPr>
        <w:t xml:space="preserve"> 0</w:t>
      </w:r>
    </w:p>
    <w:p w:rsidR="00866615" w:rsidRDefault="00866615" w:rsidP="00DC39E4">
      <w:pPr>
        <w:pStyle w:val="a7"/>
        <w:numPr>
          <w:ilvl w:val="0"/>
          <w:numId w:val="11"/>
        </w:numPr>
        <w:tabs>
          <w:tab w:val="left" w:pos="1259"/>
          <w:tab w:val="left" w:pos="6659"/>
        </w:tabs>
        <w:rPr>
          <w:rtl/>
        </w:rPr>
      </w:pPr>
      <w:r>
        <w:rPr>
          <w:rFonts w:hint="cs"/>
          <w:rtl/>
        </w:rPr>
        <w:t xml:space="preserve">يندب تغطية النعش </w:t>
      </w:r>
      <w:r w:rsidR="003573CB">
        <w:rPr>
          <w:rFonts w:hint="cs"/>
          <w:rtl/>
        </w:rPr>
        <w:t xml:space="preserve">بأبيض لما مر في حديث البياض </w:t>
      </w:r>
      <w:r w:rsidR="00E53FE0">
        <w:rPr>
          <w:rFonts w:hint="cs"/>
          <w:rtl/>
        </w:rPr>
        <w:t xml:space="preserve">، </w:t>
      </w:r>
      <w:r w:rsidR="003573CB">
        <w:rPr>
          <w:rFonts w:hint="cs"/>
          <w:rtl/>
        </w:rPr>
        <w:t xml:space="preserve">وسواء كان نعش ذكر أو أنثى </w:t>
      </w:r>
      <w:r w:rsidR="00E53FE0">
        <w:rPr>
          <w:rFonts w:hint="cs"/>
          <w:rtl/>
        </w:rPr>
        <w:t xml:space="preserve">، لكن لا يغطي نعش ذكر بثوب أنثى، </w:t>
      </w:r>
      <w:r w:rsidR="003573CB">
        <w:rPr>
          <w:rFonts w:hint="cs"/>
          <w:rtl/>
        </w:rPr>
        <w:t xml:space="preserve">و لا يغطي نعش أنثى بثوب ذكر </w:t>
      </w:r>
      <w:r w:rsidR="00E53FE0">
        <w:rPr>
          <w:rFonts w:hint="cs"/>
          <w:rtl/>
        </w:rPr>
        <w:t xml:space="preserve">، ولا يغطي نعش ذكر بحرير، </w:t>
      </w:r>
      <w:r w:rsidR="003573CB">
        <w:rPr>
          <w:rFonts w:hint="cs"/>
          <w:rtl/>
        </w:rPr>
        <w:t xml:space="preserve">ولا يغطى نعش بما يكون إسرافا من الثياب </w:t>
      </w:r>
      <w:r w:rsidR="00E53FE0">
        <w:rPr>
          <w:rFonts w:hint="cs"/>
          <w:rtl/>
        </w:rPr>
        <w:t>، ولا يوضع على نعش هودج حتى نعش أُ</w:t>
      </w:r>
      <w:r w:rsidR="003573CB">
        <w:rPr>
          <w:rFonts w:hint="cs"/>
          <w:rtl/>
        </w:rPr>
        <w:t>نثى0</w:t>
      </w:r>
    </w:p>
    <w:p w:rsidR="00916824" w:rsidRPr="004272EA" w:rsidRDefault="00916824" w:rsidP="0031233D">
      <w:pPr>
        <w:tabs>
          <w:tab w:val="left" w:pos="1259"/>
          <w:tab w:val="left" w:pos="6659"/>
        </w:tabs>
        <w:ind w:left="1080" w:firstLine="0"/>
        <w:jc w:val="center"/>
        <w:rPr>
          <w:rFonts w:cs="DecoType Naskh Extensions"/>
          <w:b/>
          <w:bCs/>
          <w:sz w:val="40"/>
          <w:szCs w:val="40"/>
          <w:rtl/>
        </w:rPr>
      </w:pPr>
      <w:r w:rsidRPr="004272EA">
        <w:rPr>
          <w:rFonts w:cs="DecoType Naskh Extensions" w:hint="cs"/>
          <w:b/>
          <w:bCs/>
          <w:sz w:val="40"/>
          <w:szCs w:val="40"/>
          <w:rtl/>
        </w:rPr>
        <w:t>ال</w:t>
      </w:r>
      <w:r w:rsidR="004272EA">
        <w:rPr>
          <w:rFonts w:cs="DecoType Naskh Extensions" w:hint="cs"/>
          <w:b/>
          <w:bCs/>
          <w:sz w:val="40"/>
          <w:szCs w:val="40"/>
          <w:rtl/>
        </w:rPr>
        <w:t>ـــ</w:t>
      </w:r>
      <w:r w:rsidRPr="004272EA">
        <w:rPr>
          <w:rFonts w:cs="DecoType Naskh Extensions" w:hint="cs"/>
          <w:b/>
          <w:bCs/>
          <w:sz w:val="40"/>
          <w:szCs w:val="40"/>
          <w:rtl/>
        </w:rPr>
        <w:t>ص</w:t>
      </w:r>
      <w:r w:rsidR="004272EA">
        <w:rPr>
          <w:rFonts w:cs="DecoType Naskh Extensions" w:hint="cs"/>
          <w:b/>
          <w:bCs/>
          <w:sz w:val="40"/>
          <w:szCs w:val="40"/>
          <w:rtl/>
        </w:rPr>
        <w:t>ــ</w:t>
      </w:r>
      <w:r w:rsidRPr="004272EA">
        <w:rPr>
          <w:rFonts w:cs="DecoType Naskh Extensions" w:hint="cs"/>
          <w:b/>
          <w:bCs/>
          <w:sz w:val="40"/>
          <w:szCs w:val="40"/>
          <w:rtl/>
        </w:rPr>
        <w:t>لاة على الميت المسلم</w:t>
      </w:r>
    </w:p>
    <w:p w:rsidR="006C5070" w:rsidRDefault="00916824" w:rsidP="00DC39E4">
      <w:pPr>
        <w:pStyle w:val="a7"/>
        <w:numPr>
          <w:ilvl w:val="0"/>
          <w:numId w:val="11"/>
        </w:numPr>
        <w:tabs>
          <w:tab w:val="left" w:pos="1259"/>
          <w:tab w:val="left" w:pos="6659"/>
        </w:tabs>
      </w:pPr>
      <w:r>
        <w:rPr>
          <w:rFonts w:hint="cs"/>
          <w:rtl/>
        </w:rPr>
        <w:lastRenderedPageBreak/>
        <w:t>حكمها</w:t>
      </w:r>
      <w:r w:rsidR="006C5070">
        <w:rPr>
          <w:rFonts w:hint="cs"/>
          <w:rtl/>
        </w:rPr>
        <w:t>:- فرض كفاية</w:t>
      </w:r>
      <w:r>
        <w:rPr>
          <w:rFonts w:hint="cs"/>
          <w:rtl/>
        </w:rPr>
        <w:t xml:space="preserve"> </w:t>
      </w:r>
      <w:r w:rsidR="006C5070">
        <w:rPr>
          <w:rFonts w:hint="cs"/>
          <w:rtl/>
        </w:rPr>
        <w:t>إجماعاً</w:t>
      </w:r>
      <w:r>
        <w:rPr>
          <w:rFonts w:hint="cs"/>
          <w:rtl/>
        </w:rPr>
        <w:t xml:space="preserve"> </w:t>
      </w:r>
      <w:r w:rsidR="006C5070">
        <w:rPr>
          <w:rFonts w:hint="cs"/>
          <w:rtl/>
        </w:rPr>
        <w:t>إلا</w:t>
      </w:r>
      <w:r>
        <w:rPr>
          <w:rFonts w:hint="cs"/>
          <w:rtl/>
        </w:rPr>
        <w:t xml:space="preserve"> الشهيد</w:t>
      </w:r>
      <w:r w:rsidR="006C5070">
        <w:rPr>
          <w:rFonts w:hint="cs"/>
          <w:rtl/>
        </w:rPr>
        <w:t xml:space="preserve"> </w:t>
      </w:r>
      <w:r>
        <w:rPr>
          <w:rFonts w:hint="cs"/>
          <w:rtl/>
        </w:rPr>
        <w:t xml:space="preserve">في المعركة فلا يصلي عليه </w:t>
      </w:r>
      <w:r w:rsidR="00635F85">
        <w:rPr>
          <w:rFonts w:hint="cs"/>
          <w:rtl/>
        </w:rPr>
        <w:t xml:space="preserve">ودليل الصلاة على المسلم </w:t>
      </w:r>
      <w:r>
        <w:rPr>
          <w:rFonts w:hint="cs"/>
          <w:rtl/>
        </w:rPr>
        <w:t>لمفهوم قوله تعالى</w:t>
      </w:r>
      <w:r w:rsidRPr="00916824">
        <w:rPr>
          <w:rtl/>
        </w:rPr>
        <w:t xml:space="preserve"> </w:t>
      </w:r>
      <w:r>
        <w:rPr>
          <w:rFonts w:hint="cs"/>
          <w:rtl/>
        </w:rPr>
        <w:t>(</w:t>
      </w:r>
      <w:r w:rsidRPr="00DC39E4">
        <w:rPr>
          <w:b/>
          <w:bCs/>
          <w:rtl/>
        </w:rPr>
        <w:t>وَلَا تُصَلِّ عَلَى أَحَدٍ مِنْهُمْ مَاتَ أَبَدًا وَلَا تَقُمْ عَلَى قَبْرِهِ إِنَّهُمْ كَفَرُوا بِاللَّهِ وَرَسُولِهِ وَمَاتُوا وَهُمْ فَاسِقُونَ</w:t>
      </w:r>
      <w:r w:rsidRPr="00DC39E4">
        <w:rPr>
          <w:rFonts w:hint="cs"/>
          <w:b/>
          <w:bCs/>
          <w:rtl/>
        </w:rPr>
        <w:t>)</w:t>
      </w:r>
      <w:r w:rsidRPr="00916824">
        <w:rPr>
          <w:rtl/>
        </w:rPr>
        <w:t xml:space="preserve">  [التوبة : 84]</w:t>
      </w:r>
      <w:r>
        <w:rPr>
          <w:rFonts w:hint="cs"/>
          <w:rtl/>
        </w:rPr>
        <w:t xml:space="preserve"> ولحديث </w:t>
      </w:r>
      <w:r>
        <w:rPr>
          <w:rtl/>
        </w:rPr>
        <w:t>أَبِي هُرَيْرَةَ رَضِيَ اللَّهُ عَنْهُ</w:t>
      </w:r>
      <w:r w:rsidR="00EB26A4" w:rsidRPr="00EB26A4">
        <w:rPr>
          <w:rtl/>
        </w:rPr>
        <w:t xml:space="preserve"> </w:t>
      </w:r>
      <w:r w:rsidR="00EB26A4">
        <w:rPr>
          <w:rtl/>
        </w:rPr>
        <w:t xml:space="preserve">أَنَّ رَسُولَ اللَّهِ </w:t>
      </w:r>
      <w:r w:rsidR="00A55F53">
        <w:rPr>
          <w:rFonts w:hint="cs"/>
        </w:rPr>
        <w:sym w:font="AGA Arabesque" w:char="F065"/>
      </w:r>
      <w:r w:rsidR="00A55F53">
        <w:rPr>
          <w:rFonts w:hint="cs"/>
          <w:rtl/>
        </w:rPr>
        <w:t xml:space="preserve"> </w:t>
      </w:r>
      <w:r w:rsidR="00EB26A4">
        <w:rPr>
          <w:rFonts w:hint="cs"/>
          <w:rtl/>
        </w:rPr>
        <w:t>(</w:t>
      </w:r>
      <w:r w:rsidR="00EB26A4" w:rsidRPr="00DC39E4">
        <w:rPr>
          <w:b/>
          <w:bCs/>
          <w:rtl/>
        </w:rPr>
        <w:t>نَعَى النَّجَاشِيَّ فِي الْيَوْمِ الَّذِي مَاتَ فِيهِ خَرَجَ إِلَى الْمُصَلَّى فَصَفَّ بِهِمْ وَكَبَّرَ أَرْبَعًا</w:t>
      </w:r>
      <w:r w:rsidR="00EB26A4" w:rsidRPr="00DC39E4">
        <w:rPr>
          <w:rFonts w:hint="cs"/>
          <w:b/>
          <w:bCs/>
          <w:rtl/>
        </w:rPr>
        <w:t>)</w:t>
      </w:r>
      <w:r w:rsidR="00EB26A4">
        <w:rPr>
          <w:rFonts w:hint="cs"/>
          <w:rtl/>
        </w:rPr>
        <w:t>رواه</w:t>
      </w:r>
      <w:r w:rsidR="00EB26A4">
        <w:rPr>
          <w:rtl/>
        </w:rPr>
        <w:t xml:space="preserve"> ال</w:t>
      </w:r>
      <w:r w:rsidR="00EB26A4">
        <w:rPr>
          <w:rFonts w:hint="cs"/>
          <w:rtl/>
        </w:rPr>
        <w:t>شي</w:t>
      </w:r>
      <w:r w:rsidR="00EB26A4">
        <w:rPr>
          <w:rtl/>
        </w:rPr>
        <w:t>خ</w:t>
      </w:r>
      <w:r w:rsidR="00EB26A4">
        <w:rPr>
          <w:rFonts w:hint="cs"/>
          <w:rtl/>
        </w:rPr>
        <w:t>ان</w:t>
      </w:r>
      <w:r w:rsidR="006C5070">
        <w:rPr>
          <w:rFonts w:hint="cs"/>
          <w:rtl/>
        </w:rPr>
        <w:t>-ولأنه</w:t>
      </w:r>
      <w:r w:rsidR="006C5070" w:rsidRPr="00DC39E4">
        <w:rPr>
          <w:rFonts w:cs="Diwani Bent" w:hint="cs"/>
          <w:sz w:val="28"/>
          <w:szCs w:val="28"/>
          <w:rtl/>
        </w:rPr>
        <w:t xml:space="preserve"> </w:t>
      </w:r>
      <w:r w:rsidR="00A55F53">
        <w:rPr>
          <w:rFonts w:hint="cs"/>
        </w:rPr>
        <w:sym w:font="AGA Arabesque" w:char="F065"/>
      </w:r>
      <w:r w:rsidR="006C5070">
        <w:rPr>
          <w:rFonts w:hint="cs"/>
          <w:rtl/>
        </w:rPr>
        <w:t>أمر بالصلاة على النجاشي كما في حديث</w:t>
      </w:r>
      <w:r w:rsidR="006C5070" w:rsidRPr="00DC39E4">
        <w:rPr>
          <w:rFonts w:cs="Diwani Bent" w:hint="cs"/>
          <w:sz w:val="28"/>
          <w:szCs w:val="28"/>
          <w:rtl/>
        </w:rPr>
        <w:t xml:space="preserve"> </w:t>
      </w:r>
      <w:r w:rsidR="006C5070">
        <w:rPr>
          <w:rtl/>
        </w:rPr>
        <w:t>عِمْرَانَ بْنِ حُصَيْنٍ قَالَ</w:t>
      </w:r>
      <w:r w:rsidR="006C5070" w:rsidRPr="006C5070">
        <w:rPr>
          <w:rtl/>
        </w:rPr>
        <w:t xml:space="preserve"> </w:t>
      </w:r>
      <w:r w:rsidR="006C5070">
        <w:rPr>
          <w:rtl/>
        </w:rPr>
        <w:t xml:space="preserve">قَالَ رَسُولُ اللَّهِ </w:t>
      </w:r>
      <w:r w:rsidR="006C5070">
        <w:rPr>
          <w:rFonts w:hint="cs"/>
          <w:rtl/>
        </w:rPr>
        <w:t>(</w:t>
      </w:r>
      <w:r w:rsidR="006C5070" w:rsidRPr="00DC39E4">
        <w:rPr>
          <w:b/>
          <w:bCs/>
          <w:rtl/>
        </w:rPr>
        <w:t>إِنَّ أَخًا لَكُمْ قَدْ مَاتَ فَقُومُوا فَصَلُّوا عَلَيْهِ يَعْنِي النَّجَاشِيَ</w:t>
      </w:r>
      <w:r w:rsidR="006C5070" w:rsidRPr="00DC39E4">
        <w:rPr>
          <w:rFonts w:hint="cs"/>
          <w:b/>
          <w:bCs/>
          <w:rtl/>
        </w:rPr>
        <w:t>)</w:t>
      </w:r>
      <w:r w:rsidR="006C5070">
        <w:rPr>
          <w:rFonts w:hint="cs"/>
          <w:rtl/>
        </w:rPr>
        <w:t>رواه</w:t>
      </w:r>
      <w:r w:rsidR="006C5070">
        <w:rPr>
          <w:rtl/>
        </w:rPr>
        <w:t xml:space="preserve"> مسلم</w:t>
      </w:r>
      <w:r w:rsidR="00210B3F">
        <w:rPr>
          <w:rFonts w:hint="cs"/>
          <w:rtl/>
        </w:rPr>
        <w:t>-فقد أمر النبي</w:t>
      </w:r>
      <w:r w:rsidR="00210B3F" w:rsidRPr="00DC39E4">
        <w:rPr>
          <w:rFonts w:cs="Diwani Bent" w:hint="cs"/>
          <w:sz w:val="28"/>
          <w:szCs w:val="28"/>
          <w:rtl/>
        </w:rPr>
        <w:t xml:space="preserve"> </w:t>
      </w:r>
      <w:r w:rsidR="00A55F53">
        <w:rPr>
          <w:rFonts w:hint="cs"/>
        </w:rPr>
        <w:sym w:font="AGA Arabesque" w:char="F065"/>
      </w:r>
      <w:r w:rsidR="00210B3F">
        <w:rPr>
          <w:rFonts w:hint="cs"/>
          <w:rtl/>
        </w:rPr>
        <w:t>بالصلاة على الميت والأمر للوجوب وفعلها بنفسه</w:t>
      </w:r>
      <w:r w:rsidR="00210B3F" w:rsidRPr="00DC39E4">
        <w:rPr>
          <w:rFonts w:cs="Diwani Bent" w:hint="cs"/>
          <w:sz w:val="28"/>
          <w:szCs w:val="28"/>
          <w:rtl/>
        </w:rPr>
        <w:t xml:space="preserve"> </w:t>
      </w:r>
      <w:r w:rsidR="00A55F53">
        <w:rPr>
          <w:rFonts w:hint="cs"/>
        </w:rPr>
        <w:sym w:font="AGA Arabesque" w:char="F065"/>
      </w:r>
      <w:r w:rsidR="00210B3F">
        <w:rPr>
          <w:rFonts w:hint="cs"/>
          <w:rtl/>
        </w:rPr>
        <w:t>واستفاض ذلك عنه</w:t>
      </w:r>
      <w:r w:rsidR="00210B3F" w:rsidRPr="00DC39E4">
        <w:rPr>
          <w:rFonts w:cs="Diwani Bent" w:hint="cs"/>
          <w:sz w:val="28"/>
          <w:szCs w:val="28"/>
          <w:rtl/>
        </w:rPr>
        <w:t xml:space="preserve"> </w:t>
      </w:r>
      <w:r w:rsidR="00A55F53">
        <w:rPr>
          <w:rFonts w:hint="cs"/>
        </w:rPr>
        <w:sym w:font="AGA Arabesque" w:char="F065"/>
      </w:r>
      <w:r w:rsidR="00210B3F">
        <w:rPr>
          <w:rFonts w:hint="cs"/>
          <w:rtl/>
        </w:rPr>
        <w:t>0</w:t>
      </w:r>
    </w:p>
    <w:p w:rsidR="00210B3F" w:rsidRDefault="00210B3F" w:rsidP="00DC39E4">
      <w:pPr>
        <w:pStyle w:val="a7"/>
        <w:numPr>
          <w:ilvl w:val="0"/>
          <w:numId w:val="11"/>
        </w:numPr>
        <w:tabs>
          <w:tab w:val="left" w:pos="1259"/>
          <w:tab w:val="left" w:pos="6659"/>
        </w:tabs>
      </w:pPr>
      <w:r>
        <w:rPr>
          <w:rFonts w:hint="cs"/>
          <w:rtl/>
        </w:rPr>
        <w:t xml:space="preserve">تسقط بمكلف ذكراً كان أو أنثى حراً أو عبداً وهذا هو مذهب الجمهور </w:t>
      </w:r>
      <w:r>
        <w:rPr>
          <w:rtl/>
        </w:rPr>
        <w:t>–</w:t>
      </w:r>
      <w:r>
        <w:rPr>
          <w:rFonts w:hint="cs"/>
          <w:rtl/>
        </w:rPr>
        <w:t>ولا تسقط بمميز0</w:t>
      </w:r>
    </w:p>
    <w:p w:rsidR="00210B3F" w:rsidRDefault="00210B3F" w:rsidP="00DC39E4">
      <w:pPr>
        <w:tabs>
          <w:tab w:val="left" w:pos="1259"/>
          <w:tab w:val="left" w:pos="6659"/>
        </w:tabs>
        <w:ind w:firstLine="0"/>
      </w:pPr>
      <w:r>
        <w:rPr>
          <w:rFonts w:hint="cs"/>
          <w:rtl/>
        </w:rPr>
        <w:t>تسن الصلاة على الميت جماعة سنة مؤكدة جداً بإجماع المسلمين لأنه</w:t>
      </w:r>
      <w:r w:rsidRPr="00210B3F">
        <w:rPr>
          <w:rFonts w:cs="Diwani Bent" w:hint="cs"/>
          <w:sz w:val="28"/>
          <w:szCs w:val="28"/>
          <w:rtl/>
        </w:rPr>
        <w:t xml:space="preserve"> </w:t>
      </w:r>
      <w:r w:rsidR="000827DD">
        <w:rPr>
          <w:rFonts w:hint="cs"/>
        </w:rPr>
        <w:sym w:font="AGA Arabesque" w:char="F065"/>
      </w:r>
      <w:r>
        <w:rPr>
          <w:rFonts w:hint="cs"/>
          <w:rtl/>
        </w:rPr>
        <w:t xml:space="preserve">لما صلى على النجاشي صف بهم </w:t>
      </w:r>
      <w:r>
        <w:rPr>
          <w:rtl/>
        </w:rPr>
        <w:t>–</w:t>
      </w:r>
      <w:r>
        <w:rPr>
          <w:rFonts w:hint="cs"/>
          <w:rtl/>
        </w:rPr>
        <w:t>وهكذا كان فعل أصحاب رسول الله</w:t>
      </w:r>
      <w:r w:rsidRPr="00210B3F">
        <w:rPr>
          <w:rFonts w:cs="Diwani Bent" w:hint="cs"/>
          <w:sz w:val="28"/>
          <w:szCs w:val="28"/>
          <w:rtl/>
        </w:rPr>
        <w:t xml:space="preserve"> </w:t>
      </w:r>
      <w:r w:rsidR="000827DD">
        <w:rPr>
          <w:rFonts w:hint="cs"/>
        </w:rPr>
        <w:sym w:font="AGA Arabesque" w:char="F065"/>
      </w:r>
      <w:r>
        <w:rPr>
          <w:rFonts w:hint="cs"/>
          <w:rtl/>
        </w:rPr>
        <w:t>يصلون على الميت جماعة0</w:t>
      </w:r>
    </w:p>
    <w:p w:rsidR="00CE7A56" w:rsidRDefault="00210B3F" w:rsidP="009B216F">
      <w:pPr>
        <w:pStyle w:val="a7"/>
        <w:numPr>
          <w:ilvl w:val="0"/>
          <w:numId w:val="11"/>
        </w:numPr>
        <w:tabs>
          <w:tab w:val="left" w:pos="1259"/>
          <w:tab w:val="left" w:pos="6659"/>
        </w:tabs>
        <w:rPr>
          <w:rtl/>
        </w:rPr>
      </w:pPr>
      <w:r>
        <w:rPr>
          <w:rFonts w:hint="cs"/>
          <w:rtl/>
        </w:rPr>
        <w:t xml:space="preserve">يسن أن لا تنقص الصفوف عن ثلاثة وفي حديث </w:t>
      </w:r>
      <w:r w:rsidR="00CE7A56">
        <w:rPr>
          <w:rtl/>
        </w:rPr>
        <w:t>مَالِكِ بْنِ هُبَيْرَةَ قَالَ</w:t>
      </w:r>
      <w:r w:rsidR="00CE7A56" w:rsidRPr="00CE7A56">
        <w:rPr>
          <w:rtl/>
        </w:rPr>
        <w:t xml:space="preserve"> </w:t>
      </w:r>
      <w:r w:rsidR="00CE7A56">
        <w:rPr>
          <w:rtl/>
        </w:rPr>
        <w:t xml:space="preserve">قَالَ رَسُولُ اللَّهِ </w:t>
      </w:r>
      <w:r w:rsidR="000827DD">
        <w:rPr>
          <w:rFonts w:hint="cs"/>
        </w:rPr>
        <w:sym w:font="AGA Arabesque" w:char="F065"/>
      </w:r>
      <w:r w:rsidR="000827DD">
        <w:rPr>
          <w:rFonts w:hint="cs"/>
          <w:rtl/>
        </w:rPr>
        <w:t xml:space="preserve"> </w:t>
      </w:r>
      <w:r w:rsidR="00CE7A56">
        <w:rPr>
          <w:rFonts w:hint="cs"/>
          <w:rtl/>
        </w:rPr>
        <w:t>(</w:t>
      </w:r>
      <w:r w:rsidR="00CE7A56" w:rsidRPr="009B216F">
        <w:rPr>
          <w:b/>
          <w:bCs/>
          <w:rtl/>
        </w:rPr>
        <w:t>مَا مِنْ مُسْلِمٍ يَمُوتُ فَيُصَلِّي عَلَيْهِ ثَلَاثَةُ صُفُوفٍ مِنْ الْمُسْلِمِينَ إِلَّا أَوْجَبَ</w:t>
      </w:r>
      <w:r w:rsidR="00CE7A56" w:rsidRPr="009B216F">
        <w:rPr>
          <w:rFonts w:hint="cs"/>
          <w:b/>
          <w:bCs/>
          <w:rtl/>
        </w:rPr>
        <w:t>)</w:t>
      </w:r>
      <w:r w:rsidR="00CE7A56" w:rsidRPr="00CE7A56">
        <w:rPr>
          <w:rFonts w:hint="cs"/>
          <w:rtl/>
        </w:rPr>
        <w:t xml:space="preserve"> </w:t>
      </w:r>
      <w:r w:rsidR="00CE7A56">
        <w:rPr>
          <w:rFonts w:hint="cs"/>
          <w:rtl/>
        </w:rPr>
        <w:t xml:space="preserve">رواه </w:t>
      </w:r>
      <w:r w:rsidR="00CE7A56">
        <w:rPr>
          <w:rtl/>
        </w:rPr>
        <w:t>أب</w:t>
      </w:r>
      <w:r w:rsidR="00CE7A56">
        <w:rPr>
          <w:rFonts w:hint="cs"/>
          <w:rtl/>
        </w:rPr>
        <w:t>و</w:t>
      </w:r>
      <w:r w:rsidR="00CE7A56">
        <w:rPr>
          <w:rtl/>
        </w:rPr>
        <w:t xml:space="preserve"> داود</w:t>
      </w:r>
      <w:r w:rsidR="00CE7A56">
        <w:rPr>
          <w:rFonts w:hint="cs"/>
          <w:rtl/>
        </w:rPr>
        <w:t xml:space="preserve"> والترمذي والحاكم </w:t>
      </w:r>
      <w:r w:rsidR="00CE7A56">
        <w:rPr>
          <w:rtl/>
        </w:rPr>
        <w:t>–</w:t>
      </w:r>
      <w:r w:rsidR="0059127C">
        <w:rPr>
          <w:rFonts w:hint="cs"/>
          <w:rtl/>
        </w:rPr>
        <w:t xml:space="preserve">وهو </w:t>
      </w:r>
      <w:r w:rsidR="00CE7A56">
        <w:rPr>
          <w:rFonts w:hint="cs"/>
          <w:rtl/>
        </w:rPr>
        <w:t>حسن0</w:t>
      </w:r>
    </w:p>
    <w:p w:rsidR="00210B3F" w:rsidRDefault="00CE7A56" w:rsidP="009B216F">
      <w:pPr>
        <w:pStyle w:val="a7"/>
        <w:numPr>
          <w:ilvl w:val="0"/>
          <w:numId w:val="11"/>
        </w:numPr>
        <w:tabs>
          <w:tab w:val="left" w:pos="1259"/>
          <w:tab w:val="left" w:pos="6659"/>
        </w:tabs>
        <w:rPr>
          <w:rtl/>
        </w:rPr>
      </w:pPr>
      <w:r>
        <w:rPr>
          <w:rFonts w:hint="cs"/>
          <w:rtl/>
        </w:rPr>
        <w:t xml:space="preserve">لا ينقص الصف عن اثنين فلا يصح أن يكون الصف واحداً </w:t>
      </w:r>
      <w:r w:rsidR="001B2CE2">
        <w:rPr>
          <w:rFonts w:hint="cs"/>
          <w:rtl/>
        </w:rPr>
        <w:t>[فذا]إلا امرأة خلف الرجال0</w:t>
      </w:r>
    </w:p>
    <w:p w:rsidR="006C5070" w:rsidRDefault="001B2CE2" w:rsidP="009B216F">
      <w:pPr>
        <w:pStyle w:val="a7"/>
        <w:numPr>
          <w:ilvl w:val="0"/>
          <w:numId w:val="11"/>
        </w:numPr>
        <w:tabs>
          <w:tab w:val="left" w:pos="1259"/>
          <w:tab w:val="left" w:pos="6659"/>
        </w:tabs>
      </w:pPr>
      <w:r>
        <w:rPr>
          <w:rFonts w:hint="cs"/>
          <w:rtl/>
        </w:rPr>
        <w:t>السقط يصلى عليه[إذا بلغ مائة وعشرين يوماً]لحديث</w:t>
      </w:r>
      <w:r w:rsidR="00651E8B" w:rsidRPr="00651E8B">
        <w:rPr>
          <w:rtl/>
        </w:rPr>
        <w:t xml:space="preserve"> </w:t>
      </w:r>
      <w:r w:rsidR="00651E8B">
        <w:rPr>
          <w:rFonts w:hint="cs"/>
          <w:rtl/>
        </w:rPr>
        <w:t>(</w:t>
      </w:r>
      <w:r w:rsidR="00651E8B" w:rsidRPr="009B216F">
        <w:rPr>
          <w:b/>
          <w:bCs/>
          <w:rtl/>
        </w:rPr>
        <w:t>وَالسِّقْطُ يُصَلَّى عَلَيْهِ</w:t>
      </w:r>
      <w:r w:rsidR="00651E8B">
        <w:rPr>
          <w:rFonts w:hint="cs"/>
          <w:rtl/>
        </w:rPr>
        <w:t>)رواه</w:t>
      </w:r>
      <w:r w:rsidR="00651E8B" w:rsidRPr="00651E8B">
        <w:rPr>
          <w:rtl/>
        </w:rPr>
        <w:t xml:space="preserve"> </w:t>
      </w:r>
      <w:r w:rsidR="00651E8B">
        <w:rPr>
          <w:rtl/>
        </w:rPr>
        <w:t>أب</w:t>
      </w:r>
      <w:r w:rsidR="00651E8B">
        <w:rPr>
          <w:rFonts w:hint="cs"/>
          <w:rtl/>
        </w:rPr>
        <w:t>و</w:t>
      </w:r>
      <w:r w:rsidR="00651E8B">
        <w:rPr>
          <w:rtl/>
        </w:rPr>
        <w:t xml:space="preserve"> داود</w:t>
      </w:r>
      <w:r w:rsidR="00651E8B">
        <w:rPr>
          <w:rFonts w:hint="cs"/>
          <w:rtl/>
        </w:rPr>
        <w:t xml:space="preserve"> وهو صحيح0</w:t>
      </w:r>
    </w:p>
    <w:p w:rsidR="00651E8B" w:rsidRPr="000827DD" w:rsidRDefault="009B216F" w:rsidP="009B216F">
      <w:pPr>
        <w:tabs>
          <w:tab w:val="left" w:pos="1259"/>
          <w:tab w:val="left" w:pos="6659"/>
        </w:tabs>
        <w:ind w:left="1080" w:firstLine="0"/>
        <w:jc w:val="both"/>
        <w:rPr>
          <w:rFonts w:cs="DecoType Naskh Extensions"/>
          <w:b/>
          <w:bCs/>
        </w:rPr>
      </w:pPr>
      <w:r>
        <w:rPr>
          <w:rFonts w:cs="DecoType Naskh Extensions" w:hint="cs"/>
          <w:b/>
          <w:bCs/>
          <w:rtl/>
        </w:rPr>
        <w:t xml:space="preserve">                                         </w:t>
      </w:r>
      <w:r w:rsidR="00651E8B" w:rsidRPr="000827DD">
        <w:rPr>
          <w:rFonts w:cs="DecoType Naskh Extensions" w:hint="cs"/>
          <w:b/>
          <w:bCs/>
          <w:rtl/>
        </w:rPr>
        <w:t>موق</w:t>
      </w:r>
      <w:r w:rsidR="000827DD">
        <w:rPr>
          <w:rFonts w:cs="DecoType Naskh Extensions" w:hint="cs"/>
          <w:b/>
          <w:bCs/>
          <w:rtl/>
        </w:rPr>
        <w:t>ــــ</w:t>
      </w:r>
      <w:r w:rsidR="00651E8B" w:rsidRPr="000827DD">
        <w:rPr>
          <w:rFonts w:cs="DecoType Naskh Extensions" w:hint="cs"/>
          <w:b/>
          <w:bCs/>
          <w:rtl/>
        </w:rPr>
        <w:t xml:space="preserve">ف </w:t>
      </w:r>
      <w:r w:rsidR="00185025" w:rsidRPr="000827DD">
        <w:rPr>
          <w:rFonts w:cs="DecoType Naskh Extensions" w:hint="cs"/>
          <w:b/>
          <w:bCs/>
          <w:rtl/>
        </w:rPr>
        <w:t>الإمام</w:t>
      </w:r>
    </w:p>
    <w:p w:rsidR="00F82058" w:rsidRDefault="00651E8B" w:rsidP="009B216F">
      <w:pPr>
        <w:pStyle w:val="a7"/>
        <w:numPr>
          <w:ilvl w:val="0"/>
          <w:numId w:val="11"/>
        </w:numPr>
        <w:tabs>
          <w:tab w:val="left" w:pos="1259"/>
          <w:tab w:val="left" w:pos="6659"/>
        </w:tabs>
      </w:pPr>
      <w:r>
        <w:rPr>
          <w:rFonts w:hint="cs"/>
          <w:rtl/>
        </w:rPr>
        <w:t>السنة أن يقف الإمام عند رأس الذكر عند جماهير العلماء [حذاء رأس الذكر]والسنة أن يقف الإمام عند وسط الأنثى لحديث</w:t>
      </w:r>
      <w:r w:rsidRPr="00651E8B">
        <w:rPr>
          <w:rtl/>
        </w:rPr>
        <w:t xml:space="preserve"> </w:t>
      </w:r>
      <w:r>
        <w:rPr>
          <w:rtl/>
        </w:rPr>
        <w:t>أَبِي غَالِبٍ قَالَ</w:t>
      </w:r>
      <w:r w:rsidR="00F82058">
        <w:rPr>
          <w:rFonts w:hint="cs"/>
          <w:rtl/>
        </w:rPr>
        <w:t xml:space="preserve"> </w:t>
      </w:r>
      <w:r w:rsidR="00F82058" w:rsidRPr="009B216F">
        <w:rPr>
          <w:rFonts w:hint="cs"/>
          <w:b/>
          <w:bCs/>
          <w:rtl/>
        </w:rPr>
        <w:t>(</w:t>
      </w:r>
      <w:r w:rsidR="00F82058" w:rsidRPr="009B216F">
        <w:rPr>
          <w:b/>
          <w:bCs/>
          <w:rtl/>
        </w:rPr>
        <w:t>رَأَيْتُ أَنَسَ بْنَ مَالِكٍ صَلَّى عَلَى جِنَازَةِ رَجُلٍ فَقَامَ حِيَالَ رَأْسِهِ فَجِيءَ بِجِنَازَةٍ أُخْرَى بِامْرَأَةٍ فَقَالُوا يَا أَبَا حَمْزَةَ صَلِّ عَلَيْهَا فَقَامَ حِيَالَ وَسَطِ السَّرِيرِ فَقَالَ الْعَلَاءُ بْنُ زِيَادٍ يَا أَبَا حَمْزَةَ هَكَذَا رَأَيْتَ رَسُولَ اللَّهِ صَلَّى اللَّهُ عَلَيْهِ وَسَلَّمَ قَامَ مِنْ الْجِنَازَةِ مُقَامَكَ مِنْ الرَّجُلِ وَقَامَ مِنْ الْمَرْأَةِ مُقَامَكَ مِنْ الْمَرْأَةِ قَالَ نَعَمْ فَأَقْبَلَ عَلَيْنَا فَقَالَ احْفَظُوا</w:t>
      </w:r>
      <w:r w:rsidR="00F82058" w:rsidRPr="009B216F">
        <w:rPr>
          <w:rFonts w:hint="cs"/>
          <w:b/>
          <w:bCs/>
          <w:rtl/>
        </w:rPr>
        <w:t>)</w:t>
      </w:r>
      <w:r w:rsidR="00F82058">
        <w:rPr>
          <w:rFonts w:hint="cs"/>
          <w:rtl/>
        </w:rPr>
        <w:t>رواه</w:t>
      </w:r>
      <w:r w:rsidR="00F82058" w:rsidRPr="00F82058">
        <w:rPr>
          <w:rtl/>
        </w:rPr>
        <w:t xml:space="preserve"> </w:t>
      </w:r>
      <w:r w:rsidR="00F82058">
        <w:rPr>
          <w:rtl/>
        </w:rPr>
        <w:t>ابن ماجه</w:t>
      </w:r>
      <w:r w:rsidR="00F82058">
        <w:rPr>
          <w:rFonts w:hint="cs"/>
          <w:rtl/>
        </w:rPr>
        <w:t xml:space="preserve"> والترمذي وغيرهما وهو صحيح0وفي حديث </w:t>
      </w:r>
      <w:r w:rsidR="00F82058">
        <w:rPr>
          <w:rtl/>
        </w:rPr>
        <w:t>سَمُرَةَ بْنِ جُنْدُبٍ</w:t>
      </w:r>
      <w:r w:rsidR="00F82058" w:rsidRPr="00F82058">
        <w:rPr>
          <w:rtl/>
        </w:rPr>
        <w:t xml:space="preserve"> </w:t>
      </w:r>
      <w:r w:rsidR="00F82058">
        <w:rPr>
          <w:rFonts w:hint="cs"/>
          <w:rtl/>
        </w:rPr>
        <w:t>(</w:t>
      </w:r>
      <w:r w:rsidR="00F82058" w:rsidRPr="009B216F">
        <w:rPr>
          <w:b/>
          <w:bCs/>
          <w:rtl/>
        </w:rPr>
        <w:t>أَنَّ امْرَأَةً مَاتَتْ فِي بَطْنٍ فَصَلَّى عَلَيْهَا النَّبِيُّ صَلَّى اللَّهُ عَلَيْهِ وَسَلَّمَ فَقَامَ وَسَطَهَا</w:t>
      </w:r>
      <w:r w:rsidR="00F82058" w:rsidRPr="009B216F">
        <w:rPr>
          <w:rFonts w:hint="cs"/>
          <w:b/>
          <w:bCs/>
          <w:rtl/>
        </w:rPr>
        <w:t>)</w:t>
      </w:r>
      <w:r w:rsidR="00F82058" w:rsidRPr="00F82058">
        <w:rPr>
          <w:rtl/>
        </w:rPr>
        <w:t xml:space="preserve"> </w:t>
      </w:r>
      <w:r w:rsidR="00F82058">
        <w:rPr>
          <w:rFonts w:hint="cs"/>
          <w:rtl/>
        </w:rPr>
        <w:t xml:space="preserve">رواه </w:t>
      </w:r>
      <w:r w:rsidR="00F82058">
        <w:rPr>
          <w:rtl/>
        </w:rPr>
        <w:t>البخاري</w:t>
      </w:r>
      <w:r w:rsidR="00F82058">
        <w:rPr>
          <w:rFonts w:hint="cs"/>
          <w:rtl/>
        </w:rPr>
        <w:t>0</w:t>
      </w:r>
    </w:p>
    <w:p w:rsidR="00F82058" w:rsidRDefault="00F82058" w:rsidP="009B216F">
      <w:pPr>
        <w:pStyle w:val="a7"/>
        <w:numPr>
          <w:ilvl w:val="0"/>
          <w:numId w:val="11"/>
        </w:numPr>
        <w:tabs>
          <w:tab w:val="left" w:pos="1259"/>
          <w:tab w:val="left" w:pos="6659"/>
        </w:tabs>
      </w:pPr>
      <w:r>
        <w:rPr>
          <w:rFonts w:hint="cs"/>
          <w:rtl/>
        </w:rPr>
        <w:lastRenderedPageBreak/>
        <w:t>يقف على الخنثى بين الرأس والوسط0</w:t>
      </w:r>
    </w:p>
    <w:p w:rsidR="00F82058" w:rsidRDefault="00F82058" w:rsidP="009B216F">
      <w:pPr>
        <w:pStyle w:val="a7"/>
        <w:numPr>
          <w:ilvl w:val="0"/>
          <w:numId w:val="11"/>
        </w:numPr>
        <w:tabs>
          <w:tab w:val="left" w:pos="1259"/>
          <w:tab w:val="left" w:pos="6659"/>
        </w:tabs>
      </w:pPr>
      <w:r>
        <w:rPr>
          <w:rFonts w:hint="cs"/>
          <w:rtl/>
        </w:rPr>
        <w:t xml:space="preserve">المنفرد إذا صلى على الجنازة وقف كما يقف الإمام </w:t>
      </w:r>
      <w:r>
        <w:rPr>
          <w:rtl/>
        </w:rPr>
        <w:t>–</w:t>
      </w:r>
      <w:r w:rsidR="00635F85">
        <w:rPr>
          <w:rFonts w:hint="cs"/>
          <w:rtl/>
        </w:rPr>
        <w:t>ويكون  الوقوف عند رأس الذكر</w:t>
      </w:r>
      <w:r>
        <w:rPr>
          <w:rFonts w:hint="cs"/>
          <w:rtl/>
        </w:rPr>
        <w:t xml:space="preserve"> حتى إن كان صغيراً أو سقطاً أو مميزاً أو غير ذلك والأنثى الوقوف عند وسطها حتى إن كانت صبية أو سقطاً 0</w:t>
      </w:r>
    </w:p>
    <w:p w:rsidR="000B21E7" w:rsidRDefault="00F82058" w:rsidP="009B216F">
      <w:pPr>
        <w:pStyle w:val="a7"/>
        <w:numPr>
          <w:ilvl w:val="0"/>
          <w:numId w:val="11"/>
        </w:numPr>
        <w:tabs>
          <w:tab w:val="left" w:pos="1259"/>
          <w:tab w:val="left" w:pos="6659"/>
        </w:tabs>
      </w:pPr>
      <w:r>
        <w:rPr>
          <w:rFonts w:hint="cs"/>
          <w:rtl/>
        </w:rPr>
        <w:t xml:space="preserve">الأولى بالصلاة على الميت وصيه العدل-فالسيد بالصلاة على رقيقة </w:t>
      </w:r>
      <w:r>
        <w:rPr>
          <w:rtl/>
        </w:rPr>
        <w:t>–</w:t>
      </w:r>
      <w:r>
        <w:rPr>
          <w:rFonts w:hint="cs"/>
          <w:rtl/>
        </w:rPr>
        <w:t xml:space="preserve">فالسلطان </w:t>
      </w:r>
      <w:r>
        <w:rPr>
          <w:rtl/>
        </w:rPr>
        <w:t>–</w:t>
      </w:r>
      <w:r>
        <w:rPr>
          <w:rFonts w:hint="cs"/>
          <w:rtl/>
        </w:rPr>
        <w:t xml:space="preserve">فنائب السلطان </w:t>
      </w:r>
      <w:r>
        <w:rPr>
          <w:rtl/>
        </w:rPr>
        <w:t>–</w:t>
      </w:r>
      <w:r>
        <w:rPr>
          <w:rFonts w:hint="cs"/>
          <w:rtl/>
        </w:rPr>
        <w:t xml:space="preserve">فالحاكم </w:t>
      </w:r>
      <w:r>
        <w:rPr>
          <w:rtl/>
        </w:rPr>
        <w:t>–</w:t>
      </w:r>
      <w:r>
        <w:rPr>
          <w:rFonts w:hint="cs"/>
          <w:rtl/>
        </w:rPr>
        <w:t xml:space="preserve">فالأولى بغسل رجل كما تقدم في الغسل </w:t>
      </w:r>
      <w:r>
        <w:rPr>
          <w:rtl/>
        </w:rPr>
        <w:t>–</w:t>
      </w:r>
      <w:r>
        <w:rPr>
          <w:rFonts w:hint="cs"/>
          <w:rtl/>
        </w:rPr>
        <w:t xml:space="preserve">فإن كان الميت </w:t>
      </w:r>
      <w:r w:rsidR="000827DD">
        <w:rPr>
          <w:rFonts w:hint="cs"/>
          <w:rtl/>
        </w:rPr>
        <w:t>أنثى</w:t>
      </w:r>
      <w:r>
        <w:rPr>
          <w:rFonts w:hint="cs"/>
          <w:rtl/>
        </w:rPr>
        <w:t xml:space="preserve"> فأب </w:t>
      </w:r>
      <w:r w:rsidR="000827DD">
        <w:rPr>
          <w:rFonts w:hint="cs"/>
          <w:rtl/>
        </w:rPr>
        <w:t>فأبوه</w:t>
      </w:r>
      <w:r>
        <w:rPr>
          <w:rFonts w:hint="cs"/>
          <w:rtl/>
        </w:rPr>
        <w:t xml:space="preserve"> وإن علا ثم ابن وإن نزل على ترتيب</w:t>
      </w:r>
      <w:r w:rsidR="000B21E7">
        <w:rPr>
          <w:rFonts w:hint="cs"/>
          <w:rtl/>
        </w:rPr>
        <w:t xml:space="preserve"> الميراث </w:t>
      </w:r>
      <w:r w:rsidR="000B21E7">
        <w:rPr>
          <w:rtl/>
        </w:rPr>
        <w:t>–</w:t>
      </w:r>
      <w:r w:rsidR="000B21E7">
        <w:rPr>
          <w:rFonts w:hint="cs"/>
          <w:rtl/>
        </w:rPr>
        <w:t xml:space="preserve">وبعد عصبتها الزوج-ومن قدمه ولي فهو بمنزلته </w:t>
      </w:r>
      <w:r w:rsidR="000B21E7">
        <w:rPr>
          <w:rtl/>
        </w:rPr>
        <w:t>–</w:t>
      </w:r>
      <w:r w:rsidR="000B21E7">
        <w:rPr>
          <w:rFonts w:hint="cs"/>
          <w:rtl/>
        </w:rPr>
        <w:t xml:space="preserve">لا وصي فليس له أن يجعل ذلك إلى غيره إلا أن جعل ذلك إليه </w:t>
      </w:r>
      <w:r w:rsidR="000B21E7">
        <w:rPr>
          <w:rtl/>
        </w:rPr>
        <w:t>–</w:t>
      </w:r>
      <w:r w:rsidR="000B21E7">
        <w:rPr>
          <w:rFonts w:hint="cs"/>
          <w:rtl/>
        </w:rPr>
        <w:t xml:space="preserve">ومع التساوي يقدم </w:t>
      </w:r>
      <w:r w:rsidR="000827DD">
        <w:rPr>
          <w:rFonts w:hint="cs"/>
          <w:rtl/>
        </w:rPr>
        <w:t>الأولى</w:t>
      </w:r>
      <w:r w:rsidR="000B21E7">
        <w:rPr>
          <w:rFonts w:hint="cs"/>
          <w:rtl/>
        </w:rPr>
        <w:t xml:space="preserve"> بالإمامة 0</w:t>
      </w:r>
    </w:p>
    <w:p w:rsidR="009B216F" w:rsidRPr="0031233D" w:rsidRDefault="009B216F" w:rsidP="0031233D">
      <w:pPr>
        <w:tabs>
          <w:tab w:val="left" w:pos="1259"/>
          <w:tab w:val="left" w:pos="6659"/>
        </w:tabs>
        <w:ind w:left="1080" w:firstLine="0"/>
        <w:jc w:val="center"/>
        <w:rPr>
          <w:rFonts w:cs="DecoType Naskh Extensions"/>
          <w:b/>
          <w:bCs/>
          <w:rtl/>
        </w:rPr>
      </w:pPr>
      <w:r w:rsidRPr="0031233D">
        <w:rPr>
          <w:rFonts w:cs="DecoType Naskh Extensions" w:hint="cs"/>
          <w:b/>
          <w:bCs/>
          <w:rtl/>
        </w:rPr>
        <w:t>إذا اجتمعت جنائز</w:t>
      </w:r>
    </w:p>
    <w:p w:rsidR="000B21E7" w:rsidRPr="009B216F" w:rsidRDefault="0059127C" w:rsidP="009B216F">
      <w:pPr>
        <w:tabs>
          <w:tab w:val="left" w:pos="1259"/>
          <w:tab w:val="left" w:pos="6659"/>
        </w:tabs>
        <w:ind w:firstLine="0"/>
        <w:jc w:val="both"/>
        <w:rPr>
          <w:rFonts w:cs="DecoType Naskh Extensions"/>
        </w:rPr>
      </w:pPr>
      <w:r>
        <w:rPr>
          <w:rFonts w:hint="cs"/>
          <w:rtl/>
        </w:rPr>
        <w:t>أ-فإ</w:t>
      </w:r>
      <w:r w:rsidR="000B21E7">
        <w:rPr>
          <w:rFonts w:hint="cs"/>
          <w:rtl/>
        </w:rPr>
        <w:t>ما أن يكونوا ذكوراً فقط فالسنة أن يجعل الأفضل مما يلي الإمام لقوله تعالى</w:t>
      </w:r>
      <w:r w:rsidR="000B21E7" w:rsidRPr="000B21E7">
        <w:rPr>
          <w:rFonts w:hint="cs"/>
          <w:b/>
          <w:bCs/>
          <w:rtl/>
        </w:rPr>
        <w:t>(</w:t>
      </w:r>
      <w:r w:rsidR="000B21E7" w:rsidRPr="000B21E7">
        <w:rPr>
          <w:b/>
          <w:bCs/>
          <w:rtl/>
        </w:rPr>
        <w:t>إِنَّ أَكْرَمَكُمْ عِنْدَ اللَّهِ أَتْقَاكُمْ إِنَّ اللَّهَ عَلِيمٌ خَبِيرٌ</w:t>
      </w:r>
      <w:r w:rsidR="000B21E7" w:rsidRPr="000B21E7">
        <w:rPr>
          <w:rFonts w:hint="cs"/>
          <w:b/>
          <w:bCs/>
          <w:rtl/>
        </w:rPr>
        <w:t>)</w:t>
      </w:r>
      <w:r w:rsidR="000B21E7" w:rsidRPr="000B21E7">
        <w:rPr>
          <w:rtl/>
        </w:rPr>
        <w:t xml:space="preserve"> [الحجرات : 13]</w:t>
      </w:r>
      <w:r w:rsidR="000B21E7">
        <w:rPr>
          <w:rFonts w:hint="cs"/>
          <w:rtl/>
        </w:rPr>
        <w:t>0</w:t>
      </w:r>
    </w:p>
    <w:p w:rsidR="000B21E7" w:rsidRDefault="000B21E7" w:rsidP="009B216F">
      <w:pPr>
        <w:tabs>
          <w:tab w:val="left" w:pos="1259"/>
          <w:tab w:val="left" w:pos="6659"/>
        </w:tabs>
        <w:ind w:firstLine="0"/>
      </w:pPr>
      <w:r>
        <w:rPr>
          <w:rFonts w:hint="cs"/>
          <w:rtl/>
        </w:rPr>
        <w:t>ب-وإما يكن نساءاً فقط فالسنة أن يجعل الأفضل منهن مما</w:t>
      </w:r>
      <w:r w:rsidR="0059127C">
        <w:rPr>
          <w:rFonts w:hint="cs"/>
          <w:rtl/>
        </w:rPr>
        <w:t xml:space="preserve"> </w:t>
      </w:r>
      <w:r>
        <w:rPr>
          <w:rFonts w:hint="cs"/>
          <w:rtl/>
        </w:rPr>
        <w:t xml:space="preserve">يلي </w:t>
      </w:r>
      <w:r w:rsidR="0059127C">
        <w:rPr>
          <w:rFonts w:hint="cs"/>
          <w:rtl/>
        </w:rPr>
        <w:t xml:space="preserve">الإمام </w:t>
      </w:r>
      <w:r>
        <w:rPr>
          <w:rFonts w:hint="cs"/>
          <w:rtl/>
        </w:rPr>
        <w:t xml:space="preserve">للآية </w:t>
      </w:r>
      <w:r w:rsidRPr="000B21E7">
        <w:rPr>
          <w:rFonts w:hint="cs"/>
          <w:b/>
          <w:bCs/>
          <w:rtl/>
        </w:rPr>
        <w:t>(</w:t>
      </w:r>
      <w:r w:rsidRPr="000B21E7">
        <w:rPr>
          <w:b/>
          <w:bCs/>
          <w:rtl/>
        </w:rPr>
        <w:t>إِنَّ أَكْرَمَكُمْ عِنْدَ اللَّهِ أَتْقَاكُمْ</w:t>
      </w:r>
      <w:r w:rsidRPr="000B21E7">
        <w:rPr>
          <w:rFonts w:hint="cs"/>
          <w:b/>
          <w:bCs/>
          <w:rtl/>
        </w:rPr>
        <w:t>)</w:t>
      </w:r>
      <w:r w:rsidRPr="000B21E7">
        <w:rPr>
          <w:rtl/>
        </w:rPr>
        <w:t xml:space="preserve"> [الحجرات : 13]</w:t>
      </w:r>
      <w:r>
        <w:rPr>
          <w:rFonts w:hint="cs"/>
          <w:rtl/>
        </w:rPr>
        <w:t>0</w:t>
      </w:r>
    </w:p>
    <w:p w:rsidR="002D349D" w:rsidRPr="002D349D" w:rsidRDefault="000B21E7" w:rsidP="009B216F">
      <w:pPr>
        <w:tabs>
          <w:tab w:val="left" w:pos="1259"/>
          <w:tab w:val="left" w:pos="6659"/>
        </w:tabs>
        <w:ind w:firstLine="0"/>
      </w:pPr>
      <w:r>
        <w:rPr>
          <w:rFonts w:hint="cs"/>
          <w:rtl/>
        </w:rPr>
        <w:t>ج-إن كانوا ذكوراً وإناثاً فالسنة أن يجعل الذكور مما</w:t>
      </w:r>
      <w:r w:rsidR="002D349D">
        <w:rPr>
          <w:rFonts w:hint="cs"/>
          <w:rtl/>
        </w:rPr>
        <w:t xml:space="preserve"> </w:t>
      </w:r>
      <w:r>
        <w:rPr>
          <w:rFonts w:hint="cs"/>
          <w:rtl/>
        </w:rPr>
        <w:t xml:space="preserve">يلي الإمام </w:t>
      </w:r>
      <w:r w:rsidR="002D349D">
        <w:rPr>
          <w:rFonts w:hint="cs"/>
          <w:rtl/>
        </w:rPr>
        <w:t>والإناث</w:t>
      </w:r>
      <w:r>
        <w:rPr>
          <w:rFonts w:hint="cs"/>
          <w:rtl/>
        </w:rPr>
        <w:t xml:space="preserve"> مما يلي القبلة وترتيب الذكور حسب الفضل والنساء كذلك </w:t>
      </w:r>
      <w:r w:rsidR="000827DD">
        <w:rPr>
          <w:rFonts w:hint="cs"/>
          <w:rtl/>
        </w:rPr>
        <w:t>ل</w:t>
      </w:r>
      <w:r>
        <w:rPr>
          <w:rFonts w:hint="cs"/>
          <w:rtl/>
        </w:rPr>
        <w:t xml:space="preserve">حديث </w:t>
      </w:r>
      <w:r>
        <w:rPr>
          <w:rtl/>
        </w:rPr>
        <w:t>عَطَاءِ بْنِ أَبِي رَبَاحٍ عَنْ عَمَّارٍ قَالَ</w:t>
      </w:r>
      <w:r w:rsidRPr="000B21E7">
        <w:rPr>
          <w:rtl/>
        </w:rPr>
        <w:t xml:space="preserve"> </w:t>
      </w:r>
      <w:r>
        <w:rPr>
          <w:rFonts w:hint="cs"/>
          <w:rtl/>
        </w:rPr>
        <w:t>(</w:t>
      </w:r>
      <w:r w:rsidRPr="000B21E7">
        <w:rPr>
          <w:b/>
          <w:bCs/>
          <w:rtl/>
        </w:rPr>
        <w:t>حَضَرَتْ جَنَازَةُ صَبِيٍّ وَامْرَأَةٍ فَقُدِّمَ الصَّبِيُّ مِمَّا يَلِي الْقَوْمَ وَوُضِعَتْ الْمَرْأَةُ وَرَاءَهُ فَصَلَّى عَلَيْهِمَا وَفِي الْقَوْمِ أَبُو سَعِيدٍ الْخُدْرِيُّ وَابْنُ عَبَّاسٍ وَأَبُو قَتَادَةَ وَأَبُو هُرَيْرَةَ فَسَأَلْتُهُمْ عَنْ ذَلِ</w:t>
      </w:r>
      <w:r w:rsidR="002D349D" w:rsidRPr="000B21E7">
        <w:rPr>
          <w:b/>
          <w:bCs/>
          <w:rtl/>
        </w:rPr>
        <w:t>كَ فَقَالُوا السُّنَّةُ</w:t>
      </w:r>
      <w:r w:rsidR="002D349D">
        <w:rPr>
          <w:rFonts w:hint="cs"/>
          <w:rtl/>
        </w:rPr>
        <w:t>)</w:t>
      </w:r>
      <w:r w:rsidR="002D349D" w:rsidRPr="000B21E7">
        <w:rPr>
          <w:rtl/>
        </w:rPr>
        <w:t xml:space="preserve"> </w:t>
      </w:r>
      <w:r w:rsidR="002D349D">
        <w:rPr>
          <w:rFonts w:hint="cs"/>
          <w:rtl/>
        </w:rPr>
        <w:t xml:space="preserve">رواه </w:t>
      </w:r>
      <w:r w:rsidR="002D349D">
        <w:rPr>
          <w:rtl/>
        </w:rPr>
        <w:t>النسائي</w:t>
      </w:r>
      <w:r w:rsidR="002D349D">
        <w:rPr>
          <w:rFonts w:hint="cs"/>
          <w:rtl/>
        </w:rPr>
        <w:t xml:space="preserve"> وهو صحيح0</w:t>
      </w:r>
    </w:p>
    <w:p w:rsidR="000B21E7" w:rsidRDefault="000B21E7" w:rsidP="009B216F">
      <w:pPr>
        <w:tabs>
          <w:tab w:val="left" w:pos="1259"/>
          <w:tab w:val="left" w:pos="6659"/>
        </w:tabs>
        <w:ind w:firstLine="0"/>
      </w:pPr>
      <w:r>
        <w:rPr>
          <w:rFonts w:hint="cs"/>
          <w:rtl/>
        </w:rPr>
        <w:t xml:space="preserve">د- أن يكونوا ذكوراً بالغين وصبياناً وإناثاً بالغات وصغيرات فإنه يلي الإمام الرجال ثم الصبيان ثم النساء </w:t>
      </w:r>
      <w:r w:rsidR="002D349D">
        <w:rPr>
          <w:rFonts w:hint="cs"/>
          <w:rtl/>
        </w:rPr>
        <w:t>البالغات ثم الصغيرات 0</w:t>
      </w:r>
    </w:p>
    <w:p w:rsidR="002D349D" w:rsidRDefault="002D349D" w:rsidP="009B216F">
      <w:pPr>
        <w:pStyle w:val="a7"/>
        <w:numPr>
          <w:ilvl w:val="0"/>
          <w:numId w:val="11"/>
        </w:numPr>
        <w:tabs>
          <w:tab w:val="left" w:pos="1259"/>
          <w:tab w:val="left" w:pos="6659"/>
        </w:tabs>
      </w:pPr>
      <w:r>
        <w:rPr>
          <w:rFonts w:hint="cs"/>
          <w:rtl/>
        </w:rPr>
        <w:t xml:space="preserve">والقول بأنه يلي الإمام الرجال ثم الصبيان ثم النساء هو قول عثمان وعلي وجمهور الصحابة والتابعين </w:t>
      </w:r>
      <w:r>
        <w:rPr>
          <w:rtl/>
        </w:rPr>
        <w:t>–</w:t>
      </w:r>
      <w:r>
        <w:rPr>
          <w:rFonts w:hint="cs"/>
          <w:rtl/>
        </w:rPr>
        <w:t>وإن كان فيهم خنثى قدم على المرأة 0</w:t>
      </w:r>
    </w:p>
    <w:p w:rsidR="002D349D" w:rsidRDefault="002D349D" w:rsidP="009B216F">
      <w:pPr>
        <w:pStyle w:val="a7"/>
        <w:numPr>
          <w:ilvl w:val="0"/>
          <w:numId w:val="11"/>
        </w:numPr>
        <w:tabs>
          <w:tab w:val="left" w:pos="1259"/>
          <w:tab w:val="left" w:pos="6659"/>
        </w:tabs>
      </w:pPr>
      <w:r>
        <w:rPr>
          <w:rFonts w:hint="cs"/>
          <w:rtl/>
        </w:rPr>
        <w:t xml:space="preserve">فإن استوت الجنائز في الفضل من الرجال قدم بقرعة </w:t>
      </w:r>
      <w:r>
        <w:rPr>
          <w:rtl/>
        </w:rPr>
        <w:t>–</w:t>
      </w:r>
      <w:r>
        <w:rPr>
          <w:rFonts w:hint="cs"/>
          <w:rtl/>
        </w:rPr>
        <w:t xml:space="preserve">وكذا لو استوين في الفضل قدمت بقرعة </w:t>
      </w:r>
      <w:r>
        <w:rPr>
          <w:rtl/>
        </w:rPr>
        <w:t>–</w:t>
      </w:r>
      <w:r>
        <w:rPr>
          <w:rFonts w:hint="cs"/>
          <w:rtl/>
        </w:rPr>
        <w:t>أما الصبيان فإن استووا أنهم مميزو</w:t>
      </w:r>
      <w:r w:rsidR="00635F85">
        <w:rPr>
          <w:rFonts w:hint="cs"/>
          <w:rtl/>
        </w:rPr>
        <w:t>ن قدم بالفضل-وإن كانوا غير مميزي</w:t>
      </w:r>
      <w:r>
        <w:rPr>
          <w:rFonts w:hint="cs"/>
          <w:rtl/>
        </w:rPr>
        <w:t xml:space="preserve">ن قدم بقرعة </w:t>
      </w:r>
      <w:r>
        <w:rPr>
          <w:rtl/>
        </w:rPr>
        <w:t>–</w:t>
      </w:r>
      <w:r>
        <w:rPr>
          <w:rFonts w:hint="cs"/>
          <w:rtl/>
        </w:rPr>
        <w:t>ويج</w:t>
      </w:r>
      <w:r w:rsidR="0059127C">
        <w:rPr>
          <w:rFonts w:hint="cs"/>
          <w:rtl/>
        </w:rPr>
        <w:t>عل وسط أنثى حذاء رأس رجل وخنثى ب</w:t>
      </w:r>
      <w:r>
        <w:rPr>
          <w:rFonts w:hint="cs"/>
          <w:rtl/>
        </w:rPr>
        <w:t>ي</w:t>
      </w:r>
      <w:r w:rsidR="0059127C">
        <w:rPr>
          <w:rFonts w:hint="cs"/>
          <w:rtl/>
        </w:rPr>
        <w:t>ن</w:t>
      </w:r>
      <w:r>
        <w:rPr>
          <w:rFonts w:hint="cs"/>
          <w:rtl/>
        </w:rPr>
        <w:t>هما0</w:t>
      </w:r>
    </w:p>
    <w:p w:rsidR="0031233D" w:rsidRDefault="0031233D" w:rsidP="0031233D">
      <w:pPr>
        <w:pStyle w:val="a7"/>
        <w:tabs>
          <w:tab w:val="left" w:pos="1259"/>
          <w:tab w:val="left" w:pos="6659"/>
        </w:tabs>
        <w:ind w:left="360" w:firstLine="0"/>
        <w:jc w:val="center"/>
      </w:pPr>
      <w:r>
        <w:rPr>
          <w:rFonts w:cs="DecoType Naskh Extensions" w:hint="cs"/>
          <w:b/>
          <w:bCs/>
          <w:rtl/>
        </w:rPr>
        <w:lastRenderedPageBreak/>
        <w:t>عدد التكبيرات في صلاة الجنازة والقراءة فيها والدعاء</w:t>
      </w:r>
    </w:p>
    <w:p w:rsidR="003E1320" w:rsidRPr="009B216F" w:rsidRDefault="002D349D" w:rsidP="009B216F">
      <w:pPr>
        <w:pStyle w:val="a7"/>
        <w:numPr>
          <w:ilvl w:val="0"/>
          <w:numId w:val="11"/>
        </w:numPr>
        <w:tabs>
          <w:tab w:val="left" w:pos="1259"/>
          <w:tab w:val="left" w:pos="6659"/>
        </w:tabs>
        <w:rPr>
          <w:b/>
          <w:bCs/>
          <w:rtl/>
        </w:rPr>
      </w:pPr>
      <w:r>
        <w:rPr>
          <w:rFonts w:hint="cs"/>
          <w:rtl/>
        </w:rPr>
        <w:t xml:space="preserve">ويكبر أربع تكبيرات في قول أكثر العلماء لأنه </w:t>
      </w:r>
      <w:r w:rsidR="000827DD">
        <w:rPr>
          <w:rFonts w:hint="cs"/>
        </w:rPr>
        <w:sym w:font="AGA Arabesque" w:char="F065"/>
      </w:r>
      <w:r>
        <w:rPr>
          <w:rFonts w:hint="cs"/>
          <w:rtl/>
        </w:rPr>
        <w:t xml:space="preserve">كبر على النجاشي أربعاً لحديث </w:t>
      </w:r>
      <w:r>
        <w:rPr>
          <w:rtl/>
        </w:rPr>
        <w:t>أَبِي هُرَيْرَةَ رَضِيَ اللَّهُ عَنْهُ قَالَ</w:t>
      </w:r>
      <w:r>
        <w:rPr>
          <w:rFonts w:hint="cs"/>
          <w:rtl/>
        </w:rPr>
        <w:t>(</w:t>
      </w:r>
      <w:r w:rsidRPr="009B216F">
        <w:rPr>
          <w:b/>
          <w:bCs/>
          <w:rtl/>
        </w:rPr>
        <w:t>نَعَى النَّبِيُّ صَلَّى اللَّهُ عَلَيْهِ وَسَلَّمَ إِلَى أَصْحَابِهِ النَّجَاشِيَّ ثُمَّ تَقَدَّمَ فَصَفُّوا خَلْفَهُ فَكَبَّرَ أَرْبَعًا</w:t>
      </w:r>
      <w:r>
        <w:rPr>
          <w:rFonts w:hint="cs"/>
          <w:rtl/>
        </w:rPr>
        <w:t xml:space="preserve">)رواه </w:t>
      </w:r>
      <w:r>
        <w:rPr>
          <w:rtl/>
        </w:rPr>
        <w:t>البخاري</w:t>
      </w:r>
      <w:r w:rsidR="000827DD">
        <w:rPr>
          <w:rFonts w:hint="cs"/>
          <w:rtl/>
        </w:rPr>
        <w:t>-</w:t>
      </w:r>
      <w:r>
        <w:rPr>
          <w:rFonts w:hint="cs"/>
          <w:rtl/>
        </w:rPr>
        <w:t xml:space="preserve"> </w:t>
      </w:r>
      <w:r w:rsidR="003E1320">
        <w:rPr>
          <w:rFonts w:hint="cs"/>
          <w:rtl/>
        </w:rPr>
        <w:t xml:space="preserve">يقرأ بعد التكبيرة الأولى [تكبيرة الإحرام] بعد التعوذ والبسملة الفاتحة سراً حتى لو صلى ليلاً [والإسرار في صلاة الجنازة سنة مؤكدة] لما رواه </w:t>
      </w:r>
      <w:r w:rsidR="003E1320">
        <w:rPr>
          <w:rtl/>
        </w:rPr>
        <w:t xml:space="preserve">النسائي </w:t>
      </w:r>
      <w:r w:rsidR="003E1320">
        <w:rPr>
          <w:rFonts w:hint="cs"/>
          <w:rtl/>
        </w:rPr>
        <w:t xml:space="preserve">من حديث </w:t>
      </w:r>
      <w:r w:rsidR="003E1320">
        <w:rPr>
          <w:rtl/>
        </w:rPr>
        <w:t>أَبِي أُمَامَةَ أَنَّهُ قَالَ</w:t>
      </w:r>
      <w:r w:rsidR="003E1320" w:rsidRPr="003E1320">
        <w:rPr>
          <w:rtl/>
        </w:rPr>
        <w:t xml:space="preserve"> </w:t>
      </w:r>
      <w:r w:rsidR="003E1320">
        <w:rPr>
          <w:rFonts w:hint="cs"/>
          <w:rtl/>
        </w:rPr>
        <w:t>(</w:t>
      </w:r>
      <w:r w:rsidR="003E1320" w:rsidRPr="009B216F">
        <w:rPr>
          <w:b/>
          <w:bCs/>
          <w:rtl/>
        </w:rPr>
        <w:t>السُّنَّةُ فِي الصَّلَاةِ عَلَى الْجَنَازَةِ أَنْ يَقْرَأَ فِي التَّكْبِيرَةِ الْأُولَى بِأُمِّ الْقُرْآنِ مُخَافَتَةً ثُمَّ يُكَبِّرَ ثَلَاثًا وَالتَّسْلِيمُ عِنْدَ الْآخِرَةِ</w:t>
      </w:r>
      <w:r w:rsidR="003E1320" w:rsidRPr="009B216F">
        <w:rPr>
          <w:rFonts w:hint="cs"/>
          <w:b/>
          <w:bCs/>
          <w:rtl/>
        </w:rPr>
        <w:t>)</w:t>
      </w:r>
      <w:r w:rsidR="003E1320">
        <w:rPr>
          <w:rFonts w:hint="cs"/>
          <w:rtl/>
        </w:rPr>
        <w:t xml:space="preserve"> وهو صحيح0-وقال</w:t>
      </w:r>
      <w:r w:rsidR="003E1320" w:rsidRPr="009B216F">
        <w:rPr>
          <w:b/>
          <w:bCs/>
          <w:rtl/>
        </w:rPr>
        <w:t xml:space="preserve"> </w:t>
      </w:r>
      <w:r w:rsidR="003E1320" w:rsidRPr="003E1320">
        <w:rPr>
          <w:rtl/>
        </w:rPr>
        <w:t>طَ</w:t>
      </w:r>
      <w:r w:rsidR="003E1320">
        <w:rPr>
          <w:rtl/>
        </w:rPr>
        <w:t>لْحَةَ بْنِ عَبْدِ اللَّهِ</w:t>
      </w:r>
      <w:r w:rsidR="003E1320">
        <w:rPr>
          <w:rFonts w:hint="cs"/>
          <w:rtl/>
        </w:rPr>
        <w:t>(</w:t>
      </w:r>
      <w:r w:rsidR="003E1320" w:rsidRPr="009B216F">
        <w:rPr>
          <w:b/>
          <w:bCs/>
          <w:rtl/>
        </w:rPr>
        <w:t xml:space="preserve"> صَلَّيْتُ خَلْفَ ابْنِ عَبَّاسٍ عَلَى جَنَازَةٍ فَسَمِعْتُهُ يَقْرَأُ بِفَاتِحَةِ الْكِتَابِ فَلَمَّا انْصَرَفَ أَخَذْتُ بِيَدِهِ فَسَأَلْتُهُ فَقُلْتُ تَقْرَأُ قَالَ نَعَمْ إِنَّهُ حَقٌّ وَسُنَّةٌ</w:t>
      </w:r>
      <w:r w:rsidR="003E1320">
        <w:rPr>
          <w:rFonts w:hint="cs"/>
          <w:rtl/>
        </w:rPr>
        <w:t>)</w:t>
      </w:r>
      <w:r w:rsidR="003E1320" w:rsidRPr="003E1320">
        <w:rPr>
          <w:rtl/>
        </w:rPr>
        <w:t xml:space="preserve"> </w:t>
      </w:r>
      <w:r w:rsidR="003E1320">
        <w:rPr>
          <w:rFonts w:hint="cs"/>
          <w:rtl/>
        </w:rPr>
        <w:t>رواه</w:t>
      </w:r>
      <w:r w:rsidR="003E1320">
        <w:rPr>
          <w:rtl/>
        </w:rPr>
        <w:t xml:space="preserve"> النسا</w:t>
      </w:r>
      <w:r w:rsidR="003E1320">
        <w:rPr>
          <w:rFonts w:hint="cs"/>
          <w:rtl/>
        </w:rPr>
        <w:t>ئي0</w:t>
      </w:r>
    </w:p>
    <w:p w:rsidR="00017107" w:rsidRDefault="003E1320" w:rsidP="009B216F">
      <w:pPr>
        <w:pStyle w:val="a7"/>
        <w:numPr>
          <w:ilvl w:val="0"/>
          <w:numId w:val="11"/>
        </w:numPr>
        <w:tabs>
          <w:tab w:val="left" w:pos="1259"/>
          <w:tab w:val="left" w:pos="6659"/>
        </w:tabs>
      </w:pPr>
      <w:r>
        <w:rPr>
          <w:rFonts w:hint="cs"/>
          <w:rtl/>
        </w:rPr>
        <w:t xml:space="preserve">لو قرأ بسورة مع الفاتحة فلا بأس ولا ينكر عليه لحديث </w:t>
      </w:r>
      <w:r>
        <w:rPr>
          <w:rtl/>
        </w:rPr>
        <w:t xml:space="preserve">طَلْحَةَ بْنِ عَبْدِ اللَّهِ بْنِ عَوْفٍ </w:t>
      </w:r>
      <w:r>
        <w:rPr>
          <w:rFonts w:hint="cs"/>
          <w:rtl/>
        </w:rPr>
        <w:t>قال(</w:t>
      </w:r>
      <w:r w:rsidRPr="009B216F">
        <w:rPr>
          <w:b/>
          <w:bCs/>
          <w:rtl/>
        </w:rPr>
        <w:t>صَلَّيْتُ خَلْفَ ابْنِ عَبَّاسٍ عَلَى جَنَازَةٍ فَقَرَأَ بِفَاتِحَةِ الْكِتَابِ وَسُورَةٍ وَجَهَرَ حَتَّى أَسْمَعَنَا فَلَمَّا فَرَغَ أَخَذْتُ بِيَدِهِ فَسَأَلْتُهُ فَقَالَ سُنَّةٌ وَحَقٌّ</w:t>
      </w:r>
      <w:r w:rsidRPr="009B216F">
        <w:rPr>
          <w:rFonts w:hint="cs"/>
          <w:b/>
          <w:bCs/>
          <w:rtl/>
        </w:rPr>
        <w:t>)</w:t>
      </w:r>
      <w:r>
        <w:rPr>
          <w:rFonts w:hint="cs"/>
          <w:rtl/>
        </w:rPr>
        <w:t>رواه</w:t>
      </w:r>
      <w:r>
        <w:rPr>
          <w:rtl/>
        </w:rPr>
        <w:t xml:space="preserve"> النسائي</w:t>
      </w:r>
      <w:r>
        <w:rPr>
          <w:rFonts w:hint="cs"/>
          <w:rtl/>
        </w:rPr>
        <w:t xml:space="preserve">-وهو صحيح0-ثم يكبر الثانية ويصلي على النبي </w:t>
      </w:r>
      <w:r w:rsidR="000827DD">
        <w:rPr>
          <w:rFonts w:hint="cs"/>
        </w:rPr>
        <w:sym w:font="AGA Arabesque" w:char="F065"/>
      </w:r>
      <w:r w:rsidR="000230E9">
        <w:rPr>
          <w:rFonts w:hint="cs"/>
          <w:rtl/>
        </w:rPr>
        <w:t xml:space="preserve">بعد التكبيرة الثانية </w:t>
      </w:r>
      <w:r w:rsidR="004F3738">
        <w:rPr>
          <w:rFonts w:hint="cs"/>
          <w:rtl/>
        </w:rPr>
        <w:t>بإحدى</w:t>
      </w:r>
      <w:r w:rsidR="000230E9">
        <w:rPr>
          <w:rFonts w:hint="cs"/>
          <w:rtl/>
        </w:rPr>
        <w:t xml:space="preserve"> الصيغ الثابتة عن النبي</w:t>
      </w:r>
      <w:r w:rsidR="000230E9" w:rsidRPr="009B216F">
        <w:rPr>
          <w:rFonts w:cs="Diwani Bent" w:hint="cs"/>
          <w:sz w:val="28"/>
          <w:szCs w:val="28"/>
          <w:rtl/>
        </w:rPr>
        <w:t xml:space="preserve"> </w:t>
      </w:r>
      <w:r w:rsidR="000827DD">
        <w:rPr>
          <w:rFonts w:hint="cs"/>
        </w:rPr>
        <w:sym w:font="AGA Arabesque" w:char="F065"/>
      </w:r>
      <w:r w:rsidR="000230E9">
        <w:rPr>
          <w:rFonts w:hint="cs"/>
          <w:rtl/>
        </w:rPr>
        <w:t xml:space="preserve">ومنها </w:t>
      </w:r>
      <w:r w:rsidR="0086464C">
        <w:rPr>
          <w:rFonts w:hint="cs"/>
          <w:rtl/>
        </w:rPr>
        <w:t>ما ورد في</w:t>
      </w:r>
      <w:r w:rsidR="0086464C">
        <w:rPr>
          <w:rtl/>
        </w:rPr>
        <w:t xml:space="preserve"> البخاري </w:t>
      </w:r>
      <w:r w:rsidR="0086464C">
        <w:rPr>
          <w:rFonts w:hint="cs"/>
          <w:rtl/>
        </w:rPr>
        <w:t>(</w:t>
      </w:r>
      <w:r w:rsidR="0086464C" w:rsidRPr="009B216F">
        <w:rPr>
          <w:b/>
          <w:bCs/>
          <w:rtl/>
        </w:rPr>
        <w:t>اللَّهُمَّ صَلِّ عَلَى مُحَمَّدٍ وَعَلَى آلِ مُحَمَّدٍ كَمَا صَلَّيْتَ عَلَى آلِ إِبْرَاهِيمَ إِنَّكَ حَمِيدٌ مَجِيدٌ اللَّهُمَّ بَارِكْ عَلَى مُحَمَّدٍ وَعَلَى آلِ مُحَمَّدٍ كَمَا بَارَكْتَ عَلَى آلِ إِبْرَاهِيمَ إِنَّكَ حَمِيدٌ مَجِيدٌ</w:t>
      </w:r>
      <w:r w:rsidR="0086464C">
        <w:rPr>
          <w:rFonts w:hint="cs"/>
          <w:rtl/>
        </w:rPr>
        <w:t>)-والصلاة على النبي</w:t>
      </w:r>
      <w:r w:rsidR="0086464C" w:rsidRPr="009B216F">
        <w:rPr>
          <w:rFonts w:cs="Diwani Bent" w:hint="cs"/>
          <w:sz w:val="28"/>
          <w:szCs w:val="28"/>
          <w:rtl/>
        </w:rPr>
        <w:t xml:space="preserve"> </w:t>
      </w:r>
      <w:r w:rsidR="000827DD">
        <w:rPr>
          <w:rFonts w:hint="cs"/>
        </w:rPr>
        <w:sym w:font="AGA Arabesque" w:char="F065"/>
      </w:r>
      <w:r w:rsidR="0059127C">
        <w:rPr>
          <w:rFonts w:hint="cs"/>
          <w:rtl/>
        </w:rPr>
        <w:t xml:space="preserve">في </w:t>
      </w:r>
      <w:r w:rsidR="009D61CD">
        <w:rPr>
          <w:rFonts w:hint="cs"/>
          <w:rtl/>
        </w:rPr>
        <w:t xml:space="preserve">صلاة الجنازة وردت </w:t>
      </w:r>
      <w:r w:rsidR="009C4BDB">
        <w:rPr>
          <w:rFonts w:hint="cs"/>
          <w:rtl/>
        </w:rPr>
        <w:t>عن أبي</w:t>
      </w:r>
      <w:r w:rsidR="009C4BDB" w:rsidRPr="009C4BDB">
        <w:rPr>
          <w:rtl/>
        </w:rPr>
        <w:t xml:space="preserve"> </w:t>
      </w:r>
      <w:r w:rsidR="009C4BDB">
        <w:rPr>
          <w:rtl/>
        </w:rPr>
        <w:t xml:space="preserve">أمامة بن سهل ، أنه أخبره رجل ، من أصحاب النبي </w:t>
      </w:r>
      <w:r w:rsidR="000827DD">
        <w:rPr>
          <w:rFonts w:hint="cs"/>
        </w:rPr>
        <w:sym w:font="AGA Arabesque" w:char="F065"/>
      </w:r>
      <w:r w:rsidR="009C4BDB">
        <w:rPr>
          <w:rtl/>
        </w:rPr>
        <w:t xml:space="preserve"> </w:t>
      </w:r>
      <w:r w:rsidR="009C4BDB" w:rsidRPr="009B216F">
        <w:rPr>
          <w:rFonts w:hint="cs"/>
          <w:b/>
          <w:bCs/>
          <w:rtl/>
        </w:rPr>
        <w:t>(</w:t>
      </w:r>
      <w:r w:rsidR="009C4BDB" w:rsidRPr="009B216F">
        <w:rPr>
          <w:b/>
          <w:bCs/>
          <w:rtl/>
        </w:rPr>
        <w:t xml:space="preserve"> أن السنة في الصلاة على الجنازة أن يكبر الإمام ثم يقرأ بفاتحة الكتاب بعد التكبيرة الأولى سرا في نفسه ، ثم يصلي على النبي صلى الله عليه وسلم ، ويخلص الدعاء للجنازة في التكبيرات ، لا يقرأ في شيء منهن ، ثم يسلم سرا في نفسه </w:t>
      </w:r>
      <w:r w:rsidR="009C4BDB">
        <w:rPr>
          <w:rFonts w:hint="cs"/>
          <w:rtl/>
        </w:rPr>
        <w:t>)رواه البيهقي وغيره بنحوه</w:t>
      </w:r>
      <w:r w:rsidR="009C4BDB" w:rsidRPr="009C4BDB">
        <w:rPr>
          <w:rFonts w:hint="cs"/>
          <w:rtl/>
        </w:rPr>
        <w:t xml:space="preserve"> </w:t>
      </w:r>
      <w:r w:rsidR="009C4BDB">
        <w:rPr>
          <w:rFonts w:hint="cs"/>
          <w:rtl/>
        </w:rPr>
        <w:t xml:space="preserve">قال الحافظ ابن حجر رحمه الله ورجاله مخرج لهم في الصحيحين </w:t>
      </w:r>
      <w:r w:rsidR="009C4BDB">
        <w:rPr>
          <w:rtl/>
        </w:rPr>
        <w:t>–</w:t>
      </w:r>
      <w:r w:rsidR="009C4BDB">
        <w:rPr>
          <w:rFonts w:hint="cs"/>
          <w:rtl/>
        </w:rPr>
        <w:t>ويكبر التكبيرة الثالثة وبعدها</w:t>
      </w:r>
      <w:r w:rsidR="00A55113">
        <w:rPr>
          <w:rFonts w:hint="cs"/>
          <w:rtl/>
        </w:rPr>
        <w:t xml:space="preserve"> يدعو للميت ومن ذلك ما جاء عن </w:t>
      </w:r>
      <w:r w:rsidR="00A55113">
        <w:rPr>
          <w:rtl/>
        </w:rPr>
        <w:t xml:space="preserve">عَوْفَ بْنَ مَالِكٍ </w:t>
      </w:r>
      <w:r w:rsidR="00A55113">
        <w:rPr>
          <w:rFonts w:hint="cs"/>
          <w:rtl/>
        </w:rPr>
        <w:t>قال(</w:t>
      </w:r>
      <w:r w:rsidR="00A55113" w:rsidRPr="009B216F">
        <w:rPr>
          <w:b/>
          <w:bCs/>
          <w:rtl/>
        </w:rPr>
        <w:t xml:space="preserve">صَلَّى رَسُولُ اللَّهِ صَلَّى اللَّهُ عَلَيْهِ وَسَلَّمَ عَلَى جَنَازَةٍ فَحَفِظْتُ مِنْ دُعَائِهِ وَهُوَ يَقُولُ اللَّهُمَّ اغْفِرْ لَهُ وَارْحَمْهُ وَعَافِهِ وَاعْفُ عَنْهُ وَأَكْرِمْ نُزُلَهُ وَوَسِّعْ مُدْخَلَهُ وَاغْسِلْهُ بِالْمَاءِ وَالثَّلْجِ وَالْبَرَدِ وَنَقِّهِ مِنْ الْخَطَايَا كَمَا نَقَّيْتَ الثَّوْبَ الْأَبْيَضَ مِنْ الدَّنَسِ وَأَبْدِلْهُ دَارًا خَيْرًا مِنْ دَارِهِ وَأَهْلًا خَيْرًا مِنْ أَهْلِهِ وَزَوْجًا خَيْرًا مِنْ زَوْجِهِ وَأَدْخِلْهُ الْجَنَّةَ </w:t>
      </w:r>
      <w:r w:rsidR="00A55113" w:rsidRPr="009B216F">
        <w:rPr>
          <w:b/>
          <w:bCs/>
          <w:rtl/>
        </w:rPr>
        <w:lastRenderedPageBreak/>
        <w:t>وَأَعِذْهُ مِنْ عَذَابِ الْقَبْرِ أَوْ مِنْ عَذَابِ النَّارِ قَالَ حَتَّى تَمَنَّيْتُ أَنْ أَكُونَ أَنَا ذَلِكَ الْمَيِّتَ</w:t>
      </w:r>
      <w:r w:rsidR="00A55113" w:rsidRPr="009B216F">
        <w:rPr>
          <w:rFonts w:hint="cs"/>
          <w:b/>
          <w:bCs/>
          <w:rtl/>
        </w:rPr>
        <w:t>)</w:t>
      </w:r>
      <w:r w:rsidR="00A55113">
        <w:rPr>
          <w:rFonts w:hint="cs"/>
          <w:rtl/>
        </w:rPr>
        <w:t>رواه</w:t>
      </w:r>
      <w:r w:rsidR="00A55113" w:rsidRPr="00A55113">
        <w:rPr>
          <w:rtl/>
        </w:rPr>
        <w:t xml:space="preserve"> </w:t>
      </w:r>
      <w:r w:rsidR="00A55113">
        <w:rPr>
          <w:rtl/>
        </w:rPr>
        <w:t>مسلم</w:t>
      </w:r>
      <w:r w:rsidR="00A55113">
        <w:rPr>
          <w:rFonts w:hint="cs"/>
          <w:rtl/>
        </w:rPr>
        <w:t>- ومن الدعاء ما ذكره</w:t>
      </w:r>
      <w:r w:rsidR="00E87D22">
        <w:rPr>
          <w:rFonts w:hint="cs"/>
          <w:rtl/>
        </w:rPr>
        <w:t xml:space="preserve"> </w:t>
      </w:r>
      <w:r w:rsidR="00E87D22">
        <w:rPr>
          <w:rtl/>
        </w:rPr>
        <w:t>أَبُو إِبْرَاهِيمَ الْأَشْهَلِيُّ عَنْ أَبِيهِ قَالَ</w:t>
      </w:r>
      <w:r w:rsidR="00E87D22">
        <w:rPr>
          <w:rFonts w:hint="cs"/>
          <w:rtl/>
        </w:rPr>
        <w:t xml:space="preserve"> </w:t>
      </w:r>
      <w:r w:rsidR="00E87D22">
        <w:rPr>
          <w:rtl/>
        </w:rPr>
        <w:t xml:space="preserve">كَانَ رَسُولُ اللَّهِ </w:t>
      </w:r>
      <w:r w:rsidR="000827DD">
        <w:rPr>
          <w:rFonts w:hint="cs"/>
        </w:rPr>
        <w:sym w:font="AGA Arabesque" w:char="F065"/>
      </w:r>
      <w:r w:rsidR="00E87D22">
        <w:rPr>
          <w:rtl/>
        </w:rPr>
        <w:t xml:space="preserve">إِذَا صَلَّى عَلَى الْجَنَازَةِ قَالَ </w:t>
      </w:r>
      <w:r w:rsidR="00E87D22">
        <w:rPr>
          <w:rFonts w:hint="cs"/>
          <w:rtl/>
        </w:rPr>
        <w:t>(</w:t>
      </w:r>
      <w:r w:rsidR="00E87D22" w:rsidRPr="009B216F">
        <w:rPr>
          <w:b/>
          <w:bCs/>
          <w:rtl/>
        </w:rPr>
        <w:t>اللَّهُمَّ اغْفِرْ لِحَيِّنَا وَمَيِّتِنَا وَشَاهِدِنَا وَغَائِبِنَا وَصَغِيرِنَا وَكَبِيرِنَا وَذَكَرِنَا وَأُنْثَانَا</w:t>
      </w:r>
      <w:r w:rsidR="00E87D22" w:rsidRPr="009B216F">
        <w:rPr>
          <w:rFonts w:hint="cs"/>
          <w:b/>
          <w:bCs/>
          <w:rtl/>
        </w:rPr>
        <w:t>)</w:t>
      </w:r>
      <w:r w:rsidR="00E87D22">
        <w:rPr>
          <w:rFonts w:hint="cs"/>
          <w:rtl/>
        </w:rPr>
        <w:t xml:space="preserve"> رواه</w:t>
      </w:r>
      <w:r w:rsidR="00E87D22">
        <w:rPr>
          <w:rtl/>
        </w:rPr>
        <w:t xml:space="preserve"> الترمذي</w:t>
      </w:r>
      <w:r w:rsidR="00E87D22">
        <w:rPr>
          <w:rFonts w:hint="cs"/>
          <w:rtl/>
        </w:rPr>
        <w:t xml:space="preserve"> زاد </w:t>
      </w:r>
      <w:r w:rsidR="00E87D22">
        <w:rPr>
          <w:rtl/>
        </w:rPr>
        <w:t>أَبِ</w:t>
      </w:r>
      <w:r w:rsidR="00E87D22">
        <w:rPr>
          <w:rFonts w:hint="cs"/>
          <w:rtl/>
        </w:rPr>
        <w:t>و</w:t>
      </w:r>
      <w:r w:rsidR="00E87D22">
        <w:rPr>
          <w:rtl/>
        </w:rPr>
        <w:t xml:space="preserve"> هُرَيْرَةَ قَالَ</w:t>
      </w:r>
      <w:r w:rsidR="00E87D22" w:rsidRPr="00E87D22">
        <w:rPr>
          <w:rtl/>
        </w:rPr>
        <w:t xml:space="preserve"> </w:t>
      </w:r>
      <w:r w:rsidR="00E87D22">
        <w:rPr>
          <w:rtl/>
        </w:rPr>
        <w:t xml:space="preserve">صَلَّى رَسُولُ اللَّهِ </w:t>
      </w:r>
      <w:r w:rsidR="000827DD">
        <w:rPr>
          <w:rFonts w:hint="cs"/>
        </w:rPr>
        <w:sym w:font="AGA Arabesque" w:char="F065"/>
      </w:r>
      <w:r w:rsidR="00E87D22">
        <w:rPr>
          <w:rtl/>
        </w:rPr>
        <w:t xml:space="preserve">عَلَى جَنَازَةٍ فَقَالَ </w:t>
      </w:r>
      <w:r w:rsidR="00E87D22">
        <w:rPr>
          <w:rFonts w:hint="cs"/>
          <w:rtl/>
        </w:rPr>
        <w:t>(</w:t>
      </w:r>
      <w:r w:rsidR="00E87D22">
        <w:rPr>
          <w:rtl/>
        </w:rPr>
        <w:t xml:space="preserve">اللَّهُمَّ اغْفِرْ لِحَيِّنَا وَمَيِّتِنَا وَصَغِيرِنَا وَكَبِيرِنَا وَذَكَرِنَا وَأُنْثَانَا وَشَاهِدِنَا وَغَائِبِنَا </w:t>
      </w:r>
      <w:r w:rsidR="00E87D22" w:rsidRPr="009B216F">
        <w:rPr>
          <w:b/>
          <w:bCs/>
          <w:rtl/>
        </w:rPr>
        <w:t>اللَّهُمَّ مَنْ أَحْيَيْتَهُ مِنَّا فَأَحْيِهِ عَلَى الْإِيمَانِ وَمَنْ تَوَفَّيْتَهُ مِنَّا فَتَوَفَّهُ عَلَى الْإِسْلَامِ اللَّهُمَّ لَا تَحْرِمْنَا أَجْرَهُ وَلَا تُضِلَّنَا بَعْدَهُ</w:t>
      </w:r>
      <w:r w:rsidR="00E87D22">
        <w:rPr>
          <w:rFonts w:hint="cs"/>
          <w:rtl/>
        </w:rPr>
        <w:t xml:space="preserve">)رواه </w:t>
      </w:r>
      <w:r w:rsidR="00E87D22">
        <w:rPr>
          <w:rtl/>
        </w:rPr>
        <w:t>أب</w:t>
      </w:r>
      <w:r w:rsidR="00E87D22">
        <w:rPr>
          <w:rFonts w:hint="cs"/>
          <w:rtl/>
        </w:rPr>
        <w:t>و</w:t>
      </w:r>
      <w:r w:rsidR="00E87D22">
        <w:rPr>
          <w:rtl/>
        </w:rPr>
        <w:t xml:space="preserve"> داود</w:t>
      </w:r>
      <w:r w:rsidR="00185025">
        <w:rPr>
          <w:rFonts w:hint="cs"/>
          <w:rtl/>
        </w:rPr>
        <w:t xml:space="preserve"> وغيره</w:t>
      </w:r>
      <w:r w:rsidR="00017107">
        <w:rPr>
          <w:rFonts w:hint="cs"/>
          <w:rtl/>
        </w:rPr>
        <w:t xml:space="preserve"> وهو صحيح</w:t>
      </w:r>
    </w:p>
    <w:p w:rsidR="00017107" w:rsidRDefault="00017107" w:rsidP="009B216F">
      <w:pPr>
        <w:pStyle w:val="a7"/>
        <w:numPr>
          <w:ilvl w:val="0"/>
          <w:numId w:val="11"/>
        </w:numPr>
        <w:tabs>
          <w:tab w:val="left" w:pos="1259"/>
          <w:tab w:val="left" w:pos="6659"/>
        </w:tabs>
      </w:pPr>
      <w:r>
        <w:rPr>
          <w:rFonts w:hint="cs"/>
          <w:rtl/>
        </w:rPr>
        <w:t xml:space="preserve">السنة أن يخلص للميت في الدعاء له لحديث </w:t>
      </w:r>
      <w:r>
        <w:rPr>
          <w:rtl/>
        </w:rPr>
        <w:t>أَبِي هُرَيْرَةَ قَالَ</w:t>
      </w:r>
      <w:r w:rsidRPr="00017107">
        <w:rPr>
          <w:rtl/>
        </w:rPr>
        <w:t xml:space="preserve"> </w:t>
      </w:r>
      <w:r>
        <w:rPr>
          <w:rtl/>
        </w:rPr>
        <w:t xml:space="preserve">سَمِعْتُ رَسُولَ اللَّهِ </w:t>
      </w:r>
      <w:r w:rsidR="000827DD">
        <w:rPr>
          <w:rFonts w:hint="cs"/>
        </w:rPr>
        <w:sym w:font="AGA Arabesque" w:char="F065"/>
      </w:r>
      <w:r>
        <w:rPr>
          <w:rtl/>
        </w:rPr>
        <w:t xml:space="preserve">يَقُولُ </w:t>
      </w:r>
      <w:r>
        <w:rPr>
          <w:rFonts w:hint="cs"/>
          <w:rtl/>
        </w:rPr>
        <w:t>(</w:t>
      </w:r>
      <w:r w:rsidRPr="009B216F">
        <w:rPr>
          <w:b/>
          <w:bCs/>
          <w:rtl/>
        </w:rPr>
        <w:t>إِذَا صَلَّيْتُمْ عَلَى الْمَيِّتِ فَأَخْلِصُوا لَهُ الدُّعَاءَ</w:t>
      </w:r>
      <w:r>
        <w:rPr>
          <w:rFonts w:hint="cs"/>
          <w:rtl/>
        </w:rPr>
        <w:t>)</w:t>
      </w:r>
      <w:r w:rsidRPr="00017107">
        <w:rPr>
          <w:rtl/>
        </w:rPr>
        <w:t xml:space="preserve"> </w:t>
      </w:r>
      <w:r>
        <w:rPr>
          <w:rFonts w:hint="cs"/>
          <w:rtl/>
        </w:rPr>
        <w:t xml:space="preserve">رواه </w:t>
      </w:r>
      <w:r>
        <w:rPr>
          <w:rtl/>
        </w:rPr>
        <w:t>أب</w:t>
      </w:r>
      <w:r>
        <w:rPr>
          <w:rFonts w:hint="cs"/>
          <w:rtl/>
        </w:rPr>
        <w:t>و</w:t>
      </w:r>
      <w:r>
        <w:rPr>
          <w:rtl/>
        </w:rPr>
        <w:t xml:space="preserve"> داود</w:t>
      </w:r>
      <w:r>
        <w:rPr>
          <w:rFonts w:hint="cs"/>
          <w:rtl/>
        </w:rPr>
        <w:t xml:space="preserve"> وهو حسن </w:t>
      </w:r>
      <w:r>
        <w:rPr>
          <w:rtl/>
        </w:rPr>
        <w:t>–</w:t>
      </w:r>
      <w:r>
        <w:rPr>
          <w:rFonts w:hint="cs"/>
          <w:rtl/>
        </w:rPr>
        <w:t>وإن كان الميت أنثى أنث الضمير وإن كان خنثى قال :هذا الميت أو هذه الجنازة0</w:t>
      </w:r>
    </w:p>
    <w:p w:rsidR="00727425" w:rsidRDefault="00017107" w:rsidP="009B216F">
      <w:pPr>
        <w:pStyle w:val="a7"/>
        <w:numPr>
          <w:ilvl w:val="0"/>
          <w:numId w:val="11"/>
        </w:numPr>
        <w:tabs>
          <w:tab w:val="left" w:pos="1259"/>
          <w:tab w:val="left" w:pos="6659"/>
        </w:tabs>
      </w:pPr>
      <w:r>
        <w:rPr>
          <w:rFonts w:hint="cs"/>
          <w:rtl/>
        </w:rPr>
        <w:t xml:space="preserve">ومن الدعاء </w:t>
      </w:r>
      <w:r w:rsidR="00727425">
        <w:rPr>
          <w:rFonts w:hint="cs"/>
          <w:rtl/>
        </w:rPr>
        <w:t>(</w:t>
      </w:r>
      <w:r w:rsidR="00727425" w:rsidRPr="009B216F">
        <w:rPr>
          <w:b/>
          <w:bCs/>
          <w:rtl/>
        </w:rPr>
        <w:t>اللَّهُمَّ إِنَّ فُلَانَ بْنَ فُلَانٍ فِي ذِمَّتِكَ فَقِهِ فِتْنَةَ الْقَبْرِ قَالَ عَبْدُ الرَّحْمَنِ مِنْ ذِمَّتِكَ وَحَبْلِ جِوَارِكَ فَقِهِ مِنْ فِتْنَةِ الْقَبْرِ وَعَذَابِ النَّارِ وَأَنْتَ أَهْلُ الْوَفَاءِ وَالْحَمْدِ اللَّهُمَّ فَاغْفِرْ لَهُ وَارْحَمْهُ إِنَّكَ أَنْتَ الْغَفُورُ الرَّحِيمُ</w:t>
      </w:r>
      <w:r w:rsidR="00727425">
        <w:rPr>
          <w:rFonts w:hint="cs"/>
          <w:rtl/>
        </w:rPr>
        <w:t xml:space="preserve">)فقد جاء هذا الدعاء في حديث </w:t>
      </w:r>
      <w:r w:rsidR="00727425">
        <w:rPr>
          <w:rtl/>
        </w:rPr>
        <w:t xml:space="preserve">وَاثِلَةَ بْنِ الْأَسْقَعِ </w:t>
      </w:r>
      <w:r w:rsidR="00727425">
        <w:rPr>
          <w:rFonts w:hint="cs"/>
          <w:rtl/>
        </w:rPr>
        <w:t xml:space="preserve">أنه سمعه من النبي </w:t>
      </w:r>
      <w:r w:rsidR="000827DD">
        <w:rPr>
          <w:rFonts w:hint="cs"/>
        </w:rPr>
        <w:sym w:font="AGA Arabesque" w:char="F065"/>
      </w:r>
      <w:r w:rsidR="00727425">
        <w:rPr>
          <w:rFonts w:hint="cs"/>
          <w:rtl/>
        </w:rPr>
        <w:t xml:space="preserve">في صلاته </w:t>
      </w:r>
      <w:r w:rsidR="00727425">
        <w:rPr>
          <w:rtl/>
        </w:rPr>
        <w:t>عَلَى رَجُلٍ مِنْ الْمُسْلِمِينَ</w:t>
      </w:r>
      <w:r w:rsidR="00727425">
        <w:rPr>
          <w:rFonts w:hint="cs"/>
          <w:rtl/>
        </w:rPr>
        <w:t xml:space="preserve"> رواه</w:t>
      </w:r>
      <w:r w:rsidR="00727425" w:rsidRPr="00727425">
        <w:rPr>
          <w:rtl/>
        </w:rPr>
        <w:t xml:space="preserve"> </w:t>
      </w:r>
      <w:r w:rsidR="00727425">
        <w:rPr>
          <w:rtl/>
        </w:rPr>
        <w:t>أب</w:t>
      </w:r>
      <w:r w:rsidR="00727425">
        <w:rPr>
          <w:rFonts w:hint="cs"/>
          <w:rtl/>
        </w:rPr>
        <w:t>و</w:t>
      </w:r>
      <w:r w:rsidR="00727425">
        <w:rPr>
          <w:rtl/>
        </w:rPr>
        <w:t xml:space="preserve"> داود</w:t>
      </w:r>
      <w:r w:rsidR="00727425">
        <w:rPr>
          <w:rFonts w:hint="cs"/>
          <w:rtl/>
        </w:rPr>
        <w:t xml:space="preserve"> وهو صحيح0</w:t>
      </w:r>
    </w:p>
    <w:p w:rsidR="00727425" w:rsidRDefault="00727425" w:rsidP="009B216F">
      <w:pPr>
        <w:pStyle w:val="a7"/>
        <w:numPr>
          <w:ilvl w:val="0"/>
          <w:numId w:val="11"/>
        </w:numPr>
        <w:tabs>
          <w:tab w:val="left" w:pos="1259"/>
          <w:tab w:val="left" w:pos="6659"/>
        </w:tabs>
      </w:pPr>
      <w:r>
        <w:rPr>
          <w:rFonts w:hint="cs"/>
          <w:rtl/>
        </w:rPr>
        <w:t>يشرع رفع اليدين في جميع تكبيرات الجنازة لأن ذلك روي عن ابن عمر رضي الله عنهما 0</w:t>
      </w:r>
    </w:p>
    <w:p w:rsidR="003111BB" w:rsidRDefault="00AE1E40" w:rsidP="009B216F">
      <w:pPr>
        <w:pStyle w:val="a7"/>
        <w:numPr>
          <w:ilvl w:val="0"/>
          <w:numId w:val="11"/>
        </w:numPr>
        <w:tabs>
          <w:tab w:val="left" w:pos="1259"/>
          <w:tab w:val="left" w:pos="6659"/>
        </w:tabs>
      </w:pPr>
      <w:r>
        <w:rPr>
          <w:rFonts w:hint="cs"/>
          <w:rtl/>
        </w:rPr>
        <w:t xml:space="preserve">يسن وضع اليدين في </w:t>
      </w:r>
      <w:r w:rsidR="00727425">
        <w:rPr>
          <w:rFonts w:hint="cs"/>
          <w:rtl/>
        </w:rPr>
        <w:t xml:space="preserve">الصلاة </w:t>
      </w:r>
      <w:r>
        <w:rPr>
          <w:rFonts w:hint="cs"/>
          <w:rtl/>
        </w:rPr>
        <w:t>على الجنازة</w:t>
      </w:r>
      <w:r w:rsidR="00727425">
        <w:rPr>
          <w:rFonts w:hint="cs"/>
          <w:rtl/>
        </w:rPr>
        <w:t xml:space="preserve"> على الصدر لحديث </w:t>
      </w:r>
      <w:r w:rsidR="00727425">
        <w:rPr>
          <w:rtl/>
        </w:rPr>
        <w:t>طَاوُسٍ قَالَ</w:t>
      </w:r>
      <w:r w:rsidR="00727425" w:rsidRPr="00727425">
        <w:rPr>
          <w:rtl/>
        </w:rPr>
        <w:t xml:space="preserve"> </w:t>
      </w:r>
      <w:r w:rsidR="00727425">
        <w:rPr>
          <w:rFonts w:hint="cs"/>
          <w:rtl/>
        </w:rPr>
        <w:t>(</w:t>
      </w:r>
      <w:r w:rsidR="00727425" w:rsidRPr="009B216F">
        <w:rPr>
          <w:b/>
          <w:bCs/>
          <w:rtl/>
        </w:rPr>
        <w:t>كَانَ رَسُولُ اللَّهِ صَلَّى اللَّهُ عَلَيْهِ وَسَلَّمَ يَضَعُ يَدَهُ الْيُمْنَى عَلَى يَدِهِ الْيُسْرَى ثُمَّ يَشُدُّ بَيْنَهُمَا عَلَى صَدْرِهِ وَهُوَ فِي الصَّلَاةِ</w:t>
      </w:r>
      <w:r w:rsidR="00727425">
        <w:rPr>
          <w:rFonts w:hint="cs"/>
          <w:rtl/>
        </w:rPr>
        <w:t>)رواه</w:t>
      </w:r>
      <w:r w:rsidR="00727425" w:rsidRPr="00727425">
        <w:rPr>
          <w:rtl/>
        </w:rPr>
        <w:t xml:space="preserve"> </w:t>
      </w:r>
      <w:r w:rsidR="00727425">
        <w:rPr>
          <w:rtl/>
        </w:rPr>
        <w:t>أب</w:t>
      </w:r>
      <w:r w:rsidR="00727425">
        <w:rPr>
          <w:rFonts w:hint="cs"/>
          <w:rtl/>
        </w:rPr>
        <w:t>و</w:t>
      </w:r>
      <w:r w:rsidR="00727425">
        <w:rPr>
          <w:rtl/>
        </w:rPr>
        <w:t xml:space="preserve"> داود</w:t>
      </w:r>
      <w:r w:rsidR="003111BB">
        <w:rPr>
          <w:rFonts w:hint="cs"/>
          <w:rtl/>
        </w:rPr>
        <w:t>-</w:t>
      </w:r>
      <w:r w:rsidR="009A4033">
        <w:rPr>
          <w:rFonts w:hint="cs"/>
          <w:rtl/>
        </w:rPr>
        <w:t xml:space="preserve">وهو </w:t>
      </w:r>
      <w:r w:rsidR="003111BB">
        <w:rPr>
          <w:rFonts w:hint="cs"/>
          <w:rtl/>
        </w:rPr>
        <w:t xml:space="preserve">صحيح مرسل وهو قول جمهور العلماء ولحديث </w:t>
      </w:r>
      <w:r w:rsidR="009A4033">
        <w:rPr>
          <w:rtl/>
        </w:rPr>
        <w:t>سَهْلِ بْنِ سَعْدٍ قَالَ</w:t>
      </w:r>
      <w:r w:rsidR="009A4033" w:rsidRPr="003111BB">
        <w:rPr>
          <w:rtl/>
        </w:rPr>
        <w:t xml:space="preserve"> </w:t>
      </w:r>
      <w:r w:rsidR="009A4033">
        <w:rPr>
          <w:rFonts w:hint="cs"/>
          <w:rtl/>
        </w:rPr>
        <w:t>(</w:t>
      </w:r>
      <w:r w:rsidR="009A4033" w:rsidRPr="009B216F">
        <w:rPr>
          <w:b/>
          <w:bCs/>
          <w:rtl/>
        </w:rPr>
        <w:t>كَانَ النَّاسُ يُؤْمَرُونَ أَنْ يَضَعَ الرَّجُلُ الْيَدَ الْيُمْنَى عَلَى ذِرَاعِهِ الْيُسْرَى فِي الصَّلَاةِ</w:t>
      </w:r>
      <w:r w:rsidR="009A4033" w:rsidRPr="009B216F">
        <w:rPr>
          <w:rFonts w:hint="cs"/>
          <w:b/>
          <w:bCs/>
          <w:rtl/>
        </w:rPr>
        <w:t>)</w:t>
      </w:r>
      <w:r w:rsidR="009A4033">
        <w:rPr>
          <w:rFonts w:hint="cs"/>
          <w:rtl/>
        </w:rPr>
        <w:t xml:space="preserve"> رواه</w:t>
      </w:r>
      <w:r w:rsidR="009A4033" w:rsidRPr="003111BB">
        <w:rPr>
          <w:rtl/>
        </w:rPr>
        <w:t xml:space="preserve"> </w:t>
      </w:r>
      <w:r w:rsidR="009A4033">
        <w:rPr>
          <w:rtl/>
        </w:rPr>
        <w:t>البخاري</w:t>
      </w:r>
      <w:r w:rsidR="009A4033">
        <w:rPr>
          <w:rFonts w:hint="cs"/>
          <w:rtl/>
        </w:rPr>
        <w:t>0</w:t>
      </w:r>
    </w:p>
    <w:p w:rsidR="0031233D" w:rsidRDefault="0031233D" w:rsidP="0031233D">
      <w:pPr>
        <w:pStyle w:val="a7"/>
        <w:tabs>
          <w:tab w:val="left" w:pos="1259"/>
          <w:tab w:val="left" w:pos="6659"/>
        </w:tabs>
        <w:ind w:left="360" w:firstLine="0"/>
        <w:jc w:val="center"/>
        <w:rPr>
          <w:rtl/>
        </w:rPr>
      </w:pPr>
      <w:r>
        <w:rPr>
          <w:rFonts w:cs="DecoType Naskh Extensions" w:hint="cs"/>
          <w:b/>
          <w:bCs/>
          <w:rtl/>
        </w:rPr>
        <w:t>الصلاة على الطفل والسقط والدعا</w:t>
      </w:r>
      <w:r w:rsidR="00F362BA">
        <w:rPr>
          <w:rFonts w:cs="DecoType Naskh Extensions" w:hint="cs"/>
          <w:b/>
          <w:bCs/>
          <w:rtl/>
        </w:rPr>
        <w:t>ء والتسليم في الجنازة</w:t>
      </w:r>
    </w:p>
    <w:p w:rsidR="00D4466B" w:rsidRDefault="003111BB" w:rsidP="009B216F">
      <w:pPr>
        <w:pStyle w:val="a7"/>
        <w:numPr>
          <w:ilvl w:val="0"/>
          <w:numId w:val="11"/>
        </w:numPr>
        <w:tabs>
          <w:tab w:val="left" w:pos="1259"/>
          <w:tab w:val="left" w:pos="6659"/>
        </w:tabs>
      </w:pPr>
      <w:r>
        <w:rPr>
          <w:rFonts w:hint="cs"/>
          <w:rtl/>
        </w:rPr>
        <w:t>إذا كان الميت طفلاً أو سقطاً ندب أن يقول بعد (</w:t>
      </w:r>
      <w:r w:rsidRPr="009B216F">
        <w:rPr>
          <w:b/>
          <w:bCs/>
          <w:rtl/>
        </w:rPr>
        <w:t>اللَّهُمَّ لَا تَحْرِمْنَا أَجْرَهُ وَلَا تُضِلَّنَا بَعْدَهُ</w:t>
      </w:r>
      <w:r w:rsidR="0042318F">
        <w:rPr>
          <w:rFonts w:hint="cs"/>
          <w:rtl/>
        </w:rPr>
        <w:t>)</w:t>
      </w:r>
      <w:r w:rsidR="004E5CB9" w:rsidRPr="004E5CB9">
        <w:rPr>
          <w:rtl/>
        </w:rPr>
        <w:t xml:space="preserve"> </w:t>
      </w:r>
      <w:r w:rsidR="002C2E41">
        <w:rPr>
          <w:rFonts w:hint="cs"/>
          <w:rtl/>
        </w:rPr>
        <w:t>(</w:t>
      </w:r>
      <w:r w:rsidR="004E5CB9" w:rsidRPr="009B216F">
        <w:rPr>
          <w:b/>
          <w:bCs/>
          <w:rtl/>
        </w:rPr>
        <w:t>اللهم اجعله لنا سلفا وفرطا وذخرا</w:t>
      </w:r>
      <w:r w:rsidR="002C2E41">
        <w:rPr>
          <w:rFonts w:hint="cs"/>
          <w:rtl/>
        </w:rPr>
        <w:t>) روي عن الحسن البصري وروي مرفوعاً عن أبي هريرة عند</w:t>
      </w:r>
      <w:r w:rsidR="002C2E41" w:rsidRPr="002C2E41">
        <w:rPr>
          <w:rFonts w:hint="cs"/>
          <w:rtl/>
        </w:rPr>
        <w:t xml:space="preserve"> </w:t>
      </w:r>
      <w:r w:rsidR="002C2E41">
        <w:rPr>
          <w:rFonts w:hint="cs"/>
          <w:rtl/>
        </w:rPr>
        <w:t>ا</w:t>
      </w:r>
      <w:r w:rsidR="002C2E41">
        <w:rPr>
          <w:rtl/>
        </w:rPr>
        <w:t>لبيهقي</w:t>
      </w:r>
      <w:r w:rsidR="002C2E41">
        <w:rPr>
          <w:rFonts w:hint="cs"/>
          <w:rtl/>
        </w:rPr>
        <w:t xml:space="preserve"> في</w:t>
      </w:r>
      <w:r w:rsidR="002C2E41">
        <w:rPr>
          <w:rtl/>
        </w:rPr>
        <w:t xml:space="preserve"> السنن الكبرى</w:t>
      </w:r>
      <w:r w:rsidR="002C2E41">
        <w:rPr>
          <w:rFonts w:hint="cs"/>
          <w:rtl/>
        </w:rPr>
        <w:t xml:space="preserve">-وله أن يقول </w:t>
      </w:r>
      <w:r w:rsidR="009A4033" w:rsidRPr="009B216F">
        <w:rPr>
          <w:rFonts w:hint="cs"/>
          <w:b/>
          <w:bCs/>
          <w:rtl/>
        </w:rPr>
        <w:t>(</w:t>
      </w:r>
      <w:r w:rsidR="002C2E41" w:rsidRPr="009B216F">
        <w:rPr>
          <w:rFonts w:hint="cs"/>
          <w:b/>
          <w:bCs/>
          <w:rtl/>
        </w:rPr>
        <w:t xml:space="preserve">اللهم اجعله ذخراً لوالديه وفرطاً وأجراً وشفيعاً وحجاباً </w:t>
      </w:r>
      <w:r w:rsidR="009A4033" w:rsidRPr="009B216F">
        <w:rPr>
          <w:rFonts w:hint="cs"/>
          <w:b/>
          <w:bCs/>
          <w:rtl/>
        </w:rPr>
        <w:t>)</w:t>
      </w:r>
      <w:r w:rsidR="002C2E41">
        <w:rPr>
          <w:rFonts w:hint="cs"/>
          <w:rtl/>
        </w:rPr>
        <w:t xml:space="preserve">وما شاء من الدعاء </w:t>
      </w:r>
      <w:r w:rsidR="002C2E41">
        <w:rPr>
          <w:rtl/>
        </w:rPr>
        <w:t>–</w:t>
      </w:r>
      <w:r w:rsidR="002C2E41">
        <w:rPr>
          <w:rFonts w:hint="cs"/>
          <w:rtl/>
        </w:rPr>
        <w:t>ويسن أن يدعي لوالديه بالمغفرة والرح</w:t>
      </w:r>
      <w:r w:rsidR="00AE1E40">
        <w:rPr>
          <w:rFonts w:hint="cs"/>
          <w:rtl/>
        </w:rPr>
        <w:t>مة فيقال اللهم اغفر لوالديه وارح</w:t>
      </w:r>
      <w:r w:rsidR="002C2E41">
        <w:rPr>
          <w:rFonts w:hint="cs"/>
          <w:rtl/>
        </w:rPr>
        <w:t xml:space="preserve">مهما </w:t>
      </w:r>
      <w:r w:rsidR="002C2E41">
        <w:rPr>
          <w:rFonts w:hint="cs"/>
          <w:rtl/>
        </w:rPr>
        <w:lastRenderedPageBreak/>
        <w:t>ونحوه لحديث</w:t>
      </w:r>
      <w:r w:rsidR="00D4466B">
        <w:rPr>
          <w:rFonts w:hint="cs"/>
          <w:rtl/>
        </w:rPr>
        <w:t xml:space="preserve"> </w:t>
      </w:r>
      <w:r w:rsidR="00D4466B">
        <w:rPr>
          <w:rtl/>
        </w:rPr>
        <w:t>الْمُغِيرَةِ بْنِ شُعْبَةَ</w:t>
      </w:r>
      <w:r w:rsidR="00D4466B" w:rsidRPr="00D4466B">
        <w:rPr>
          <w:rtl/>
        </w:rPr>
        <w:t xml:space="preserve"> </w:t>
      </w:r>
      <w:r w:rsidR="00D4466B">
        <w:rPr>
          <w:rtl/>
        </w:rPr>
        <w:t xml:space="preserve">عَنْ النَّبِيِّ </w:t>
      </w:r>
      <w:r w:rsidR="008D5190">
        <w:rPr>
          <w:rFonts w:hint="cs"/>
        </w:rPr>
        <w:sym w:font="AGA Arabesque" w:char="F065"/>
      </w:r>
      <w:r w:rsidR="00D4466B">
        <w:rPr>
          <w:rtl/>
        </w:rPr>
        <w:t xml:space="preserve">قَالَ </w:t>
      </w:r>
      <w:r w:rsidR="00D4466B">
        <w:rPr>
          <w:rFonts w:hint="cs"/>
          <w:rtl/>
        </w:rPr>
        <w:t>(</w:t>
      </w:r>
      <w:r w:rsidR="00D4466B" w:rsidRPr="009B216F">
        <w:rPr>
          <w:b/>
          <w:bCs/>
          <w:rtl/>
        </w:rPr>
        <w:t>الرَّاكِبُ خَلْفَ الْجِنَازَةِ وَالْمَاشِي أَمَامَهَا قَرِيبًا عَنْ يَمِينِهَا أَوْ عَنْ يَسَارِهَا وَالسِّقْطُ يُصَلَّى عَلَيْهِ وَيُدْعَى لِوَالِدَيْهِ بِالْمَغْفِرَةِ وَالرَّحْمَةِ</w:t>
      </w:r>
      <w:r w:rsidR="00D4466B" w:rsidRPr="009B216F">
        <w:rPr>
          <w:rFonts w:hint="cs"/>
          <w:b/>
          <w:bCs/>
          <w:rtl/>
        </w:rPr>
        <w:t>)</w:t>
      </w:r>
      <w:r w:rsidR="00D4466B">
        <w:rPr>
          <w:rFonts w:hint="cs"/>
          <w:rtl/>
        </w:rPr>
        <w:t>رواه</w:t>
      </w:r>
      <w:r w:rsidR="00D4466B" w:rsidRPr="00D4466B">
        <w:rPr>
          <w:rtl/>
        </w:rPr>
        <w:t xml:space="preserve"> </w:t>
      </w:r>
      <w:r w:rsidR="00D4466B">
        <w:rPr>
          <w:rtl/>
        </w:rPr>
        <w:t>أحمد</w:t>
      </w:r>
      <w:r w:rsidR="00D4466B">
        <w:rPr>
          <w:rFonts w:hint="cs"/>
          <w:rtl/>
        </w:rPr>
        <w:t xml:space="preserve"> وأبو داود وهو صحيح 0</w:t>
      </w:r>
    </w:p>
    <w:p w:rsidR="00D4466B" w:rsidRDefault="00D4466B" w:rsidP="009B216F">
      <w:pPr>
        <w:pStyle w:val="a7"/>
        <w:numPr>
          <w:ilvl w:val="0"/>
          <w:numId w:val="11"/>
        </w:numPr>
        <w:tabs>
          <w:tab w:val="left" w:pos="1259"/>
          <w:tab w:val="left" w:pos="6659"/>
        </w:tabs>
      </w:pPr>
      <w:r>
        <w:rPr>
          <w:rFonts w:hint="cs"/>
          <w:rtl/>
        </w:rPr>
        <w:t xml:space="preserve">أما إن كان الطفل أو السقط من أبوين كافرين </w:t>
      </w:r>
      <w:r w:rsidR="00AE1E40">
        <w:rPr>
          <w:rFonts w:hint="cs"/>
          <w:rtl/>
        </w:rPr>
        <w:t>فلايصلى عليه و</w:t>
      </w:r>
      <w:r>
        <w:rPr>
          <w:rFonts w:hint="cs"/>
          <w:rtl/>
        </w:rPr>
        <w:t xml:space="preserve">لا يدعى لهما وإن كان أحدهما كافراً </w:t>
      </w:r>
      <w:r w:rsidR="00AE1E40">
        <w:rPr>
          <w:rFonts w:hint="cs"/>
          <w:rtl/>
        </w:rPr>
        <w:t>صلي عليه ولم يدع للكافر</w:t>
      </w:r>
      <w:r>
        <w:rPr>
          <w:rFonts w:hint="cs"/>
          <w:rtl/>
        </w:rPr>
        <w:t xml:space="preserve"> ودعى للمسلم </w:t>
      </w:r>
      <w:r>
        <w:rPr>
          <w:rtl/>
        </w:rPr>
        <w:t>–</w:t>
      </w:r>
      <w:r>
        <w:rPr>
          <w:rFonts w:hint="cs"/>
          <w:rtl/>
        </w:rPr>
        <w:t xml:space="preserve"> وأما ولد الزنا فيدعى لأمه فقط لا لأبيه لأنه ينسب إليها ولا ينسب إلى أبيه 0</w:t>
      </w:r>
    </w:p>
    <w:p w:rsidR="000F3BF4" w:rsidRDefault="00D4466B" w:rsidP="009B216F">
      <w:pPr>
        <w:pStyle w:val="a7"/>
        <w:numPr>
          <w:ilvl w:val="0"/>
          <w:numId w:val="11"/>
        </w:numPr>
        <w:tabs>
          <w:tab w:val="left" w:pos="1259"/>
          <w:tab w:val="left" w:pos="6659"/>
        </w:tabs>
        <w:rPr>
          <w:rtl/>
        </w:rPr>
      </w:pPr>
      <w:r>
        <w:rPr>
          <w:rFonts w:hint="cs"/>
          <w:rtl/>
        </w:rPr>
        <w:t xml:space="preserve">ثم يكبر التكبيرة الرابعة ويدعو بعدها كالثالثة </w:t>
      </w:r>
      <w:r w:rsidR="005A2ADA">
        <w:rPr>
          <w:rFonts w:hint="cs"/>
          <w:rtl/>
        </w:rPr>
        <w:t>عند جمهور العلماء واختاره المجد ثم ينتظر بعد الرابعة قليلاً يدعو[كما ذكرنا]ثم يسلم تسليمة واحدة لحديث</w:t>
      </w:r>
      <w:r w:rsidR="000F3BF4" w:rsidRPr="000F3BF4">
        <w:rPr>
          <w:rtl/>
        </w:rPr>
        <w:t xml:space="preserve"> </w:t>
      </w:r>
      <w:r w:rsidR="000F3BF4">
        <w:rPr>
          <w:rtl/>
        </w:rPr>
        <w:t xml:space="preserve">أَبِى هُرَيْرَةَ </w:t>
      </w:r>
      <w:r w:rsidR="000F3BF4">
        <w:rPr>
          <w:rFonts w:hint="cs"/>
          <w:rtl/>
        </w:rPr>
        <w:t>(</w:t>
      </w:r>
      <w:r w:rsidR="000F3BF4" w:rsidRPr="009B216F">
        <w:rPr>
          <w:b/>
          <w:bCs/>
          <w:rtl/>
        </w:rPr>
        <w:t>أَنَّ رَسُولَ اللَّهِ -صلى الله عليه وسلم- صَلَّى عَلَى جَنَازَةٍ فَكَبَّرَ عَلَيْهَا أَرْبَعًا وَسَلَّمَ تَسْلِيمَةً وَاحِدَةً</w:t>
      </w:r>
      <w:r w:rsidR="000F3BF4">
        <w:rPr>
          <w:rFonts w:hint="cs"/>
          <w:rtl/>
        </w:rPr>
        <w:t>)رواه</w:t>
      </w:r>
      <w:r w:rsidR="000F3BF4">
        <w:rPr>
          <w:rtl/>
        </w:rPr>
        <w:t xml:space="preserve"> الدارقطني</w:t>
      </w:r>
      <w:r w:rsidR="00730F8D">
        <w:rPr>
          <w:rFonts w:hint="cs"/>
          <w:rtl/>
        </w:rPr>
        <w:t xml:space="preserve"> -وهو حسن- وتكون التسليمة عن يمينه وهذا قول أكثر العلماء من الصحابة والتابعين فهذا هو المسنون [تسليمة واحدة عن يمينه]ويجوز تسليمه ثانية </w:t>
      </w:r>
      <w:r w:rsidR="00730F8D">
        <w:rPr>
          <w:rtl/>
        </w:rPr>
        <w:t>–</w:t>
      </w:r>
      <w:r w:rsidR="00730F8D">
        <w:rPr>
          <w:rFonts w:hint="cs"/>
          <w:rtl/>
        </w:rPr>
        <w:t>ويجوز أن يسلم تلقاء وجهه لأ</w:t>
      </w:r>
      <w:r w:rsidR="00AE1E40">
        <w:rPr>
          <w:rFonts w:hint="cs"/>
          <w:rtl/>
        </w:rPr>
        <w:t>ن الالتفات إنما هو سنة فقط-والافضل</w:t>
      </w:r>
      <w:r w:rsidR="00730F8D">
        <w:rPr>
          <w:rFonts w:hint="cs"/>
          <w:rtl/>
        </w:rPr>
        <w:t xml:space="preserve"> له وقوفه حتى ترفع الجنازة </w:t>
      </w:r>
      <w:r w:rsidR="009643A3">
        <w:rPr>
          <w:rFonts w:hint="cs"/>
          <w:rtl/>
        </w:rPr>
        <w:t xml:space="preserve">روي عن ابن عمر رضي عنهما [بمعنى أن يبقى المصلون في صفوفهم حتى ترفع </w:t>
      </w:r>
      <w:r w:rsidR="00AE1E40">
        <w:rPr>
          <w:rFonts w:hint="cs"/>
          <w:rtl/>
        </w:rPr>
        <w:t xml:space="preserve">الجنازة] </w:t>
      </w:r>
      <w:r w:rsidR="009643A3">
        <w:rPr>
          <w:rFonts w:hint="cs"/>
          <w:rtl/>
        </w:rPr>
        <w:t>0</w:t>
      </w:r>
    </w:p>
    <w:p w:rsidR="000F3BF4" w:rsidRPr="008D5190" w:rsidRDefault="009B216F" w:rsidP="009B216F">
      <w:pPr>
        <w:tabs>
          <w:tab w:val="left" w:pos="1259"/>
          <w:tab w:val="left" w:pos="6659"/>
        </w:tabs>
        <w:ind w:left="720" w:firstLine="0"/>
        <w:jc w:val="both"/>
        <w:rPr>
          <w:rFonts w:cs="DecoType Naskh Extensions"/>
          <w:b/>
          <w:bCs/>
        </w:rPr>
      </w:pPr>
      <w:r>
        <w:rPr>
          <w:rFonts w:cs="DecoType Naskh Extensions" w:hint="cs"/>
          <w:b/>
          <w:bCs/>
          <w:rtl/>
        </w:rPr>
        <w:t xml:space="preserve">                                         </w:t>
      </w:r>
      <w:r w:rsidR="006F1BD0" w:rsidRPr="008D5190">
        <w:rPr>
          <w:rFonts w:cs="DecoType Naskh Extensions" w:hint="cs"/>
          <w:b/>
          <w:bCs/>
          <w:rtl/>
        </w:rPr>
        <w:t>شروط  صلاة الجنازة وأركانها</w:t>
      </w:r>
    </w:p>
    <w:p w:rsidR="006F1BD0" w:rsidRDefault="006F1BD0" w:rsidP="009B216F">
      <w:pPr>
        <w:pStyle w:val="a7"/>
        <w:numPr>
          <w:ilvl w:val="0"/>
          <w:numId w:val="11"/>
        </w:numPr>
        <w:tabs>
          <w:tab w:val="left" w:pos="1259"/>
          <w:tab w:val="left" w:pos="6659"/>
        </w:tabs>
      </w:pPr>
      <w:r>
        <w:rPr>
          <w:rFonts w:hint="cs"/>
          <w:rtl/>
        </w:rPr>
        <w:t xml:space="preserve">يشترط لصلاة الجنازة ما يشترط للصلاة المكتوبة من </w:t>
      </w:r>
    </w:p>
    <w:p w:rsidR="006F1BD0" w:rsidRDefault="008D5190" w:rsidP="008D5190">
      <w:pPr>
        <w:tabs>
          <w:tab w:val="left" w:pos="1259"/>
          <w:tab w:val="left" w:pos="6659"/>
        </w:tabs>
        <w:ind w:left="1080" w:firstLine="0"/>
      </w:pPr>
      <w:r>
        <w:rPr>
          <w:rFonts w:hint="cs"/>
          <w:rtl/>
        </w:rPr>
        <w:t>1</w:t>
      </w:r>
      <w:r w:rsidR="006F1BD0">
        <w:rPr>
          <w:rFonts w:hint="cs"/>
          <w:rtl/>
        </w:rPr>
        <w:t xml:space="preserve">- إسلام </w:t>
      </w:r>
    </w:p>
    <w:p w:rsidR="006F1BD0" w:rsidRDefault="006F1BD0" w:rsidP="008D5190">
      <w:pPr>
        <w:pStyle w:val="a7"/>
        <w:numPr>
          <w:ilvl w:val="0"/>
          <w:numId w:val="17"/>
        </w:numPr>
        <w:tabs>
          <w:tab w:val="left" w:pos="1259"/>
          <w:tab w:val="left" w:pos="6659"/>
        </w:tabs>
      </w:pPr>
      <w:r>
        <w:rPr>
          <w:rFonts w:hint="cs"/>
          <w:rtl/>
        </w:rPr>
        <w:t>-</w:t>
      </w:r>
      <w:r w:rsidR="008D5190">
        <w:rPr>
          <w:rFonts w:hint="cs"/>
          <w:rtl/>
        </w:rPr>
        <w:t xml:space="preserve"> </w:t>
      </w:r>
      <w:r>
        <w:rPr>
          <w:rFonts w:hint="cs"/>
          <w:rtl/>
        </w:rPr>
        <w:t>عقل</w:t>
      </w:r>
    </w:p>
    <w:p w:rsidR="006F1BD0" w:rsidRDefault="008D5190" w:rsidP="008D5190">
      <w:pPr>
        <w:tabs>
          <w:tab w:val="left" w:pos="1259"/>
          <w:tab w:val="left" w:pos="6659"/>
        </w:tabs>
        <w:ind w:left="1080" w:firstLine="0"/>
      </w:pPr>
      <w:r>
        <w:rPr>
          <w:rFonts w:hint="cs"/>
          <w:rtl/>
        </w:rPr>
        <w:t xml:space="preserve"> 3</w:t>
      </w:r>
      <w:r w:rsidR="006F1BD0">
        <w:rPr>
          <w:rFonts w:hint="cs"/>
          <w:rtl/>
        </w:rPr>
        <w:t xml:space="preserve">-تمييز </w:t>
      </w:r>
    </w:p>
    <w:p w:rsidR="006F1BD0" w:rsidRDefault="008D5190" w:rsidP="008D5190">
      <w:pPr>
        <w:tabs>
          <w:tab w:val="left" w:pos="1259"/>
          <w:tab w:val="left" w:pos="6659"/>
        </w:tabs>
        <w:ind w:left="1080" w:firstLine="0"/>
      </w:pPr>
      <w:r>
        <w:rPr>
          <w:rFonts w:hint="cs"/>
          <w:rtl/>
        </w:rPr>
        <w:t xml:space="preserve"> 4</w:t>
      </w:r>
      <w:r w:rsidR="006F1BD0">
        <w:rPr>
          <w:rFonts w:hint="cs"/>
          <w:rtl/>
        </w:rPr>
        <w:t xml:space="preserve">-طهارة </w:t>
      </w:r>
    </w:p>
    <w:p w:rsidR="006F1BD0" w:rsidRDefault="008D5190" w:rsidP="008D5190">
      <w:pPr>
        <w:tabs>
          <w:tab w:val="left" w:pos="1259"/>
          <w:tab w:val="left" w:pos="6659"/>
        </w:tabs>
        <w:ind w:left="1080" w:firstLine="0"/>
      </w:pPr>
      <w:r>
        <w:rPr>
          <w:rFonts w:hint="cs"/>
          <w:rtl/>
        </w:rPr>
        <w:t xml:space="preserve"> 5</w:t>
      </w:r>
      <w:r w:rsidR="006F1BD0">
        <w:rPr>
          <w:rFonts w:hint="cs"/>
          <w:rtl/>
        </w:rPr>
        <w:t xml:space="preserve">-استقبال القبلة </w:t>
      </w:r>
    </w:p>
    <w:p w:rsidR="006F1BD0" w:rsidRDefault="008D5190" w:rsidP="008D5190">
      <w:pPr>
        <w:tabs>
          <w:tab w:val="left" w:pos="1259"/>
          <w:tab w:val="left" w:pos="6659"/>
        </w:tabs>
        <w:ind w:left="1080" w:firstLine="0"/>
      </w:pPr>
      <w:r>
        <w:rPr>
          <w:rFonts w:hint="cs"/>
          <w:rtl/>
        </w:rPr>
        <w:t xml:space="preserve"> 6</w:t>
      </w:r>
      <w:r w:rsidR="006F1BD0">
        <w:rPr>
          <w:rFonts w:hint="cs"/>
          <w:rtl/>
        </w:rPr>
        <w:t xml:space="preserve">-اجتناب النجاسة </w:t>
      </w:r>
    </w:p>
    <w:p w:rsidR="006F1BD0" w:rsidRDefault="006F1BD0" w:rsidP="009B216F">
      <w:pPr>
        <w:pStyle w:val="a7"/>
        <w:numPr>
          <w:ilvl w:val="0"/>
          <w:numId w:val="11"/>
        </w:numPr>
        <w:tabs>
          <w:tab w:val="left" w:pos="1259"/>
          <w:tab w:val="left" w:pos="6659"/>
        </w:tabs>
      </w:pPr>
      <w:r>
        <w:rPr>
          <w:rFonts w:hint="cs"/>
          <w:rtl/>
        </w:rPr>
        <w:t>أما وقتها فهو حضور الجنازة أو صلاة على غائب كما سيأتي بعضه فيشترط في صلاة الجنازة ما يشترط للصلاة المكتوبة لا الوقت0</w:t>
      </w:r>
    </w:p>
    <w:p w:rsidR="006F1BD0" w:rsidRPr="008D5190" w:rsidRDefault="009B216F" w:rsidP="009B216F">
      <w:pPr>
        <w:tabs>
          <w:tab w:val="left" w:pos="1259"/>
          <w:tab w:val="left" w:pos="6659"/>
        </w:tabs>
        <w:ind w:left="720" w:firstLine="0"/>
        <w:jc w:val="both"/>
        <w:rPr>
          <w:rFonts w:cs="DecoType Naskh Extensions"/>
          <w:b/>
          <w:bCs/>
        </w:rPr>
      </w:pPr>
      <w:r>
        <w:rPr>
          <w:rFonts w:cs="DecoType Naskh Extensions" w:hint="cs"/>
          <w:b/>
          <w:bCs/>
          <w:rtl/>
        </w:rPr>
        <w:t xml:space="preserve">                                     أركان صلاة الجنازة</w:t>
      </w:r>
    </w:p>
    <w:p w:rsidR="00675913" w:rsidRDefault="008D5190" w:rsidP="009B216F">
      <w:pPr>
        <w:tabs>
          <w:tab w:val="left" w:pos="1259"/>
          <w:tab w:val="left" w:pos="6659"/>
        </w:tabs>
        <w:ind w:firstLine="0"/>
      </w:pPr>
      <w:r>
        <w:rPr>
          <w:rFonts w:hint="cs"/>
          <w:rtl/>
        </w:rPr>
        <w:lastRenderedPageBreak/>
        <w:t>1</w:t>
      </w:r>
      <w:r w:rsidR="006F1BD0">
        <w:rPr>
          <w:rFonts w:hint="cs"/>
          <w:rtl/>
        </w:rPr>
        <w:t xml:space="preserve">- القيام مع القدرة إن كان الصلاة على الميت فرضاً لحديث </w:t>
      </w:r>
      <w:r w:rsidR="006F1BD0">
        <w:rPr>
          <w:rtl/>
        </w:rPr>
        <w:t>عِمْرَانَ بْنِ حُصَيْنٍ رَضِيَ اللَّهُ عَنْهُ قَالَ</w:t>
      </w:r>
      <w:r w:rsidR="006F1BD0" w:rsidRPr="006F1BD0">
        <w:rPr>
          <w:rtl/>
        </w:rPr>
        <w:t xml:space="preserve"> </w:t>
      </w:r>
      <w:r w:rsidR="00D1450C">
        <w:rPr>
          <w:rFonts w:hint="cs"/>
          <w:rtl/>
        </w:rPr>
        <w:t>(</w:t>
      </w:r>
      <w:r w:rsidR="006F1BD0" w:rsidRPr="00D1450C">
        <w:rPr>
          <w:b/>
          <w:bCs/>
          <w:rtl/>
        </w:rPr>
        <w:t>كَانَتْ بِي بَوَاسِيرُ فَسَأَلْتُ النَّبِيَّ صَلَّى اللَّهُ عَلَيْهِ وَسَلَّمَ عَنْ الصَّلَاةِ فَقَالَ صَلِّ قَائِمًا فَإِنْ لَمْ تَسْتَطِعْ فَقَاعِدًا فَإِنْ لَمْ تَسْتَطِعْ فَعَلَى جَنْبٍ</w:t>
      </w:r>
      <w:r w:rsidR="00D1450C" w:rsidRPr="00D1450C">
        <w:rPr>
          <w:rFonts w:hint="cs"/>
          <w:b/>
          <w:bCs/>
          <w:rtl/>
        </w:rPr>
        <w:t>)</w:t>
      </w:r>
      <w:r w:rsidR="00D1450C">
        <w:rPr>
          <w:rFonts w:hint="cs"/>
          <w:rtl/>
        </w:rPr>
        <w:t>رواه</w:t>
      </w:r>
      <w:r w:rsidR="00D1450C" w:rsidRPr="00D1450C">
        <w:rPr>
          <w:rtl/>
        </w:rPr>
        <w:t xml:space="preserve"> </w:t>
      </w:r>
      <w:r w:rsidR="00D1450C">
        <w:rPr>
          <w:rtl/>
        </w:rPr>
        <w:t>البخاري</w:t>
      </w:r>
      <w:r>
        <w:rPr>
          <w:rFonts w:hint="cs"/>
          <w:rtl/>
        </w:rPr>
        <w:t>0</w:t>
      </w:r>
      <w:r w:rsidR="00D1450C">
        <w:rPr>
          <w:rFonts w:hint="cs"/>
          <w:rtl/>
        </w:rPr>
        <w:t xml:space="preserve"> لكن لو أن الجنازة قد صلى عليها </w:t>
      </w:r>
      <w:r w:rsidR="00675913">
        <w:rPr>
          <w:rFonts w:hint="cs"/>
          <w:rtl/>
        </w:rPr>
        <w:t>فجاء أخر بعد الصلاة عليها فهي</w:t>
      </w:r>
      <w:r w:rsidR="00D1450C">
        <w:rPr>
          <w:rFonts w:hint="cs"/>
          <w:rtl/>
        </w:rPr>
        <w:t xml:space="preserve"> في حقه</w:t>
      </w:r>
      <w:r w:rsidR="00675913">
        <w:rPr>
          <w:rFonts w:hint="cs"/>
          <w:rtl/>
        </w:rPr>
        <w:t xml:space="preserve"> نفل له أن يصلي قاعداً0</w:t>
      </w:r>
    </w:p>
    <w:p w:rsidR="00DE7BB9" w:rsidRDefault="008D5190" w:rsidP="009B216F">
      <w:pPr>
        <w:tabs>
          <w:tab w:val="left" w:pos="1259"/>
          <w:tab w:val="left" w:pos="6659"/>
        </w:tabs>
        <w:ind w:firstLine="0"/>
      </w:pPr>
      <w:r>
        <w:rPr>
          <w:rFonts w:hint="cs"/>
          <w:rtl/>
        </w:rPr>
        <w:t>2</w:t>
      </w:r>
      <w:r w:rsidR="00AE1E40">
        <w:rPr>
          <w:rFonts w:hint="cs"/>
          <w:rtl/>
        </w:rPr>
        <w:t xml:space="preserve">-تكبيرات أربع إجماعاً </w:t>
      </w:r>
      <w:r w:rsidR="00DE7BB9">
        <w:rPr>
          <w:rFonts w:hint="cs"/>
          <w:rtl/>
        </w:rPr>
        <w:t xml:space="preserve">لحديث </w:t>
      </w:r>
      <w:r w:rsidR="00DE7BB9">
        <w:rPr>
          <w:rtl/>
        </w:rPr>
        <w:t>أَبِي هُرَيْرَةَ رَضِيَ اللَّهُ عَنْهُ</w:t>
      </w:r>
      <w:r w:rsidR="00DE7BB9" w:rsidRPr="00DE7BB9">
        <w:rPr>
          <w:rtl/>
        </w:rPr>
        <w:t xml:space="preserve"> </w:t>
      </w:r>
      <w:r w:rsidR="00DE7BB9" w:rsidRPr="00DE7BB9">
        <w:rPr>
          <w:rFonts w:hint="cs"/>
          <w:b/>
          <w:bCs/>
          <w:rtl/>
        </w:rPr>
        <w:t>(</w:t>
      </w:r>
      <w:r w:rsidR="00DE7BB9" w:rsidRPr="00DE7BB9">
        <w:rPr>
          <w:b/>
          <w:bCs/>
          <w:rtl/>
        </w:rPr>
        <w:t>أَنَّ رَسُولَ اللَّهِ صَلَّى اللَّهُ عَلَيْهِ وَسَلَّمَ نَعَى النَّجَاشِيَّ فِي الْيَوْمِ الَّذِي مَاتَ فِيهِ وَخَرَجَ بِهِمْ إِلَى الْمُصَلَّى فَصَفَّ بِهِمْ وَكَبَّرَ عَلَيْهِ أَرْبَعَ تَكْبِيرَاتٍ</w:t>
      </w:r>
      <w:r w:rsidR="00DE7BB9" w:rsidRPr="00DE7BB9">
        <w:rPr>
          <w:rFonts w:hint="cs"/>
          <w:b/>
          <w:bCs/>
          <w:rtl/>
        </w:rPr>
        <w:t>)</w:t>
      </w:r>
      <w:r w:rsidR="00DE7BB9">
        <w:rPr>
          <w:rFonts w:hint="cs"/>
          <w:rtl/>
        </w:rPr>
        <w:t xml:space="preserve">رواه الشيخان </w:t>
      </w:r>
      <w:r w:rsidR="00DE7BB9">
        <w:rPr>
          <w:rtl/>
        </w:rPr>
        <w:t>–</w:t>
      </w:r>
      <w:r w:rsidR="00DE7BB9">
        <w:rPr>
          <w:rFonts w:hint="cs"/>
          <w:rtl/>
        </w:rPr>
        <w:t xml:space="preserve">وقد قال </w:t>
      </w:r>
      <w:r>
        <w:rPr>
          <w:rFonts w:hint="cs"/>
        </w:rPr>
        <w:sym w:font="AGA Arabesque" w:char="F065"/>
      </w:r>
      <w:r>
        <w:rPr>
          <w:rFonts w:hint="cs"/>
          <w:rtl/>
        </w:rPr>
        <w:t xml:space="preserve"> </w:t>
      </w:r>
      <w:r w:rsidR="00DE7BB9">
        <w:rPr>
          <w:rFonts w:hint="cs"/>
          <w:rtl/>
        </w:rPr>
        <w:t>(</w:t>
      </w:r>
      <w:r w:rsidR="00DE7BB9" w:rsidRPr="00DE7BB9">
        <w:rPr>
          <w:b/>
          <w:bCs/>
          <w:rtl/>
        </w:rPr>
        <w:t>وَصَلُّوا كَمَا رَأَيْتُمُونِي أُصَلِّي</w:t>
      </w:r>
      <w:r w:rsidR="00DE7BB9">
        <w:rPr>
          <w:rFonts w:hint="cs"/>
          <w:rtl/>
        </w:rPr>
        <w:t>)رواه</w:t>
      </w:r>
      <w:r w:rsidR="00DE7BB9">
        <w:rPr>
          <w:rtl/>
        </w:rPr>
        <w:t xml:space="preserve"> البخاري</w:t>
      </w:r>
      <w:r w:rsidR="00DE7BB9">
        <w:rPr>
          <w:rFonts w:hint="cs"/>
          <w:rtl/>
        </w:rPr>
        <w:t>0</w:t>
      </w:r>
    </w:p>
    <w:p w:rsidR="0025249F" w:rsidRDefault="00DE7BB9" w:rsidP="009B216F">
      <w:pPr>
        <w:pStyle w:val="a7"/>
        <w:numPr>
          <w:ilvl w:val="0"/>
          <w:numId w:val="11"/>
        </w:numPr>
        <w:tabs>
          <w:tab w:val="left" w:pos="1259"/>
          <w:tab w:val="left" w:pos="6659"/>
        </w:tabs>
        <w:rPr>
          <w:rtl/>
        </w:rPr>
      </w:pPr>
      <w:r>
        <w:rPr>
          <w:rFonts w:hint="cs"/>
          <w:rtl/>
        </w:rPr>
        <w:t>إن كبر خمس تكبيرات على الجنازة جاز ولا كراهة في ذلك</w:t>
      </w:r>
      <w:r w:rsidR="0025249F">
        <w:rPr>
          <w:rFonts w:hint="cs"/>
          <w:rtl/>
        </w:rPr>
        <w:t xml:space="preserve"> لحديث</w:t>
      </w:r>
      <w:r w:rsidR="0025249F" w:rsidRPr="0025249F">
        <w:rPr>
          <w:rtl/>
        </w:rPr>
        <w:t xml:space="preserve"> </w:t>
      </w:r>
      <w:r w:rsidR="0025249F">
        <w:rPr>
          <w:rtl/>
        </w:rPr>
        <w:t>زَيْدَ بْنَ أَرْقَمَ</w:t>
      </w:r>
      <w:r w:rsidR="0025249F" w:rsidRPr="0025249F">
        <w:rPr>
          <w:rtl/>
        </w:rPr>
        <w:t xml:space="preserve"> </w:t>
      </w:r>
      <w:r w:rsidR="0025249F">
        <w:rPr>
          <w:rFonts w:hint="cs"/>
          <w:rtl/>
        </w:rPr>
        <w:t>(</w:t>
      </w:r>
      <w:r w:rsidR="0025249F" w:rsidRPr="009B216F">
        <w:rPr>
          <w:b/>
          <w:bCs/>
          <w:rtl/>
        </w:rPr>
        <w:t>صَلَّى عَلَى جَنَازَةٍ فَكَبَّرَ عَلَيْهَا خَمْسًا وَقَالَ كَبَّرَهَا رَسُولُ اللَّهِ صَلَّى اللَّهُ عَلَيْهِ وَسَلَّمَ</w:t>
      </w:r>
      <w:r w:rsidR="0025249F">
        <w:rPr>
          <w:rFonts w:hint="cs"/>
          <w:rtl/>
        </w:rPr>
        <w:t xml:space="preserve">) رواه </w:t>
      </w:r>
      <w:r w:rsidR="0025249F">
        <w:rPr>
          <w:rtl/>
        </w:rPr>
        <w:t>النسائي</w:t>
      </w:r>
      <w:r w:rsidR="009A4033">
        <w:rPr>
          <w:rFonts w:hint="cs"/>
          <w:rtl/>
        </w:rPr>
        <w:t>0</w:t>
      </w:r>
    </w:p>
    <w:p w:rsidR="00CB33BA" w:rsidRDefault="009B216F" w:rsidP="009B216F">
      <w:pPr>
        <w:tabs>
          <w:tab w:val="left" w:pos="1259"/>
          <w:tab w:val="left" w:pos="6659"/>
        </w:tabs>
        <w:ind w:firstLine="0"/>
      </w:pPr>
      <w:r>
        <w:rPr>
          <w:rFonts w:hint="cs"/>
          <w:rtl/>
        </w:rPr>
        <w:t>3</w:t>
      </w:r>
      <w:r w:rsidR="0025249F">
        <w:rPr>
          <w:rFonts w:hint="cs"/>
          <w:rtl/>
        </w:rPr>
        <w:t>-قراءة الفاتحة لحديث</w:t>
      </w:r>
      <w:r w:rsidR="0025249F" w:rsidRPr="0025249F">
        <w:rPr>
          <w:rtl/>
        </w:rPr>
        <w:t xml:space="preserve"> </w:t>
      </w:r>
      <w:r w:rsidR="0025249F">
        <w:rPr>
          <w:rtl/>
        </w:rPr>
        <w:t>عُبَادَةَ بْنِ الصَّامِتِ</w:t>
      </w:r>
      <w:r w:rsidR="0025249F" w:rsidRPr="0025249F">
        <w:rPr>
          <w:rtl/>
        </w:rPr>
        <w:t xml:space="preserve"> </w:t>
      </w:r>
      <w:r w:rsidR="0025249F">
        <w:rPr>
          <w:rtl/>
        </w:rPr>
        <w:t xml:space="preserve">أَنَّ رَسُولَ اللَّهِ </w:t>
      </w:r>
      <w:r w:rsidR="008D5190">
        <w:rPr>
          <w:rFonts w:hint="cs"/>
        </w:rPr>
        <w:sym w:font="AGA Arabesque" w:char="F065"/>
      </w:r>
      <w:r w:rsidR="0025249F">
        <w:rPr>
          <w:rtl/>
        </w:rPr>
        <w:t xml:space="preserve">قَالَ </w:t>
      </w:r>
      <w:r w:rsidR="00CB33BA">
        <w:rPr>
          <w:rFonts w:hint="cs"/>
          <w:rtl/>
        </w:rPr>
        <w:t>(</w:t>
      </w:r>
      <w:r w:rsidR="0025249F" w:rsidRPr="00CB33BA">
        <w:rPr>
          <w:b/>
          <w:bCs/>
          <w:rtl/>
        </w:rPr>
        <w:t>لَا صَلَاةَ لِمَنْ لَمْ يَقْرَأْ بِفَاتِحَةِ الْكِتَابِ</w:t>
      </w:r>
      <w:r w:rsidR="00CB33BA">
        <w:rPr>
          <w:rFonts w:hint="cs"/>
          <w:rtl/>
        </w:rPr>
        <w:t xml:space="preserve">)رواه الشيخان-ولحديث </w:t>
      </w:r>
      <w:r w:rsidR="00CB33BA">
        <w:rPr>
          <w:rtl/>
        </w:rPr>
        <w:t xml:space="preserve">طَلْحَةَ بْنِ عَبْدِ اللَّهِ بْنِ عَوْفٍ قَالَ </w:t>
      </w:r>
      <w:r w:rsidR="00CB33BA">
        <w:rPr>
          <w:rFonts w:hint="cs"/>
          <w:rtl/>
        </w:rPr>
        <w:t>(</w:t>
      </w:r>
      <w:r w:rsidR="00CB33BA" w:rsidRPr="00CB33BA">
        <w:rPr>
          <w:b/>
          <w:bCs/>
          <w:rtl/>
        </w:rPr>
        <w:t>صَلَّيْتُ خَلْفَ ابْنِ عَبَّاسٍ رَضِيَ اللَّهُ عَنْهُمَا عَلَى جَنَازَةٍ فَقَرَأَ بِفَاتِحَةِ الْكِتَابِ قَالَ لِيَعْلَمُوا أَنَّهَا سُنَّةٌ</w:t>
      </w:r>
      <w:r w:rsidR="00CB33BA">
        <w:rPr>
          <w:rFonts w:hint="cs"/>
          <w:rtl/>
        </w:rPr>
        <w:t xml:space="preserve">)رواه </w:t>
      </w:r>
      <w:r w:rsidR="00CB33BA">
        <w:rPr>
          <w:rtl/>
        </w:rPr>
        <w:t>البخاري</w:t>
      </w:r>
      <w:r w:rsidR="00CB33BA">
        <w:rPr>
          <w:rFonts w:hint="cs"/>
          <w:rtl/>
        </w:rPr>
        <w:t xml:space="preserve"> وهذا على الإمام والمأموم </w:t>
      </w:r>
      <w:r w:rsidR="00CB33BA">
        <w:rPr>
          <w:rtl/>
        </w:rPr>
        <w:t>–</w:t>
      </w:r>
      <w:r w:rsidR="00CB33BA">
        <w:rPr>
          <w:rFonts w:hint="cs"/>
          <w:rtl/>
        </w:rPr>
        <w:t>لكن تسقط عن المسبوق في بعض الحالات 0</w:t>
      </w:r>
    </w:p>
    <w:p w:rsidR="00CB33BA" w:rsidRDefault="009B216F" w:rsidP="009B216F">
      <w:pPr>
        <w:tabs>
          <w:tab w:val="left" w:pos="1259"/>
          <w:tab w:val="left" w:pos="6659"/>
        </w:tabs>
        <w:ind w:firstLine="0"/>
      </w:pPr>
      <w:r>
        <w:rPr>
          <w:rFonts w:hint="cs"/>
          <w:rtl/>
        </w:rPr>
        <w:t>4-</w:t>
      </w:r>
      <w:r w:rsidR="00CB33BA">
        <w:rPr>
          <w:rFonts w:hint="cs"/>
          <w:rtl/>
        </w:rPr>
        <w:t>الصلاة على النبي</w:t>
      </w:r>
      <w:r w:rsidR="00CB33BA" w:rsidRPr="00CB33BA">
        <w:rPr>
          <w:rFonts w:cs="Diwani Bent" w:hint="cs"/>
          <w:sz w:val="28"/>
          <w:szCs w:val="28"/>
          <w:rtl/>
        </w:rPr>
        <w:t xml:space="preserve"> </w:t>
      </w:r>
      <w:r w:rsidR="008D5190">
        <w:rPr>
          <w:rFonts w:hint="cs"/>
        </w:rPr>
        <w:sym w:font="AGA Arabesque" w:char="F065"/>
      </w:r>
      <w:r w:rsidR="00CB33BA">
        <w:rPr>
          <w:rFonts w:hint="cs"/>
          <w:rtl/>
        </w:rPr>
        <w:t>0</w:t>
      </w:r>
    </w:p>
    <w:p w:rsidR="00CB33BA" w:rsidRDefault="009B216F" w:rsidP="009B216F">
      <w:pPr>
        <w:tabs>
          <w:tab w:val="left" w:pos="1259"/>
          <w:tab w:val="left" w:pos="6659"/>
        </w:tabs>
        <w:ind w:firstLine="0"/>
      </w:pPr>
      <w:r>
        <w:rPr>
          <w:rFonts w:hint="cs"/>
          <w:rtl/>
        </w:rPr>
        <w:t>5-</w:t>
      </w:r>
      <w:r w:rsidR="00CB33BA">
        <w:rPr>
          <w:rFonts w:hint="cs"/>
          <w:rtl/>
        </w:rPr>
        <w:t>الدعاء للميت لأنه هو المقصود بالصلاة على</w:t>
      </w:r>
      <w:r w:rsidR="00A744E5">
        <w:rPr>
          <w:rFonts w:hint="cs"/>
          <w:rtl/>
        </w:rPr>
        <w:t xml:space="preserve"> </w:t>
      </w:r>
      <w:r w:rsidR="00CB33BA">
        <w:rPr>
          <w:rFonts w:hint="cs"/>
          <w:rtl/>
        </w:rPr>
        <w:t xml:space="preserve"> الميت قلت</w:t>
      </w:r>
      <w:r w:rsidR="00A744E5">
        <w:rPr>
          <w:rFonts w:hint="cs"/>
          <w:rtl/>
        </w:rPr>
        <w:t xml:space="preserve"> وأما السقط والطفل فمن السنة أن  يدعي لوالديه و لا بأس أن يدعى له أيضاً0</w:t>
      </w:r>
    </w:p>
    <w:p w:rsidR="009B216F" w:rsidRPr="00F362BA" w:rsidRDefault="00945859" w:rsidP="009B216F">
      <w:pPr>
        <w:tabs>
          <w:tab w:val="left" w:pos="1259"/>
          <w:tab w:val="left" w:pos="6659"/>
        </w:tabs>
        <w:ind w:left="720" w:firstLine="0"/>
        <w:jc w:val="center"/>
        <w:rPr>
          <w:rFonts w:cs="DecoType Naskh Extensions"/>
          <w:b/>
          <w:bCs/>
          <w:rtl/>
        </w:rPr>
      </w:pPr>
      <w:r w:rsidRPr="00F362BA">
        <w:rPr>
          <w:rFonts w:cs="DecoType Naskh Extensions" w:hint="cs"/>
          <w:b/>
          <w:bCs/>
          <w:rtl/>
        </w:rPr>
        <w:t>الدعاء للميت ومنه</w:t>
      </w:r>
    </w:p>
    <w:p w:rsidR="00945859" w:rsidRPr="009B216F" w:rsidRDefault="009B216F" w:rsidP="009B216F">
      <w:pPr>
        <w:tabs>
          <w:tab w:val="left" w:pos="1259"/>
          <w:tab w:val="left" w:pos="6659"/>
        </w:tabs>
        <w:ind w:firstLine="0"/>
        <w:jc w:val="both"/>
        <w:rPr>
          <w:rFonts w:cs="DecoType Naskh Extensions"/>
        </w:rPr>
      </w:pPr>
      <w:r>
        <w:rPr>
          <w:rFonts w:cs="DecoType Naskh Extensions" w:hint="cs"/>
          <w:rtl/>
        </w:rPr>
        <w:t>أ-</w:t>
      </w:r>
      <w:r w:rsidR="00945859">
        <w:rPr>
          <w:rFonts w:hint="cs"/>
          <w:rtl/>
        </w:rPr>
        <w:t xml:space="preserve"> ما جاء في حديث </w:t>
      </w:r>
      <w:r w:rsidR="00945859">
        <w:rPr>
          <w:rtl/>
        </w:rPr>
        <w:t>أَبِي هُرَيْرَةَ قَالَ</w:t>
      </w:r>
      <w:r w:rsidR="00945859">
        <w:rPr>
          <w:rFonts w:hint="cs"/>
          <w:rtl/>
        </w:rPr>
        <w:t xml:space="preserve"> </w:t>
      </w:r>
      <w:r w:rsidR="00945859">
        <w:rPr>
          <w:rtl/>
        </w:rPr>
        <w:t xml:space="preserve">صَلَّى رَسُولُ اللَّهِ </w:t>
      </w:r>
      <w:r w:rsidR="008D5190">
        <w:rPr>
          <w:rFonts w:hint="cs"/>
        </w:rPr>
        <w:sym w:font="AGA Arabesque" w:char="F065"/>
      </w:r>
      <w:r w:rsidR="00945859">
        <w:rPr>
          <w:rtl/>
        </w:rPr>
        <w:t>عَلَى جَنَازَةٍ فَقَالَ</w:t>
      </w:r>
      <w:r w:rsidR="00945859">
        <w:rPr>
          <w:rFonts w:hint="cs"/>
          <w:rtl/>
        </w:rPr>
        <w:t>(</w:t>
      </w:r>
      <w:r w:rsidR="00945859" w:rsidRPr="00945859">
        <w:rPr>
          <w:b/>
          <w:bCs/>
          <w:rtl/>
        </w:rPr>
        <w:t>اللَّهُمَّ اغْفِرْ لِحَيِّنَا وَمَيِّتِنَا وَصَغِيرِنَا وَكَبِيرِنَا وَذَكَرِنَا وَأُنْثَانَا وَشَاهِدِنَا وَغَائِبِنَا اللَّهُمَّ مَنْ أَحْيَيْتَهُ مِنَّا فَأَحْيِهِ عَلَى الْإِيمَانِ وَمَنْ تَوَفَّيْتَهُ مِنَّا فَتَوَفَّهُ عَلَى الْإِسْلَامِ اللَّهُمَّ لَا تَحْرِمْنَا أَجْرَهُ وَلَا تُضِلَّنَا بَعْدَهُ</w:t>
      </w:r>
      <w:r w:rsidR="00945859">
        <w:rPr>
          <w:rFonts w:hint="cs"/>
          <w:rtl/>
        </w:rPr>
        <w:t>)رواه</w:t>
      </w:r>
      <w:r w:rsidR="00945859" w:rsidRPr="00945859">
        <w:rPr>
          <w:rtl/>
        </w:rPr>
        <w:t xml:space="preserve"> </w:t>
      </w:r>
      <w:r w:rsidR="00945859">
        <w:rPr>
          <w:rtl/>
        </w:rPr>
        <w:t>أب</w:t>
      </w:r>
      <w:r w:rsidR="00945859">
        <w:rPr>
          <w:rFonts w:hint="cs"/>
          <w:rtl/>
        </w:rPr>
        <w:t>و</w:t>
      </w:r>
      <w:r w:rsidR="00945859">
        <w:rPr>
          <w:rtl/>
        </w:rPr>
        <w:t xml:space="preserve"> داود</w:t>
      </w:r>
      <w:r w:rsidR="00945859">
        <w:rPr>
          <w:rFonts w:hint="cs"/>
          <w:rtl/>
        </w:rPr>
        <w:t>-وهو صحيح0</w:t>
      </w:r>
      <w:r w:rsidR="008D5190">
        <w:rPr>
          <w:rFonts w:hint="cs"/>
          <w:rtl/>
        </w:rPr>
        <w:t xml:space="preserve">    </w:t>
      </w:r>
      <w:r w:rsidR="00911A22">
        <w:rPr>
          <w:rFonts w:hint="cs"/>
          <w:rtl/>
        </w:rPr>
        <w:t>ب-</w:t>
      </w:r>
      <w:r w:rsidR="00945859">
        <w:rPr>
          <w:rFonts w:hint="cs"/>
          <w:rtl/>
        </w:rPr>
        <w:t xml:space="preserve">ومنه ما جاء في حديث </w:t>
      </w:r>
      <w:r w:rsidR="00945859">
        <w:rPr>
          <w:rtl/>
        </w:rPr>
        <w:t>أَبِي سَعِيدٍ الْمَقْبُرِيِّ عَنْ أَبِيهِ</w:t>
      </w:r>
      <w:r w:rsidR="00945859">
        <w:rPr>
          <w:rFonts w:hint="cs"/>
          <w:rtl/>
        </w:rPr>
        <w:t xml:space="preserve"> </w:t>
      </w:r>
      <w:r w:rsidR="00945859">
        <w:rPr>
          <w:rtl/>
        </w:rPr>
        <w:t>أَنَّهُ سَأَلَ أَبَا هُرَيْرَةَ كَيْفَ تُصَلِّي عَلَى الْجَنَازَةِ فَقَالَ</w:t>
      </w:r>
      <w:r w:rsidR="00945859">
        <w:rPr>
          <w:rFonts w:hint="cs"/>
          <w:rtl/>
        </w:rPr>
        <w:t xml:space="preserve"> </w:t>
      </w:r>
      <w:r w:rsidR="00945859">
        <w:rPr>
          <w:rtl/>
        </w:rPr>
        <w:t>أَبُو هُرَيْرَةَ أَنَا لَعَمْرُ اللَّهِ أُخْبِرُكَ أَتَّبِعُهَا مِنْ أَهْلِهَا فَإِذَا وُضِعَتْ كَبَّرْتُ وَحَمِدْتُ اللَّهَ وَصَلَّيْتُ عَلَى نَبِيِّهِ ثُمَّ أَقُولُ</w:t>
      </w:r>
      <w:r w:rsidR="00945859">
        <w:rPr>
          <w:rFonts w:hint="cs"/>
          <w:rtl/>
        </w:rPr>
        <w:t>(</w:t>
      </w:r>
      <w:r w:rsidR="00945859" w:rsidRPr="00945859">
        <w:rPr>
          <w:b/>
          <w:bCs/>
          <w:rtl/>
        </w:rPr>
        <w:t xml:space="preserve">اللَّهُمَّ إِنَّهُ عَبْدُكَ وَابْنُ عَبْدِكَ وَابْنُ أَمَتِكَ كَانَ يَشْهَدُ أَنْ لَا إِلَهَ إِلَّا أَنْتَ وَأَنَّ مُحَمَّدًا عَبْدُكَ وَرَسُولُكَ وَأَنْتَ أَعْلَمُ بِهِ اللَّهُمَّ إِنْ كَانَ مُحْسِنًا فَزِدْ فِي إِحْسَانِهِ وَإِنْ كَانَ مُسِيئًا فَتَجَاوَزْ عَنْ سَيِّئَاتِهِ </w:t>
      </w:r>
      <w:r w:rsidR="00945859" w:rsidRPr="00945859">
        <w:rPr>
          <w:b/>
          <w:bCs/>
          <w:rtl/>
        </w:rPr>
        <w:lastRenderedPageBreak/>
        <w:t>اللَّهُمَّ لَا تَحْرِمْنَا أَجْرَهُ وَلَا تَفْتِنَّا بَعْدَهُ</w:t>
      </w:r>
      <w:r w:rsidR="00945859" w:rsidRPr="00945859">
        <w:rPr>
          <w:rFonts w:hint="cs"/>
          <w:b/>
          <w:bCs/>
          <w:rtl/>
        </w:rPr>
        <w:t>)</w:t>
      </w:r>
      <w:r w:rsidR="00945859">
        <w:rPr>
          <w:rFonts w:hint="cs"/>
          <w:rtl/>
        </w:rPr>
        <w:t xml:space="preserve">رواه </w:t>
      </w:r>
      <w:r w:rsidR="00945859">
        <w:rPr>
          <w:rtl/>
        </w:rPr>
        <w:t>مالك</w:t>
      </w:r>
      <w:r w:rsidR="00945859">
        <w:rPr>
          <w:rFonts w:hint="cs"/>
          <w:rtl/>
        </w:rPr>
        <w:t xml:space="preserve"> وغيره -وهو صحيح0</w:t>
      </w:r>
    </w:p>
    <w:p w:rsidR="00945859" w:rsidRDefault="00911A22" w:rsidP="009B216F">
      <w:pPr>
        <w:tabs>
          <w:tab w:val="left" w:pos="1259"/>
          <w:tab w:val="left" w:pos="6659"/>
        </w:tabs>
        <w:ind w:firstLine="0"/>
      </w:pPr>
      <w:r>
        <w:rPr>
          <w:rFonts w:hint="cs"/>
          <w:rtl/>
        </w:rPr>
        <w:t>ج-</w:t>
      </w:r>
      <w:r w:rsidR="00945859">
        <w:rPr>
          <w:rFonts w:hint="cs"/>
          <w:rtl/>
        </w:rPr>
        <w:t>ومنه حديث</w:t>
      </w:r>
      <w:r w:rsidR="00945859">
        <w:rPr>
          <w:rtl/>
        </w:rPr>
        <w:t xml:space="preserve"> وَاثِلَةَ بْنِ الْأَسْقَعِ قَالَ</w:t>
      </w:r>
      <w:r w:rsidR="00945859" w:rsidRPr="00945859">
        <w:rPr>
          <w:rtl/>
        </w:rPr>
        <w:t xml:space="preserve"> </w:t>
      </w:r>
      <w:r w:rsidR="00945859">
        <w:rPr>
          <w:rtl/>
        </w:rPr>
        <w:t xml:space="preserve">صَلَّى بِنَا رَسُولُ اللَّهِ </w:t>
      </w:r>
      <w:r w:rsidR="008D5190">
        <w:rPr>
          <w:rFonts w:hint="cs"/>
        </w:rPr>
        <w:sym w:font="AGA Arabesque" w:char="F065"/>
      </w:r>
      <w:r w:rsidR="00945859">
        <w:rPr>
          <w:rtl/>
        </w:rPr>
        <w:t xml:space="preserve">عَلَى رَجُلٍ مِنْ الْمُسْلِمِينَ فَسَمِعْتُهُ يَقُولُ </w:t>
      </w:r>
      <w:r w:rsidR="00F71570">
        <w:rPr>
          <w:rFonts w:hint="cs"/>
          <w:rtl/>
        </w:rPr>
        <w:t>(</w:t>
      </w:r>
      <w:r w:rsidR="00945859" w:rsidRPr="00F71570">
        <w:rPr>
          <w:b/>
          <w:bCs/>
          <w:rtl/>
        </w:rPr>
        <w:t>اللَّهُمَّ إِنَّ فُلَانَ بْنَ فُلَانٍ فِي ذِمَّتِكَ فَقِهِ فِتْنَةَ الْقَبْرِ قَالَ عَبْدُ الرَّحْمَنِ مِنْ ذِمَّتِكَ وَحَبْلِ جِوَارِكَ فَقِهِ مِنْ فِتْنَةِ الْقَبْرِ وَعَذَابِ النَّارِ وَأَنْتَ أَهْلُ الْوَفَاءِ وَالْحَمْدِ اللَّهُمَّ فَاغْفِرْ لَهُ وَارْحَمْهُ إِنَّكَ أَنْتَ الْغَفُورُ الرَّحِيمُ</w:t>
      </w:r>
      <w:r w:rsidR="00F71570">
        <w:rPr>
          <w:rFonts w:hint="cs"/>
          <w:rtl/>
        </w:rPr>
        <w:t>)رواه</w:t>
      </w:r>
      <w:r w:rsidR="00945859" w:rsidRPr="00945859">
        <w:rPr>
          <w:rtl/>
        </w:rPr>
        <w:t xml:space="preserve"> </w:t>
      </w:r>
      <w:r w:rsidR="00945859">
        <w:rPr>
          <w:rtl/>
        </w:rPr>
        <w:t>أب</w:t>
      </w:r>
      <w:r w:rsidR="00945859">
        <w:rPr>
          <w:rFonts w:hint="cs"/>
          <w:rtl/>
        </w:rPr>
        <w:t>و</w:t>
      </w:r>
      <w:r w:rsidR="00945859">
        <w:rPr>
          <w:rtl/>
        </w:rPr>
        <w:t xml:space="preserve"> داود</w:t>
      </w:r>
      <w:r w:rsidR="00F71570">
        <w:rPr>
          <w:rFonts w:hint="cs"/>
          <w:rtl/>
        </w:rPr>
        <w:t xml:space="preserve"> </w:t>
      </w:r>
      <w:r w:rsidR="00F71570">
        <w:rPr>
          <w:rtl/>
        </w:rPr>
        <w:t>–</w:t>
      </w:r>
      <w:r w:rsidR="00F71570">
        <w:rPr>
          <w:rFonts w:hint="cs"/>
          <w:rtl/>
        </w:rPr>
        <w:t>وهو صحيح0</w:t>
      </w:r>
    </w:p>
    <w:p w:rsidR="00911A22" w:rsidRDefault="00911A22" w:rsidP="009B216F">
      <w:pPr>
        <w:tabs>
          <w:tab w:val="left" w:pos="1259"/>
          <w:tab w:val="left" w:pos="6659"/>
        </w:tabs>
        <w:ind w:firstLine="0"/>
      </w:pPr>
      <w:r>
        <w:rPr>
          <w:rFonts w:hint="cs"/>
          <w:rtl/>
        </w:rPr>
        <w:t xml:space="preserve">د- ومن ذلك حديث </w:t>
      </w:r>
      <w:r>
        <w:rPr>
          <w:rtl/>
        </w:rPr>
        <w:t>عَوْفَ بْنَ مَالِكٍ يَقُولُا</w:t>
      </w:r>
      <w:r w:rsidRPr="00911A22">
        <w:rPr>
          <w:rtl/>
        </w:rPr>
        <w:t xml:space="preserve"> </w:t>
      </w:r>
      <w:r>
        <w:rPr>
          <w:rtl/>
        </w:rPr>
        <w:t xml:space="preserve">صَلَّى رَسُولُ اللَّهِ </w:t>
      </w:r>
      <w:r w:rsidR="008D5190">
        <w:rPr>
          <w:rFonts w:hint="cs"/>
        </w:rPr>
        <w:sym w:font="AGA Arabesque" w:char="F065"/>
      </w:r>
      <w:r>
        <w:rPr>
          <w:rtl/>
        </w:rPr>
        <w:t xml:space="preserve">عَلَى جَنَازَةٍ فَحَفِظْتُ مِنْ دُعَائِهِ وَهُوَ يَقُولُ </w:t>
      </w:r>
      <w:r>
        <w:rPr>
          <w:rFonts w:hint="cs"/>
          <w:rtl/>
        </w:rPr>
        <w:t>(</w:t>
      </w:r>
      <w:r w:rsidRPr="00911A22">
        <w:rPr>
          <w:b/>
          <w:bCs/>
          <w:rtl/>
        </w:rPr>
        <w:t>اللَّهُمَّ اغْفِرْ لَهُ وَارْحَمْهُ وَعَافِهِ وَاعْفُ عَنْهُ وَأَكْرِمْ نُزُلَهُ وَوَسِّعْ مُدْخَلَهُ وَاغْسِلْهُ بِالْمَاءِ وَالثَّلْجِ وَالْبَرَدِ وَنَقِّهِ مِنْ الْخَطَايَا كَمَا نَقَّيْتَ الثَّوْبَ الْأَبْيَضَ مِنْ الدَّنَسِ وَأَبْدِلْهُ دَارًا خَيْرًا مِنْ دَارِهِ وَأَهْلًا خَيْرًا مِنْ أَهْلِهِ وَزَوْجًا خَيْرًا مِنْ زَوْجِهِ وَأَدْخِلْهُ الْجَنَّةَ وَأَعِذْهُ مِنْ عَذَابِ الْقَبْرِ أَوْ مِنْ عَذَابِ النَّارِ قَالَ حَتَّى تَمَنَّيْتُ أَنْ أَكُونَ أَنَا ذَلِكَ الْمَيِّتَ</w:t>
      </w:r>
      <w:r w:rsidRPr="00911A22">
        <w:rPr>
          <w:rFonts w:hint="cs"/>
          <w:b/>
          <w:bCs/>
          <w:rtl/>
        </w:rPr>
        <w:t>)</w:t>
      </w:r>
      <w:r>
        <w:rPr>
          <w:rFonts w:hint="cs"/>
          <w:rtl/>
        </w:rPr>
        <w:t>رواه</w:t>
      </w:r>
      <w:r w:rsidRPr="00911A22">
        <w:rPr>
          <w:rtl/>
        </w:rPr>
        <w:t xml:space="preserve"> </w:t>
      </w:r>
      <w:r>
        <w:rPr>
          <w:rtl/>
        </w:rPr>
        <w:t>مسلم</w:t>
      </w:r>
      <w:r>
        <w:rPr>
          <w:rFonts w:hint="cs"/>
          <w:rtl/>
        </w:rPr>
        <w:t>0</w:t>
      </w:r>
    </w:p>
    <w:p w:rsidR="00911A22" w:rsidRDefault="00911A22" w:rsidP="009B216F">
      <w:pPr>
        <w:pStyle w:val="a7"/>
        <w:numPr>
          <w:ilvl w:val="0"/>
          <w:numId w:val="11"/>
        </w:numPr>
        <w:tabs>
          <w:tab w:val="left" w:pos="1259"/>
          <w:tab w:val="left" w:pos="6659"/>
        </w:tabs>
      </w:pPr>
      <w:r>
        <w:rPr>
          <w:rFonts w:hint="cs"/>
          <w:rtl/>
        </w:rPr>
        <w:t xml:space="preserve">يخلص </w:t>
      </w:r>
      <w:r w:rsidR="009A4033">
        <w:rPr>
          <w:rFonts w:hint="cs"/>
          <w:rtl/>
        </w:rPr>
        <w:t xml:space="preserve">للميت </w:t>
      </w:r>
      <w:r>
        <w:rPr>
          <w:rFonts w:hint="cs"/>
          <w:rtl/>
        </w:rPr>
        <w:t xml:space="preserve">في الدعاء عند الصلاة عليه لحديث </w:t>
      </w:r>
      <w:r>
        <w:rPr>
          <w:rtl/>
        </w:rPr>
        <w:t>أَبِي هُرَيْرَةَ قَالَ</w:t>
      </w:r>
      <w:r w:rsidRPr="00911A22">
        <w:rPr>
          <w:rtl/>
        </w:rPr>
        <w:t xml:space="preserve"> </w:t>
      </w:r>
      <w:r>
        <w:rPr>
          <w:rtl/>
        </w:rPr>
        <w:t xml:space="preserve">سَمِعْتُ رَسُولَ اللَّهِ </w:t>
      </w:r>
      <w:r w:rsidR="008D5190">
        <w:rPr>
          <w:rFonts w:hint="cs"/>
        </w:rPr>
        <w:sym w:font="AGA Arabesque" w:char="F065"/>
      </w:r>
      <w:r>
        <w:rPr>
          <w:rtl/>
        </w:rPr>
        <w:t xml:space="preserve">يَقُولُ </w:t>
      </w:r>
      <w:r>
        <w:rPr>
          <w:rFonts w:hint="cs"/>
          <w:rtl/>
        </w:rPr>
        <w:t>(</w:t>
      </w:r>
      <w:r w:rsidRPr="009B216F">
        <w:rPr>
          <w:b/>
          <w:bCs/>
          <w:rtl/>
        </w:rPr>
        <w:t>إِذَا صَلَّيْتُمْ عَلَى الْمَيِّتِ فَأَخْلِصُوا لَهُ الدُّعَاءَ</w:t>
      </w:r>
      <w:r>
        <w:rPr>
          <w:rFonts w:hint="cs"/>
          <w:rtl/>
        </w:rPr>
        <w:t>)رواه</w:t>
      </w:r>
      <w:r w:rsidRPr="00911A22">
        <w:rPr>
          <w:rtl/>
        </w:rPr>
        <w:t xml:space="preserve"> </w:t>
      </w:r>
      <w:r>
        <w:rPr>
          <w:rtl/>
        </w:rPr>
        <w:t>أب</w:t>
      </w:r>
      <w:r>
        <w:rPr>
          <w:rFonts w:hint="cs"/>
          <w:rtl/>
        </w:rPr>
        <w:t>و</w:t>
      </w:r>
      <w:r>
        <w:rPr>
          <w:rtl/>
        </w:rPr>
        <w:t xml:space="preserve"> داود</w:t>
      </w:r>
      <w:r>
        <w:rPr>
          <w:rFonts w:hint="cs"/>
          <w:rtl/>
        </w:rPr>
        <w:t xml:space="preserve"> وابن ماجه وابن حبان </w:t>
      </w:r>
      <w:r>
        <w:rPr>
          <w:rtl/>
        </w:rPr>
        <w:t>–</w:t>
      </w:r>
      <w:r>
        <w:rPr>
          <w:rFonts w:hint="cs"/>
          <w:rtl/>
        </w:rPr>
        <w:t>وهو حسن0</w:t>
      </w:r>
    </w:p>
    <w:p w:rsidR="00F362BA" w:rsidRDefault="008D5190" w:rsidP="00F362BA">
      <w:pPr>
        <w:tabs>
          <w:tab w:val="left" w:pos="1259"/>
          <w:tab w:val="left" w:pos="6659"/>
        </w:tabs>
        <w:ind w:firstLine="0"/>
        <w:rPr>
          <w:rtl/>
        </w:rPr>
      </w:pPr>
      <w:r>
        <w:rPr>
          <w:rFonts w:hint="cs"/>
          <w:rtl/>
        </w:rPr>
        <w:t>6</w:t>
      </w:r>
      <w:r w:rsidR="00A744E5">
        <w:rPr>
          <w:rFonts w:hint="cs"/>
          <w:rtl/>
        </w:rPr>
        <w:t>-السلام واحدة في قول الجمهور لقوله</w:t>
      </w:r>
      <w:r w:rsidR="00A744E5" w:rsidRPr="00981568">
        <w:rPr>
          <w:rFonts w:cs="Diwani Bent" w:hint="cs"/>
          <w:sz w:val="28"/>
          <w:szCs w:val="28"/>
          <w:rtl/>
        </w:rPr>
        <w:t xml:space="preserve"> </w:t>
      </w:r>
      <w:r>
        <w:rPr>
          <w:rFonts w:hint="cs"/>
        </w:rPr>
        <w:sym w:font="AGA Arabesque" w:char="F065"/>
      </w:r>
      <w:r>
        <w:rPr>
          <w:rFonts w:hint="cs"/>
          <w:rtl/>
        </w:rPr>
        <w:t xml:space="preserve"> </w:t>
      </w:r>
      <w:r w:rsidR="00A744E5">
        <w:rPr>
          <w:rFonts w:hint="cs"/>
          <w:rtl/>
        </w:rPr>
        <w:t>(</w:t>
      </w:r>
      <w:r w:rsidR="00A744E5" w:rsidRPr="00981568">
        <w:rPr>
          <w:b/>
          <w:bCs/>
          <w:rtl/>
        </w:rPr>
        <w:t>وَصَلُّوا كَمَا رَأَيْتُمُونِي أُصَلِّي</w:t>
      </w:r>
      <w:r w:rsidR="00A744E5">
        <w:rPr>
          <w:rFonts w:hint="cs"/>
          <w:rtl/>
        </w:rPr>
        <w:t>)رواه</w:t>
      </w:r>
      <w:r w:rsidR="00A744E5">
        <w:rPr>
          <w:rtl/>
        </w:rPr>
        <w:t xml:space="preserve"> البخاري</w:t>
      </w:r>
      <w:r w:rsidR="00981568">
        <w:rPr>
          <w:rFonts w:hint="cs"/>
          <w:rtl/>
        </w:rPr>
        <w:t xml:space="preserve"> والصحيح والأولى أن يسلم تسليمتين  لحديث </w:t>
      </w:r>
      <w:r w:rsidR="00981568">
        <w:rPr>
          <w:rtl/>
        </w:rPr>
        <w:t>عبد الله قال</w:t>
      </w:r>
      <w:r w:rsidR="00981568">
        <w:rPr>
          <w:rFonts w:hint="cs"/>
          <w:rtl/>
        </w:rPr>
        <w:t>(</w:t>
      </w:r>
      <w:r w:rsidR="00981568" w:rsidRPr="00981568">
        <w:rPr>
          <w:b/>
          <w:bCs/>
          <w:rtl/>
        </w:rPr>
        <w:t xml:space="preserve">ثلاث خلال كان رسول الله صلى الله عليه وسلم يفعلهن تركهن الناس </w:t>
      </w:r>
      <w:r w:rsidR="00981568" w:rsidRPr="00981568">
        <w:rPr>
          <w:rFonts w:hint="cs"/>
          <w:b/>
          <w:bCs/>
          <w:rtl/>
        </w:rPr>
        <w:t>إحداهن</w:t>
      </w:r>
      <w:r w:rsidR="00981568" w:rsidRPr="00981568">
        <w:rPr>
          <w:b/>
          <w:bCs/>
          <w:rtl/>
        </w:rPr>
        <w:t xml:space="preserve"> التسليم على الجنازة مثل التسليم في الصلاة</w:t>
      </w:r>
      <w:r w:rsidR="00981568">
        <w:rPr>
          <w:rFonts w:hint="cs"/>
          <w:rtl/>
        </w:rPr>
        <w:t>)رواه ا</w:t>
      </w:r>
      <w:r w:rsidR="00981568">
        <w:rPr>
          <w:rtl/>
        </w:rPr>
        <w:t>لبيهقي</w:t>
      </w:r>
      <w:r w:rsidR="00BF0137">
        <w:rPr>
          <w:rFonts w:hint="cs"/>
          <w:rtl/>
        </w:rPr>
        <w:t xml:space="preserve"> قال النووي إسناده جيد0</w:t>
      </w:r>
    </w:p>
    <w:p w:rsidR="00F362BA" w:rsidRDefault="00F362BA" w:rsidP="00F362BA">
      <w:pPr>
        <w:tabs>
          <w:tab w:val="left" w:pos="1259"/>
          <w:tab w:val="left" w:pos="6659"/>
        </w:tabs>
        <w:ind w:firstLine="0"/>
        <w:jc w:val="center"/>
      </w:pPr>
      <w:r>
        <w:rPr>
          <w:rFonts w:cs="DecoType Naskh Extensions" w:hint="cs"/>
          <w:b/>
          <w:bCs/>
          <w:rtl/>
        </w:rPr>
        <w:t>مما يشترط لصلاة الجنازة ومن فاتـــــــــته</w:t>
      </w:r>
    </w:p>
    <w:p w:rsidR="00BF0137" w:rsidRDefault="00BF0137" w:rsidP="009B216F">
      <w:pPr>
        <w:pStyle w:val="a7"/>
        <w:numPr>
          <w:ilvl w:val="0"/>
          <w:numId w:val="11"/>
        </w:numPr>
        <w:tabs>
          <w:tab w:val="left" w:pos="1259"/>
          <w:tab w:val="left" w:pos="6659"/>
        </w:tabs>
      </w:pPr>
      <w:r>
        <w:rPr>
          <w:rFonts w:hint="cs"/>
          <w:rtl/>
        </w:rPr>
        <w:t xml:space="preserve">يشترط لصلاة الجنازة النية(نية الصلاة على الميت)ولا يضر جهله بالذكر والأنثى </w:t>
      </w:r>
      <w:r w:rsidR="00BA1EF9">
        <w:rPr>
          <w:rFonts w:hint="cs"/>
          <w:rtl/>
        </w:rPr>
        <w:t xml:space="preserve">بل يكفي نية الصلاة على الجنازة الحاضرة </w:t>
      </w:r>
      <w:r w:rsidR="00BA1EF9">
        <w:rPr>
          <w:rtl/>
        </w:rPr>
        <w:t>–</w:t>
      </w:r>
      <w:r w:rsidR="00BA1EF9">
        <w:rPr>
          <w:rFonts w:hint="cs"/>
          <w:rtl/>
        </w:rPr>
        <w:t xml:space="preserve">أو على هذه الجنازة ونحوه </w:t>
      </w:r>
      <w:r w:rsidR="00BA1EF9">
        <w:rPr>
          <w:rtl/>
        </w:rPr>
        <w:t>–</w:t>
      </w:r>
      <w:r w:rsidR="00BA1EF9">
        <w:rPr>
          <w:rFonts w:hint="cs"/>
          <w:rtl/>
        </w:rPr>
        <w:t xml:space="preserve">فإن </w:t>
      </w:r>
      <w:r w:rsidR="00114FB7">
        <w:rPr>
          <w:rFonts w:hint="cs"/>
          <w:rtl/>
        </w:rPr>
        <w:t xml:space="preserve">جهله نوى </w:t>
      </w:r>
      <w:r w:rsidR="0088131B">
        <w:rPr>
          <w:rFonts w:hint="cs"/>
          <w:rtl/>
        </w:rPr>
        <w:t xml:space="preserve">على </w:t>
      </w:r>
      <w:r w:rsidR="00C11BC9">
        <w:rPr>
          <w:rFonts w:hint="cs"/>
          <w:rtl/>
        </w:rPr>
        <w:t xml:space="preserve">من يصلي عليه الإمام </w:t>
      </w:r>
      <w:r w:rsidR="00C11BC9">
        <w:rPr>
          <w:rtl/>
        </w:rPr>
        <w:t>–</w:t>
      </w:r>
      <w:r w:rsidR="009A4033">
        <w:rPr>
          <w:rFonts w:hint="cs"/>
          <w:rtl/>
        </w:rPr>
        <w:t>ولو نوى أحد الموتى اعتبر تعيينه -لكن</w:t>
      </w:r>
      <w:r w:rsidR="00C11BC9">
        <w:rPr>
          <w:rFonts w:hint="cs"/>
          <w:rtl/>
        </w:rPr>
        <w:t xml:space="preserve"> </w:t>
      </w:r>
      <w:r w:rsidR="008D5190">
        <w:rPr>
          <w:rFonts w:hint="cs"/>
          <w:rtl/>
        </w:rPr>
        <w:t xml:space="preserve">لو </w:t>
      </w:r>
      <w:r w:rsidR="00C11BC9">
        <w:rPr>
          <w:rFonts w:hint="cs"/>
          <w:rtl/>
        </w:rPr>
        <w:t xml:space="preserve">نوى على هذه المرأة فبان رجلاً أو بالعكس أجزاه-ويشترط </w:t>
      </w:r>
      <w:r w:rsidR="009A4033">
        <w:rPr>
          <w:rFonts w:hint="cs"/>
          <w:rtl/>
        </w:rPr>
        <w:t>إسلام</w:t>
      </w:r>
      <w:r w:rsidR="00C11BC9">
        <w:rPr>
          <w:rFonts w:hint="cs"/>
          <w:rtl/>
        </w:rPr>
        <w:t xml:space="preserve"> الميت لأن الكافر ليس أهلاً لذلك لقوله تعالى(</w:t>
      </w:r>
      <w:r w:rsidR="00C11BC9" w:rsidRPr="009B216F">
        <w:rPr>
          <w:b/>
          <w:bCs/>
          <w:rtl/>
        </w:rPr>
        <w:t>وَلَا تُصَلِّ عَلَى أَحَدٍ مِنْهُمْ مَاتَ أَبَدًا وَلَا تَقُمْ عَلَى قَبْرِهِ إِنَّهُمْ كَفَرُوا بِاللَّهِ وَرَسُولِهِ وَمَاتُوا وَهُمْ فَاسِقُونَ</w:t>
      </w:r>
      <w:r w:rsidR="00C11BC9">
        <w:rPr>
          <w:rFonts w:hint="cs"/>
          <w:rtl/>
        </w:rPr>
        <w:t>)</w:t>
      </w:r>
      <w:r w:rsidR="00C11BC9">
        <w:rPr>
          <w:rtl/>
        </w:rPr>
        <w:t>[التوبة:</w:t>
      </w:r>
      <w:r w:rsidR="00C11BC9" w:rsidRPr="00C11BC9">
        <w:rPr>
          <w:rtl/>
        </w:rPr>
        <w:t>84]</w:t>
      </w:r>
      <w:r w:rsidR="001766F1">
        <w:rPr>
          <w:rFonts w:hint="cs"/>
          <w:rtl/>
        </w:rPr>
        <w:t xml:space="preserve"> ويشترط طهارة الميت من الحدث والنجس مع القدرة فإن عجز عن ذلك يمم وصلي عليه وصحت-وإن عجز عن الطهارة وعن التيمم صلى عليه بحسب الحال0</w:t>
      </w:r>
    </w:p>
    <w:p w:rsidR="001766F1" w:rsidRDefault="001766F1" w:rsidP="009B216F">
      <w:pPr>
        <w:pStyle w:val="a7"/>
        <w:numPr>
          <w:ilvl w:val="0"/>
          <w:numId w:val="11"/>
        </w:numPr>
        <w:tabs>
          <w:tab w:val="left" w:pos="1259"/>
          <w:tab w:val="left" w:pos="6659"/>
        </w:tabs>
      </w:pPr>
      <w:r>
        <w:rPr>
          <w:rFonts w:hint="cs"/>
          <w:rtl/>
        </w:rPr>
        <w:lastRenderedPageBreak/>
        <w:t xml:space="preserve">ويشترط حضور الميت بين يديه فلا تصح الصلاة على جنازة محمولة أو من وراء جدار قبل الدفن </w:t>
      </w:r>
      <w:r>
        <w:rPr>
          <w:rtl/>
        </w:rPr>
        <w:t>–</w:t>
      </w:r>
      <w:r>
        <w:rPr>
          <w:rFonts w:hint="cs"/>
          <w:rtl/>
        </w:rPr>
        <w:t xml:space="preserve">أو صلى عليه وهو في تابوت لم تصح </w:t>
      </w:r>
      <w:r>
        <w:rPr>
          <w:rtl/>
        </w:rPr>
        <w:t>–</w:t>
      </w:r>
      <w:r>
        <w:rPr>
          <w:rFonts w:hint="cs"/>
          <w:rtl/>
        </w:rPr>
        <w:t xml:space="preserve">والأولى أنه لا يصلي عليه إلا بعد تكفينه </w:t>
      </w:r>
      <w:r>
        <w:rPr>
          <w:rtl/>
        </w:rPr>
        <w:t>–</w:t>
      </w:r>
      <w:r>
        <w:rPr>
          <w:rFonts w:hint="cs"/>
          <w:rtl/>
        </w:rPr>
        <w:t>ويسن الدنو من الجنازة في الصلاة عليها0</w:t>
      </w:r>
    </w:p>
    <w:p w:rsidR="00911A22" w:rsidRDefault="001766F1" w:rsidP="009B216F">
      <w:pPr>
        <w:pStyle w:val="a7"/>
        <w:numPr>
          <w:ilvl w:val="0"/>
          <w:numId w:val="11"/>
        </w:numPr>
        <w:tabs>
          <w:tab w:val="left" w:pos="1259"/>
          <w:tab w:val="left" w:pos="6659"/>
        </w:tabs>
      </w:pPr>
      <w:r>
        <w:rPr>
          <w:rFonts w:hint="cs"/>
          <w:rtl/>
        </w:rPr>
        <w:t>من فاته شيء من التكبير قضاه لقوله</w:t>
      </w:r>
      <w:r w:rsidRPr="009B216F">
        <w:rPr>
          <w:rFonts w:cs="Diwani Bent" w:hint="cs"/>
          <w:sz w:val="28"/>
          <w:szCs w:val="28"/>
          <w:rtl/>
        </w:rPr>
        <w:t xml:space="preserve"> </w:t>
      </w:r>
      <w:r w:rsidR="008D5190">
        <w:rPr>
          <w:rFonts w:hint="cs"/>
        </w:rPr>
        <w:sym w:font="AGA Arabesque" w:char="F065"/>
      </w:r>
      <w:r w:rsidR="008D5190">
        <w:rPr>
          <w:rFonts w:hint="cs"/>
          <w:rtl/>
        </w:rPr>
        <w:t xml:space="preserve"> </w:t>
      </w:r>
      <w:r>
        <w:rPr>
          <w:rFonts w:hint="cs"/>
          <w:rtl/>
        </w:rPr>
        <w:t>(</w:t>
      </w:r>
      <w:r w:rsidRPr="009B216F">
        <w:rPr>
          <w:b/>
          <w:bCs/>
          <w:rtl/>
        </w:rPr>
        <w:t>فَمَا أَدْرَكْتُمْ فَصَلُّوا وَمَا فَاتَكُمْ فَأَتِمُّوا</w:t>
      </w:r>
      <w:r w:rsidRPr="009B216F">
        <w:rPr>
          <w:rFonts w:hint="cs"/>
          <w:b/>
          <w:bCs/>
          <w:rtl/>
        </w:rPr>
        <w:t>)</w:t>
      </w:r>
      <w:r>
        <w:rPr>
          <w:rFonts w:hint="cs"/>
          <w:rtl/>
        </w:rPr>
        <w:t>رواه</w:t>
      </w:r>
      <w:r w:rsidRPr="001766F1">
        <w:rPr>
          <w:rtl/>
        </w:rPr>
        <w:t xml:space="preserve"> </w:t>
      </w:r>
      <w:r>
        <w:rPr>
          <w:rtl/>
        </w:rPr>
        <w:t>البخاري</w:t>
      </w:r>
      <w:r>
        <w:rPr>
          <w:rFonts w:hint="cs"/>
          <w:rtl/>
        </w:rPr>
        <w:t xml:space="preserve"> </w:t>
      </w:r>
      <w:r>
        <w:rPr>
          <w:rtl/>
        </w:rPr>
        <w:t>–</w:t>
      </w:r>
      <w:r>
        <w:rPr>
          <w:rFonts w:hint="cs"/>
          <w:rtl/>
        </w:rPr>
        <w:t>وإن خشي رفعها تابع التكبير رفعت أم لا وإذا اسلم الإمام قضاه بعد سلام إمامه لحديث</w:t>
      </w:r>
      <w:r w:rsidR="00911A22">
        <w:rPr>
          <w:rFonts w:hint="cs"/>
          <w:rtl/>
        </w:rPr>
        <w:t xml:space="preserve"> </w:t>
      </w:r>
      <w:r w:rsidR="00911A22">
        <w:rPr>
          <w:rtl/>
        </w:rPr>
        <w:t>أَبِي هُرَيْرَةَ قَالَ</w:t>
      </w:r>
      <w:r w:rsidR="00911A22">
        <w:rPr>
          <w:rFonts w:hint="cs"/>
          <w:rtl/>
        </w:rPr>
        <w:t xml:space="preserve"> </w:t>
      </w:r>
      <w:r w:rsidR="00911A22">
        <w:rPr>
          <w:rtl/>
        </w:rPr>
        <w:t xml:space="preserve">قَالَ رَسُولُ اللَّهِ </w:t>
      </w:r>
      <w:r w:rsidR="008D5190">
        <w:rPr>
          <w:rFonts w:hint="cs"/>
        </w:rPr>
        <w:sym w:font="AGA Arabesque" w:char="F065"/>
      </w:r>
      <w:r w:rsidR="008D5190">
        <w:rPr>
          <w:rFonts w:hint="cs"/>
          <w:rtl/>
        </w:rPr>
        <w:t xml:space="preserve"> </w:t>
      </w:r>
      <w:r w:rsidR="00911A22">
        <w:rPr>
          <w:rFonts w:hint="cs"/>
          <w:rtl/>
        </w:rPr>
        <w:t>(</w:t>
      </w:r>
      <w:r w:rsidR="00911A22" w:rsidRPr="009B216F">
        <w:rPr>
          <w:b/>
          <w:bCs/>
          <w:rtl/>
        </w:rPr>
        <w:t>فَمَا أَدْرَكْتُمْ فَصَلُّوا وَمَا فَاتَكُمْ فَاقْضُوا</w:t>
      </w:r>
      <w:r w:rsidR="00911A22">
        <w:rPr>
          <w:rFonts w:hint="cs"/>
          <w:rtl/>
        </w:rPr>
        <w:t>)رواه</w:t>
      </w:r>
      <w:r w:rsidR="00911A22" w:rsidRPr="00911A22">
        <w:rPr>
          <w:rtl/>
        </w:rPr>
        <w:t xml:space="preserve"> </w:t>
      </w:r>
      <w:r w:rsidR="00911A22">
        <w:rPr>
          <w:rtl/>
        </w:rPr>
        <w:t>النسائي</w:t>
      </w:r>
      <w:r w:rsidR="00911A22">
        <w:rPr>
          <w:rFonts w:hint="cs"/>
          <w:rtl/>
        </w:rPr>
        <w:t xml:space="preserve"> </w:t>
      </w:r>
      <w:r w:rsidR="00911A22">
        <w:rPr>
          <w:rtl/>
        </w:rPr>
        <w:t>–</w:t>
      </w:r>
      <w:r w:rsidR="00911A22">
        <w:rPr>
          <w:rFonts w:hint="cs"/>
          <w:rtl/>
        </w:rPr>
        <w:t>وهو صحيح0</w:t>
      </w:r>
    </w:p>
    <w:p w:rsidR="00C80DFC" w:rsidRDefault="00911A22" w:rsidP="009B216F">
      <w:pPr>
        <w:pStyle w:val="a7"/>
        <w:numPr>
          <w:ilvl w:val="0"/>
          <w:numId w:val="11"/>
        </w:numPr>
        <w:tabs>
          <w:tab w:val="left" w:pos="1259"/>
          <w:tab w:val="left" w:pos="6659"/>
        </w:tabs>
        <w:rPr>
          <w:rtl/>
        </w:rPr>
      </w:pPr>
      <w:r>
        <w:rPr>
          <w:rFonts w:hint="cs"/>
          <w:rtl/>
        </w:rPr>
        <w:t xml:space="preserve">من فاتته الصلاة على الميت في المسجد سن له أن يصلي على الميت إذا وضع قبل دفنه فإن فأته سن له أن يصلي على القبر </w:t>
      </w:r>
      <w:r>
        <w:rPr>
          <w:rtl/>
        </w:rPr>
        <w:t>–</w:t>
      </w:r>
      <w:r>
        <w:rPr>
          <w:rFonts w:hint="cs"/>
          <w:rtl/>
        </w:rPr>
        <w:t xml:space="preserve">حتى لو كانوا جماعة سن لهم أن يصلوا على القبر </w:t>
      </w:r>
      <w:r>
        <w:rPr>
          <w:rtl/>
        </w:rPr>
        <w:t>–</w:t>
      </w:r>
      <w:r>
        <w:rPr>
          <w:rFonts w:hint="cs"/>
          <w:rtl/>
        </w:rPr>
        <w:t xml:space="preserve">والصلاة على القبر في المدة ليس فيه توقيت لا شهر ولا أكثر ولا أقل </w:t>
      </w:r>
      <w:r>
        <w:rPr>
          <w:rtl/>
        </w:rPr>
        <w:t>–</w:t>
      </w:r>
      <w:r>
        <w:rPr>
          <w:rFonts w:hint="cs"/>
          <w:rtl/>
        </w:rPr>
        <w:t xml:space="preserve">لكن من صلى على الجنازة فلا يشرع له أن يصلي على القبر إلا مع غيره ممن فاته الصلاة عليها </w:t>
      </w:r>
      <w:r>
        <w:rPr>
          <w:rtl/>
        </w:rPr>
        <w:t>–</w:t>
      </w:r>
      <w:r>
        <w:rPr>
          <w:rFonts w:hint="cs"/>
          <w:rtl/>
        </w:rPr>
        <w:t xml:space="preserve">وقد ثبت عنه </w:t>
      </w:r>
      <w:r w:rsidR="008D5190">
        <w:rPr>
          <w:rFonts w:hint="cs"/>
        </w:rPr>
        <w:sym w:font="AGA Arabesque" w:char="F065"/>
      </w:r>
      <w:r w:rsidR="00C80DFC">
        <w:rPr>
          <w:rFonts w:hint="cs"/>
          <w:rtl/>
        </w:rPr>
        <w:t>أنه صلى على القبر كما في حديث</w:t>
      </w:r>
      <w:r w:rsidR="00C80DFC" w:rsidRPr="00C80DFC">
        <w:rPr>
          <w:rtl/>
        </w:rPr>
        <w:t xml:space="preserve"> </w:t>
      </w:r>
      <w:r w:rsidR="00C80DFC">
        <w:rPr>
          <w:rtl/>
        </w:rPr>
        <w:t>أَبِي هُرَيْرَةَ</w:t>
      </w:r>
      <w:r w:rsidR="00C80DFC" w:rsidRPr="00C80DFC">
        <w:rPr>
          <w:rtl/>
        </w:rPr>
        <w:t xml:space="preserve"> </w:t>
      </w:r>
      <w:r w:rsidR="00C80DFC">
        <w:rPr>
          <w:rFonts w:hint="cs"/>
          <w:rtl/>
        </w:rPr>
        <w:t>(</w:t>
      </w:r>
      <w:r w:rsidR="00C80DFC" w:rsidRPr="009B216F">
        <w:rPr>
          <w:b/>
          <w:bCs/>
          <w:rtl/>
        </w:rPr>
        <w:t>أَنَّ امْرَأَةً أَوْ رَجُلًا كَانَتْ تَقُمُّ الْمَسْجِدَ وَلَا أُرَاهُ إِلَّا امْرَأَةً فَذَكَرَ حَدِيثَ النَّبِيِّ صَلَّى اللَّهُ عَلَيْهِ وَسَلَّمَ أَنَّهُ صَلَّى عَلَى قَبْرِهَا</w:t>
      </w:r>
      <w:r w:rsidR="00C80DFC">
        <w:rPr>
          <w:rFonts w:hint="cs"/>
          <w:rtl/>
        </w:rPr>
        <w:t>)رواه الشيخان0</w:t>
      </w:r>
    </w:p>
    <w:p w:rsidR="00C80DFC" w:rsidRPr="00F362BA" w:rsidRDefault="009B216F" w:rsidP="009B216F">
      <w:pPr>
        <w:tabs>
          <w:tab w:val="left" w:pos="1259"/>
          <w:tab w:val="left" w:pos="6659"/>
        </w:tabs>
        <w:ind w:left="720" w:firstLine="0"/>
        <w:jc w:val="center"/>
        <w:rPr>
          <w:rFonts w:cs="DecoType Naskh Extensions"/>
          <w:b/>
          <w:bCs/>
        </w:rPr>
      </w:pPr>
      <w:r w:rsidRPr="00F362BA">
        <w:rPr>
          <w:rFonts w:cs="DecoType Naskh Extensions" w:hint="cs"/>
          <w:b/>
          <w:bCs/>
          <w:rtl/>
        </w:rPr>
        <w:t xml:space="preserve">حالات </w:t>
      </w:r>
      <w:r w:rsidR="00C80DFC" w:rsidRPr="00F362BA">
        <w:rPr>
          <w:rFonts w:cs="DecoType Naskh Extensions" w:hint="cs"/>
          <w:b/>
          <w:bCs/>
          <w:rtl/>
        </w:rPr>
        <w:t>الصلاة على الغائب ولو ك</w:t>
      </w:r>
      <w:r w:rsidRPr="00F362BA">
        <w:rPr>
          <w:rFonts w:cs="DecoType Naskh Extensions" w:hint="cs"/>
          <w:b/>
          <w:bCs/>
          <w:rtl/>
        </w:rPr>
        <w:t xml:space="preserve">ان دون مسافة قصر </w:t>
      </w:r>
    </w:p>
    <w:p w:rsidR="00C80DFC" w:rsidRDefault="008D5190" w:rsidP="009B216F">
      <w:pPr>
        <w:tabs>
          <w:tab w:val="left" w:pos="1259"/>
          <w:tab w:val="left" w:pos="6659"/>
        </w:tabs>
        <w:ind w:firstLine="0"/>
      </w:pPr>
      <w:r>
        <w:rPr>
          <w:rFonts w:hint="cs"/>
          <w:rtl/>
        </w:rPr>
        <w:t>1</w:t>
      </w:r>
      <w:r w:rsidR="00C80DFC">
        <w:rPr>
          <w:rFonts w:hint="cs"/>
          <w:rtl/>
        </w:rPr>
        <w:t>-الحالة الأولى</w:t>
      </w:r>
      <w:r w:rsidR="00F83AF5">
        <w:rPr>
          <w:rFonts w:hint="cs"/>
          <w:rtl/>
        </w:rPr>
        <w:t>:</w:t>
      </w:r>
      <w:r w:rsidR="00C80DFC">
        <w:rPr>
          <w:rFonts w:hint="cs"/>
          <w:rtl/>
        </w:rPr>
        <w:t xml:space="preserve"> أن يكون الغائب لم يصل عليه فهذا يصلى عليه لأن الصلاة عليه من فروض الكفاية والنبي </w:t>
      </w:r>
      <w:r>
        <w:rPr>
          <w:rFonts w:hint="cs"/>
        </w:rPr>
        <w:sym w:font="AGA Arabesque" w:char="F065"/>
      </w:r>
      <w:r w:rsidR="00C80DFC">
        <w:rPr>
          <w:rFonts w:hint="cs"/>
          <w:rtl/>
        </w:rPr>
        <w:t xml:space="preserve">صلى على النجاشي كما في حديث </w:t>
      </w:r>
      <w:r w:rsidR="00C80DFC">
        <w:rPr>
          <w:rtl/>
        </w:rPr>
        <w:t>أَبِي هُرَيْرَةَ رَضِيَ اللَّهُ عَنْهُ</w:t>
      </w:r>
      <w:r w:rsidR="00C80DFC" w:rsidRPr="00C80DFC">
        <w:rPr>
          <w:rtl/>
        </w:rPr>
        <w:t xml:space="preserve"> </w:t>
      </w:r>
      <w:r w:rsidR="00C80DFC">
        <w:rPr>
          <w:rFonts w:hint="cs"/>
          <w:rtl/>
        </w:rPr>
        <w:t>(</w:t>
      </w:r>
      <w:r w:rsidR="00C80DFC" w:rsidRPr="00C80DFC">
        <w:rPr>
          <w:b/>
          <w:bCs/>
          <w:rtl/>
        </w:rPr>
        <w:t>أَنَّ رَسُولَ اللَّهِ صَلَّى اللَّهُ عَلَيْهِ وَسَلَّمَ نَعَى النَّجَاشِيَّ فِي الْيَوْمِ الَّذِي مَاتَ فِيهِ خَرَجَ إِلَى الْمُصَلَّى فَصَفَّ بِهِمْ وَكَبَّرَ أَرْبَعًا</w:t>
      </w:r>
      <w:r w:rsidR="00C80DFC">
        <w:rPr>
          <w:rFonts w:hint="cs"/>
          <w:rtl/>
        </w:rPr>
        <w:t>)رواه الشيخان0</w:t>
      </w:r>
    </w:p>
    <w:p w:rsidR="00F83AF5" w:rsidRDefault="009B216F" w:rsidP="009B216F">
      <w:pPr>
        <w:tabs>
          <w:tab w:val="left" w:pos="1259"/>
          <w:tab w:val="left" w:pos="6659"/>
        </w:tabs>
        <w:ind w:firstLine="0"/>
      </w:pPr>
      <w:r>
        <w:rPr>
          <w:rFonts w:hint="cs"/>
          <w:rtl/>
        </w:rPr>
        <w:t>2</w:t>
      </w:r>
      <w:r w:rsidR="00F83AF5">
        <w:rPr>
          <w:rFonts w:hint="cs"/>
          <w:rtl/>
        </w:rPr>
        <w:t xml:space="preserve">-الحالة الثانية:إن كان الغائب قد صلى عليه صلاة الجنازة فهذا لا يصلى عليه ولا تشرع الصلاة عليه وهذا اختيار الشيخ تقي الدين </w:t>
      </w:r>
      <w:r w:rsidR="00F83AF5">
        <w:rPr>
          <w:rtl/>
        </w:rPr>
        <w:t>–</w:t>
      </w:r>
      <w:r w:rsidR="00F83AF5">
        <w:rPr>
          <w:rFonts w:hint="cs"/>
          <w:rtl/>
        </w:rPr>
        <w:t>رحمه الله-</w:t>
      </w:r>
    </w:p>
    <w:p w:rsidR="00F83AF5" w:rsidRDefault="00F83AF5" w:rsidP="009B216F">
      <w:pPr>
        <w:pStyle w:val="a7"/>
        <w:numPr>
          <w:ilvl w:val="0"/>
          <w:numId w:val="11"/>
        </w:numPr>
        <w:tabs>
          <w:tab w:val="left" w:pos="1259"/>
          <w:tab w:val="left" w:pos="6659"/>
        </w:tabs>
      </w:pPr>
      <w:r>
        <w:rPr>
          <w:rFonts w:hint="cs"/>
          <w:rtl/>
        </w:rPr>
        <w:t xml:space="preserve">وقال ابن القيم </w:t>
      </w:r>
      <w:r>
        <w:rPr>
          <w:rtl/>
        </w:rPr>
        <w:t>–</w:t>
      </w:r>
      <w:r>
        <w:rPr>
          <w:rFonts w:hint="cs"/>
          <w:rtl/>
        </w:rPr>
        <w:t>رحمه الله-:مات خلق عظيم وهم غيب فلم يصل عليهم وإنما صلى على النجاشي وفعله سنة وتركه سنة وصوب أنه إن مات ببلد لم يصل عليه صلى عليه كما صلى النبي</w:t>
      </w:r>
      <w:r w:rsidRPr="009B216F">
        <w:rPr>
          <w:rFonts w:cs="Diwani Bent" w:hint="cs"/>
          <w:sz w:val="28"/>
          <w:szCs w:val="28"/>
          <w:rtl/>
        </w:rPr>
        <w:t xml:space="preserve"> </w:t>
      </w:r>
      <w:r w:rsidR="006231ED">
        <w:rPr>
          <w:rFonts w:hint="cs"/>
        </w:rPr>
        <w:sym w:font="AGA Arabesque" w:char="F065"/>
      </w:r>
      <w:r>
        <w:rPr>
          <w:rFonts w:hint="cs"/>
          <w:rtl/>
        </w:rPr>
        <w:t>على النجاشي وإلا فلا   ا هـ 0</w:t>
      </w:r>
    </w:p>
    <w:p w:rsidR="00F362BA" w:rsidRDefault="00F362BA" w:rsidP="00F362BA">
      <w:pPr>
        <w:pStyle w:val="a7"/>
        <w:tabs>
          <w:tab w:val="left" w:pos="1259"/>
          <w:tab w:val="left" w:pos="6659"/>
        </w:tabs>
        <w:ind w:left="360" w:firstLine="0"/>
        <w:jc w:val="center"/>
        <w:rPr>
          <w:rFonts w:cs="DecoType Naskh Extensions"/>
          <w:b/>
          <w:bCs/>
          <w:rtl/>
        </w:rPr>
      </w:pPr>
    </w:p>
    <w:p w:rsidR="00F362BA" w:rsidRDefault="00F362BA" w:rsidP="00F362BA">
      <w:pPr>
        <w:pStyle w:val="a7"/>
        <w:tabs>
          <w:tab w:val="left" w:pos="1259"/>
          <w:tab w:val="left" w:pos="6659"/>
        </w:tabs>
        <w:ind w:left="360" w:firstLine="0"/>
        <w:jc w:val="center"/>
      </w:pPr>
      <w:r>
        <w:rPr>
          <w:rFonts w:cs="DecoType Naskh Extensions" w:hint="cs"/>
          <w:b/>
          <w:bCs/>
          <w:rtl/>
        </w:rPr>
        <w:lastRenderedPageBreak/>
        <w:t>إذا وُجد بعض الميت</w:t>
      </w:r>
    </w:p>
    <w:p w:rsidR="00171548" w:rsidRDefault="00F83AF5" w:rsidP="009B216F">
      <w:pPr>
        <w:pStyle w:val="a7"/>
        <w:numPr>
          <w:ilvl w:val="0"/>
          <w:numId w:val="11"/>
        </w:numPr>
        <w:tabs>
          <w:tab w:val="left" w:pos="1259"/>
          <w:tab w:val="left" w:pos="6659"/>
        </w:tabs>
      </w:pPr>
      <w:r>
        <w:rPr>
          <w:rFonts w:hint="cs"/>
          <w:rtl/>
        </w:rPr>
        <w:t xml:space="preserve">وجد بعض ميت لم يصل عليه فكما لو وجد كله يغسل ويكفن ويصلى عليه وجوباً </w:t>
      </w:r>
      <w:r>
        <w:rPr>
          <w:rtl/>
        </w:rPr>
        <w:t>–</w:t>
      </w:r>
      <w:r>
        <w:rPr>
          <w:rFonts w:hint="cs"/>
          <w:rtl/>
        </w:rPr>
        <w:t xml:space="preserve">إلا أن وجد شعره فقط أو ظفره فقط أو </w:t>
      </w:r>
      <w:r w:rsidR="00B40519">
        <w:rPr>
          <w:rFonts w:hint="cs"/>
          <w:rtl/>
        </w:rPr>
        <w:t>أسنانه</w:t>
      </w:r>
      <w:r>
        <w:rPr>
          <w:rFonts w:hint="cs"/>
          <w:rtl/>
        </w:rPr>
        <w:t xml:space="preserve"> فقط فلا تغسل ولا تكفن ولا يصلى عليه</w:t>
      </w:r>
      <w:r w:rsidR="00B40519">
        <w:rPr>
          <w:rFonts w:hint="cs"/>
          <w:rtl/>
        </w:rPr>
        <w:t>ا</w:t>
      </w:r>
      <w:r>
        <w:rPr>
          <w:rFonts w:hint="cs"/>
          <w:rtl/>
        </w:rPr>
        <w:t xml:space="preserve"> </w:t>
      </w:r>
      <w:r>
        <w:rPr>
          <w:rtl/>
        </w:rPr>
        <w:t>–</w:t>
      </w:r>
      <w:r w:rsidR="00B40519">
        <w:rPr>
          <w:rFonts w:hint="cs"/>
          <w:rtl/>
        </w:rPr>
        <w:t>وهذا الميت إن لم يكن صلي</w:t>
      </w:r>
      <w:r>
        <w:rPr>
          <w:rFonts w:hint="cs"/>
          <w:rtl/>
        </w:rPr>
        <w:t xml:space="preserve"> عليه وجبت الصلاة على هذا الجزء المتبقي </w:t>
      </w:r>
      <w:r w:rsidR="00AE1E40">
        <w:rPr>
          <w:rFonts w:hint="cs"/>
          <w:rtl/>
        </w:rPr>
        <w:t xml:space="preserve">غير الشعر ونحوه </w:t>
      </w:r>
      <w:r>
        <w:rPr>
          <w:rFonts w:hint="cs"/>
          <w:rtl/>
        </w:rPr>
        <w:t xml:space="preserve"> لأنه </w:t>
      </w:r>
      <w:r w:rsidR="00171548">
        <w:rPr>
          <w:rFonts w:hint="cs"/>
          <w:rtl/>
        </w:rPr>
        <w:t xml:space="preserve">روي عن عمر أنه صلى على عظام بالشام كما في </w:t>
      </w:r>
      <w:r w:rsidR="00171548">
        <w:rPr>
          <w:rtl/>
        </w:rPr>
        <w:t>مصنف ابن أبي شيبة عن جابر عن عامر</w:t>
      </w:r>
      <w:r w:rsidR="00171548">
        <w:rPr>
          <w:rFonts w:hint="cs"/>
          <w:rtl/>
        </w:rPr>
        <w:t>(</w:t>
      </w:r>
      <w:r w:rsidR="00171548" w:rsidRPr="009B216F">
        <w:rPr>
          <w:b/>
          <w:bCs/>
          <w:rtl/>
        </w:rPr>
        <w:t>أن عمر صلى على عظام بالشام</w:t>
      </w:r>
      <w:r w:rsidR="00171548">
        <w:rPr>
          <w:rFonts w:hint="cs"/>
          <w:rtl/>
        </w:rPr>
        <w:t xml:space="preserve">) وهذا قول جماهير أهل العلم قال الموفق وهو </w:t>
      </w:r>
      <w:r w:rsidR="00A56A81">
        <w:rPr>
          <w:rFonts w:hint="cs"/>
          <w:rtl/>
        </w:rPr>
        <w:t>إجماع</w:t>
      </w:r>
      <w:r w:rsidR="00171548">
        <w:rPr>
          <w:rFonts w:hint="cs"/>
          <w:rtl/>
        </w:rPr>
        <w:t xml:space="preserve"> الصحابة ولأنه إن لم يصل عليه وجبت الصلاة عليه لأنها فرض كفاية </w:t>
      </w:r>
      <w:r w:rsidR="00171548">
        <w:rPr>
          <w:rtl/>
        </w:rPr>
        <w:t>–</w:t>
      </w:r>
      <w:r w:rsidR="00B40519">
        <w:rPr>
          <w:rFonts w:hint="cs"/>
          <w:rtl/>
        </w:rPr>
        <w:t>أما إن كان قد صلي</w:t>
      </w:r>
      <w:r w:rsidR="00171548">
        <w:rPr>
          <w:rFonts w:hint="cs"/>
          <w:rtl/>
        </w:rPr>
        <w:t xml:space="preserve"> عليه فإن كان أراد أحد أن يصلي عليه فيندب له ذلك سواء بقي منه قليل أو أكثر0 </w:t>
      </w:r>
    </w:p>
    <w:p w:rsidR="00A56A81" w:rsidRDefault="00A56A81" w:rsidP="009B216F">
      <w:pPr>
        <w:pStyle w:val="a7"/>
        <w:numPr>
          <w:ilvl w:val="0"/>
          <w:numId w:val="11"/>
        </w:numPr>
        <w:tabs>
          <w:tab w:val="left" w:pos="1259"/>
          <w:tab w:val="left" w:pos="6659"/>
        </w:tabs>
      </w:pPr>
      <w:r>
        <w:rPr>
          <w:rFonts w:hint="cs"/>
          <w:rtl/>
        </w:rPr>
        <w:t>أما لو وجد بعض أعضائه فإن كان غير سن وشعر وظفر وجب تغسيله وتكفينه ويدفن بجانبه0</w:t>
      </w:r>
    </w:p>
    <w:p w:rsidR="00A56A81" w:rsidRDefault="00A56A81" w:rsidP="009B216F">
      <w:pPr>
        <w:pStyle w:val="a7"/>
        <w:numPr>
          <w:ilvl w:val="0"/>
          <w:numId w:val="11"/>
        </w:numPr>
        <w:tabs>
          <w:tab w:val="left" w:pos="1259"/>
          <w:tab w:val="left" w:pos="6659"/>
        </w:tabs>
      </w:pPr>
      <w:r>
        <w:rPr>
          <w:rFonts w:hint="cs"/>
          <w:rtl/>
        </w:rPr>
        <w:t>ولا يصلى على مأكول في بطن سبع مثلا فلا يصلى على السبع أو على بطن السبع مثلاً فإن كان لم يصل عليه فإن مثل هذا يصلى عليه صلاة الغائب0</w:t>
      </w:r>
    </w:p>
    <w:p w:rsidR="009B216F" w:rsidRDefault="00A56A81" w:rsidP="009B216F">
      <w:pPr>
        <w:pStyle w:val="a7"/>
        <w:numPr>
          <w:ilvl w:val="0"/>
          <w:numId w:val="11"/>
        </w:numPr>
        <w:tabs>
          <w:tab w:val="left" w:pos="1259"/>
          <w:tab w:val="left" w:pos="6659"/>
        </w:tabs>
      </w:pPr>
      <w:r>
        <w:rPr>
          <w:rFonts w:hint="cs"/>
          <w:rtl/>
        </w:rPr>
        <w:t>لا يصلى على بعض أعضاء الشخص كيد قطعت في سرقة أو في حادث سيارة ونحو ذلك ولا تغسل ولا تكفن ولكن تدفن في أي مكان أو ترمى والأولى دفنها 0</w:t>
      </w:r>
    </w:p>
    <w:p w:rsidR="009B216F" w:rsidRDefault="00A56A81" w:rsidP="009B216F">
      <w:pPr>
        <w:pStyle w:val="a7"/>
        <w:numPr>
          <w:ilvl w:val="0"/>
          <w:numId w:val="11"/>
        </w:numPr>
        <w:tabs>
          <w:tab w:val="left" w:pos="1259"/>
          <w:tab w:val="left" w:pos="6659"/>
        </w:tabs>
      </w:pPr>
      <w:r>
        <w:rPr>
          <w:rFonts w:hint="cs"/>
          <w:rtl/>
        </w:rPr>
        <w:t xml:space="preserve">لا يصلى على الشهيد لأنه </w:t>
      </w:r>
      <w:r w:rsidR="006231ED">
        <w:rPr>
          <w:rFonts w:hint="cs"/>
        </w:rPr>
        <w:sym w:font="AGA Arabesque" w:char="F065"/>
      </w:r>
      <w:r>
        <w:rPr>
          <w:rFonts w:hint="cs"/>
          <w:rtl/>
        </w:rPr>
        <w:t>لم يصل على شهداء أُحد 0</w:t>
      </w:r>
    </w:p>
    <w:p w:rsidR="00F362BA" w:rsidRDefault="00F362BA" w:rsidP="00F362BA">
      <w:pPr>
        <w:pStyle w:val="a7"/>
        <w:tabs>
          <w:tab w:val="left" w:pos="1259"/>
          <w:tab w:val="left" w:pos="6659"/>
        </w:tabs>
        <w:ind w:left="360" w:firstLine="0"/>
        <w:jc w:val="center"/>
      </w:pPr>
      <w:r>
        <w:rPr>
          <w:rFonts w:cs="DecoType Naskh Extensions" w:hint="cs"/>
          <w:b/>
          <w:bCs/>
          <w:rtl/>
        </w:rPr>
        <w:t>صلاة الإمام والأخيار على من كان خيراً أو مستوراً لا من قتل نفسه عمداً أو له معصية ظاهرة بلا توبة</w:t>
      </w:r>
    </w:p>
    <w:p w:rsidR="009B216F" w:rsidRDefault="00A56A81" w:rsidP="009B216F">
      <w:pPr>
        <w:pStyle w:val="a7"/>
        <w:numPr>
          <w:ilvl w:val="0"/>
          <w:numId w:val="11"/>
        </w:numPr>
        <w:tabs>
          <w:tab w:val="left" w:pos="1259"/>
          <w:tab w:val="left" w:pos="6659"/>
        </w:tabs>
      </w:pPr>
      <w:r>
        <w:rPr>
          <w:rFonts w:hint="cs"/>
          <w:rtl/>
        </w:rPr>
        <w:t xml:space="preserve">لا يشرع للإمام الأعظم ولا إمام كل قرية وهو الوالي في القضاء ولا إمام </w:t>
      </w:r>
      <w:r w:rsidR="00B40519">
        <w:rPr>
          <w:rFonts w:hint="cs"/>
          <w:rtl/>
        </w:rPr>
        <w:t>المسجد ولا للعلماء ولا ل</w:t>
      </w:r>
      <w:r w:rsidR="0039697A">
        <w:rPr>
          <w:rFonts w:hint="cs"/>
          <w:rtl/>
        </w:rPr>
        <w:t>طلاب العلم الصلاة على من قتل نفسه عمداً أو م</w:t>
      </w:r>
      <w:r w:rsidR="00B40519">
        <w:rPr>
          <w:rFonts w:hint="cs"/>
          <w:rtl/>
        </w:rPr>
        <w:t>ن كان مات على معصية</w:t>
      </w:r>
      <w:r w:rsidR="0039697A">
        <w:rPr>
          <w:rFonts w:hint="cs"/>
          <w:rtl/>
        </w:rPr>
        <w:t xml:space="preserve"> ظاهرة بلا توبة لحديث</w:t>
      </w:r>
      <w:r w:rsidR="0039697A" w:rsidRPr="009B216F">
        <w:rPr>
          <w:rFonts w:cs="Diwani Bent" w:hint="cs"/>
          <w:sz w:val="28"/>
          <w:szCs w:val="28"/>
          <w:rtl/>
        </w:rPr>
        <w:t xml:space="preserve"> </w:t>
      </w:r>
      <w:r w:rsidR="0039697A">
        <w:rPr>
          <w:rtl/>
        </w:rPr>
        <w:t>جَابِرِ بْنِ سَمُرَةَ قَالَ</w:t>
      </w:r>
      <w:r w:rsidR="0039697A">
        <w:rPr>
          <w:rFonts w:hint="cs"/>
          <w:rtl/>
        </w:rPr>
        <w:t>(</w:t>
      </w:r>
      <w:r w:rsidR="0039697A" w:rsidRPr="009B216F">
        <w:rPr>
          <w:b/>
          <w:bCs/>
          <w:rtl/>
        </w:rPr>
        <w:t>أُتِيَ النَّبِيُّ صَلَّى اللَّهُ عَلَيْهِ وَسَلَّمَ بِرَجُلٍ قَتَلَ نَفْسَهُ بِمَشَاقِصَ فَلَمْ يُصَلِّ عَلَيْهِ</w:t>
      </w:r>
      <w:r w:rsidR="0039697A">
        <w:rPr>
          <w:rFonts w:hint="cs"/>
          <w:rtl/>
        </w:rPr>
        <w:t>)رواه</w:t>
      </w:r>
      <w:r w:rsidR="0039697A">
        <w:rPr>
          <w:rtl/>
        </w:rPr>
        <w:t xml:space="preserve"> مسلم</w:t>
      </w:r>
      <w:r w:rsidR="0039697A">
        <w:rPr>
          <w:rFonts w:hint="cs"/>
          <w:rtl/>
        </w:rPr>
        <w:t>0</w:t>
      </w:r>
    </w:p>
    <w:p w:rsidR="009B216F" w:rsidRDefault="0039697A" w:rsidP="009B216F">
      <w:pPr>
        <w:pStyle w:val="a7"/>
        <w:numPr>
          <w:ilvl w:val="0"/>
          <w:numId w:val="11"/>
        </w:numPr>
        <w:tabs>
          <w:tab w:val="left" w:pos="1259"/>
          <w:tab w:val="left" w:pos="6659"/>
        </w:tabs>
      </w:pPr>
      <w:r>
        <w:rPr>
          <w:rFonts w:hint="cs"/>
          <w:rtl/>
        </w:rPr>
        <w:t xml:space="preserve">لكن تجب الصلاة عليه وتسقط بأي مكلف يصلى عليه فيسقط به فرض الكفاية ولا بأس </w:t>
      </w:r>
      <w:r w:rsidR="009D0461">
        <w:rPr>
          <w:rFonts w:hint="cs"/>
          <w:rtl/>
        </w:rPr>
        <w:t>بأن يصلي البقية من الناس على الف</w:t>
      </w:r>
      <w:r>
        <w:rPr>
          <w:rFonts w:hint="cs"/>
          <w:rtl/>
        </w:rPr>
        <w:t>اس</w:t>
      </w:r>
      <w:r w:rsidR="009D0461">
        <w:rPr>
          <w:rFonts w:hint="cs"/>
          <w:rtl/>
        </w:rPr>
        <w:t>ق</w:t>
      </w:r>
      <w:r>
        <w:rPr>
          <w:rFonts w:hint="cs"/>
          <w:rtl/>
        </w:rPr>
        <w:t>0</w:t>
      </w:r>
    </w:p>
    <w:p w:rsidR="001074CB" w:rsidRDefault="0039697A" w:rsidP="009B216F">
      <w:pPr>
        <w:pStyle w:val="a7"/>
        <w:numPr>
          <w:ilvl w:val="0"/>
          <w:numId w:val="11"/>
        </w:numPr>
        <w:tabs>
          <w:tab w:val="left" w:pos="1259"/>
          <w:tab w:val="left" w:pos="6659"/>
        </w:tabs>
        <w:rPr>
          <w:rtl/>
        </w:rPr>
      </w:pPr>
      <w:r>
        <w:rPr>
          <w:rFonts w:hint="cs"/>
          <w:rtl/>
        </w:rPr>
        <w:t xml:space="preserve">وكذا من مات في حد رجم أو غيره فإن كان تاب صلي عليه </w:t>
      </w:r>
      <w:r w:rsidR="00AE1E40">
        <w:rPr>
          <w:rFonts w:hint="cs"/>
          <w:rtl/>
        </w:rPr>
        <w:t>الامام وغيره من اهل العلم وإن لم يتب</w:t>
      </w:r>
      <w:r>
        <w:rPr>
          <w:rFonts w:hint="cs"/>
          <w:rtl/>
        </w:rPr>
        <w:t xml:space="preserve"> لم يصل عليه الإمام ونحوه</w:t>
      </w:r>
      <w:r w:rsidRPr="0039697A">
        <w:rPr>
          <w:rtl/>
        </w:rPr>
        <w:t xml:space="preserve"> </w:t>
      </w:r>
      <w:r>
        <w:rPr>
          <w:rFonts w:hint="cs"/>
          <w:rtl/>
        </w:rPr>
        <w:t>لحديث</w:t>
      </w:r>
      <w:r>
        <w:rPr>
          <w:rtl/>
        </w:rPr>
        <w:t xml:space="preserve"> أَبِي بَرْزَةَ الْأَسْلَمِيِّ</w:t>
      </w:r>
      <w:r>
        <w:rPr>
          <w:rFonts w:hint="cs"/>
          <w:rtl/>
        </w:rPr>
        <w:t>(</w:t>
      </w:r>
      <w:r w:rsidRPr="009B216F">
        <w:rPr>
          <w:b/>
          <w:bCs/>
          <w:rtl/>
        </w:rPr>
        <w:t xml:space="preserve">أَنَّ رَسُولَ اللَّهِ صَلَّى اللَّهُ عَلَيْهِ وَسَلَّمَ </w:t>
      </w:r>
      <w:r w:rsidRPr="009B216F">
        <w:rPr>
          <w:b/>
          <w:bCs/>
          <w:rtl/>
        </w:rPr>
        <w:lastRenderedPageBreak/>
        <w:t>لَمْ يُصَلِّ عَلَى مَاعِزِ بْنِ مَالِكٍ وَلَمْ يَنْهَ عَنْ الصَّلَاةِ عَلَيْهِ</w:t>
      </w:r>
      <w:r w:rsidRPr="009B216F">
        <w:rPr>
          <w:rFonts w:hint="cs"/>
          <w:b/>
          <w:bCs/>
          <w:rtl/>
        </w:rPr>
        <w:t>)</w:t>
      </w:r>
      <w:r>
        <w:rPr>
          <w:rFonts w:hint="cs"/>
          <w:rtl/>
        </w:rPr>
        <w:t>رواه</w:t>
      </w:r>
      <w:r w:rsidRPr="0039697A">
        <w:rPr>
          <w:rtl/>
        </w:rPr>
        <w:t xml:space="preserve"> </w:t>
      </w:r>
      <w:r>
        <w:rPr>
          <w:rtl/>
        </w:rPr>
        <w:t>أب</w:t>
      </w:r>
      <w:r>
        <w:rPr>
          <w:rFonts w:hint="cs"/>
          <w:rtl/>
        </w:rPr>
        <w:t>و</w:t>
      </w:r>
      <w:r>
        <w:rPr>
          <w:rtl/>
        </w:rPr>
        <w:t xml:space="preserve"> داود</w:t>
      </w:r>
      <w:r w:rsidR="001074CB">
        <w:rPr>
          <w:rFonts w:hint="cs"/>
          <w:rtl/>
        </w:rPr>
        <w:t xml:space="preserve"> وكان ماعز رجم في الزنا </w:t>
      </w:r>
      <w:r w:rsidR="001074CB">
        <w:rPr>
          <w:rtl/>
        </w:rPr>
        <w:t>–</w:t>
      </w:r>
      <w:r w:rsidR="00B40519">
        <w:rPr>
          <w:rFonts w:hint="cs"/>
          <w:rtl/>
        </w:rPr>
        <w:t>وأما المرأة التي زنت ورجمت</w:t>
      </w:r>
      <w:r w:rsidR="001074CB">
        <w:rPr>
          <w:rFonts w:hint="cs"/>
          <w:rtl/>
        </w:rPr>
        <w:t xml:space="preserve"> </w:t>
      </w:r>
      <w:r w:rsidR="00B40519">
        <w:rPr>
          <w:rFonts w:hint="cs"/>
          <w:rtl/>
        </w:rPr>
        <w:t>ف</w:t>
      </w:r>
      <w:r w:rsidR="001074CB">
        <w:rPr>
          <w:rFonts w:hint="cs"/>
          <w:rtl/>
        </w:rPr>
        <w:t>كما في حديث</w:t>
      </w:r>
      <w:r w:rsidR="001074CB" w:rsidRPr="001074CB">
        <w:rPr>
          <w:rtl/>
        </w:rPr>
        <w:t xml:space="preserve"> </w:t>
      </w:r>
      <w:r w:rsidR="001074CB">
        <w:rPr>
          <w:rtl/>
        </w:rPr>
        <w:t>عِمْرَانَ بْنِ حُصَيْنٍ</w:t>
      </w:r>
      <w:r w:rsidR="001074CB">
        <w:rPr>
          <w:rFonts w:hint="cs"/>
          <w:rtl/>
        </w:rPr>
        <w:t xml:space="preserve"> (</w:t>
      </w:r>
      <w:r w:rsidR="001074CB" w:rsidRPr="009B216F">
        <w:rPr>
          <w:b/>
          <w:bCs/>
          <w:rtl/>
        </w:rPr>
        <w:t>أَنَّ امْرَأَةً مِنْ جُهَيْنَةَ أَتَتْ نَبِيَّ اللَّهِ صَلَّى اللَّهُ عَلَيْهِ وَسَلَّمَ وَهِيَ حُبْلَى مِنْ الزِّنَى فَقَالَتْ يَا نَبِيَّ اللَّهِ أَصَبْتُ حَدًّا فَأَقِمْهُ عَلَيَّ فَدَعَا نَبِيُّ اللَّهِ صَلَّى اللَّهُ عَلَيْهِ وَسَلَّمَ وَلِيَّهَا فَقَالَ أَحْسِنْ إِلَيْهَا فَإِذَا وَضَعَتْ فَأْتِنِي بِهَا فَفَعَلَ فَأَمَرَ بِهَا نَبِيُّ اللَّهِ صَلَّى اللَّهُ عَلَيْهِ وَسَلَّمَ فَشُكَّتْ عَلَيْهَا ثِيَابُهَا ثُمَّ أَمَرَ بِهَا فَرُجِمَتْ ثُمَّ صَلَّى عَلَيْهَا فَقَالَ لَهُ عُمَرُ تُصَلِّي عَلَيْهَا يَا نَبِيَّ اللَّهِ وَقَدْ زَنَتْ فَقَالَ لَقَدْ تَابَتْ تَوْبَةً لَوْ قُسِمَتْ بَيْنَ سَبْعِينَ مِنْ أَهْلِ الْمَدِينَةِ لَوَسِعَتْهُمْ وَهَلْ وَجَدْتَ تَوْبَةً أَفْضَلَ مِنْ أَنْ جَادَتْ بِنَفْسِهَا لِلَّهِ تَعَالَى</w:t>
      </w:r>
      <w:r w:rsidR="001074CB">
        <w:rPr>
          <w:rFonts w:hint="cs"/>
          <w:rtl/>
        </w:rPr>
        <w:t>)رواه</w:t>
      </w:r>
      <w:r w:rsidR="001074CB" w:rsidRPr="001074CB">
        <w:rPr>
          <w:rtl/>
        </w:rPr>
        <w:t xml:space="preserve"> </w:t>
      </w:r>
      <w:r w:rsidR="001074CB">
        <w:rPr>
          <w:rtl/>
        </w:rPr>
        <w:t>مسلم</w:t>
      </w:r>
      <w:r w:rsidR="00B40519">
        <w:rPr>
          <w:rFonts w:hint="cs"/>
          <w:rtl/>
        </w:rPr>
        <w:t>- فالنب</w:t>
      </w:r>
      <w:r w:rsidR="001074CB">
        <w:rPr>
          <w:rFonts w:hint="cs"/>
          <w:rtl/>
        </w:rPr>
        <w:t>ي يظهر من هذا الحديث أنه صلى عليها لأنها تابت كما قال النبي</w:t>
      </w:r>
      <w:r w:rsidR="001074CB" w:rsidRPr="009B216F">
        <w:rPr>
          <w:rFonts w:cs="Diwani Bent" w:hint="cs"/>
          <w:sz w:val="28"/>
          <w:szCs w:val="28"/>
          <w:rtl/>
        </w:rPr>
        <w:t xml:space="preserve"> </w:t>
      </w:r>
      <w:r w:rsidR="006231ED">
        <w:rPr>
          <w:rFonts w:hint="cs"/>
        </w:rPr>
        <w:sym w:font="AGA Arabesque" w:char="F065"/>
      </w:r>
      <w:r w:rsidR="00AE1E40">
        <w:rPr>
          <w:rFonts w:hint="cs"/>
          <w:rtl/>
        </w:rPr>
        <w:t>وقدروى البخاري انه صلى الله عليه وسلم صلى على ماعز وانه تاب</w:t>
      </w:r>
      <w:r w:rsidR="001074CB">
        <w:rPr>
          <w:rFonts w:hint="cs"/>
          <w:rtl/>
        </w:rPr>
        <w:t>0</w:t>
      </w:r>
    </w:p>
    <w:p w:rsidR="0039697A" w:rsidRPr="006231ED" w:rsidRDefault="009B216F" w:rsidP="009B216F">
      <w:pPr>
        <w:tabs>
          <w:tab w:val="left" w:pos="1259"/>
          <w:tab w:val="left" w:pos="6659"/>
        </w:tabs>
        <w:ind w:left="1080" w:firstLine="0"/>
        <w:jc w:val="center"/>
        <w:rPr>
          <w:rFonts w:cs="DecoType Naskh Extensions"/>
          <w:b/>
          <w:bCs/>
        </w:rPr>
      </w:pPr>
      <w:r w:rsidRPr="006231ED">
        <w:rPr>
          <w:rFonts w:cs="DecoType Naskh Extensions" w:hint="cs"/>
          <w:b/>
          <w:bCs/>
          <w:rtl/>
        </w:rPr>
        <w:t xml:space="preserve">أحوال </w:t>
      </w:r>
      <w:r w:rsidR="00A173FF" w:rsidRPr="006231ED">
        <w:rPr>
          <w:rFonts w:cs="DecoType Naskh Extensions" w:hint="cs"/>
          <w:b/>
          <w:bCs/>
          <w:rtl/>
        </w:rPr>
        <w:t>الصلاة على الجنازة في المسجد أو خارجه</w:t>
      </w:r>
    </w:p>
    <w:p w:rsidR="009B216F" w:rsidRDefault="00A173FF" w:rsidP="009B216F">
      <w:pPr>
        <w:tabs>
          <w:tab w:val="left" w:pos="1259"/>
          <w:tab w:val="left" w:pos="6659"/>
        </w:tabs>
        <w:ind w:firstLine="0"/>
        <w:rPr>
          <w:rtl/>
        </w:rPr>
      </w:pPr>
      <w:r>
        <w:rPr>
          <w:rFonts w:hint="cs"/>
          <w:rtl/>
        </w:rPr>
        <w:t>أ-الأفضل</w:t>
      </w:r>
      <w:r w:rsidR="002A4842">
        <w:rPr>
          <w:rFonts w:hint="cs"/>
          <w:rtl/>
        </w:rPr>
        <w:t xml:space="preserve"> أن يصلي على الجنازة خارج المسجد إلا في بعض الأحيان فيصلى عليها في المسجد قال ابن القيم:</w:t>
      </w:r>
      <w:r w:rsidR="00B40519">
        <w:rPr>
          <w:rFonts w:hint="cs"/>
          <w:rtl/>
        </w:rPr>
        <w:t>أنه</w:t>
      </w:r>
      <w:r w:rsidR="002A4842">
        <w:rPr>
          <w:rFonts w:hint="cs"/>
          <w:rtl/>
        </w:rPr>
        <w:t xml:space="preserve"> لم يكن من هديه الراتب الصلاة على الجنازة في المسجد وإنما كان يصلي خارجه وربما صلى فيه ولكن لم يكن من سنته وعادته وكلاهما جائز والأفضل خارجه ا هـ0</w:t>
      </w:r>
    </w:p>
    <w:p w:rsidR="002A4842" w:rsidRDefault="006209F4" w:rsidP="009B216F">
      <w:pPr>
        <w:pStyle w:val="a7"/>
        <w:numPr>
          <w:ilvl w:val="0"/>
          <w:numId w:val="11"/>
        </w:numPr>
        <w:tabs>
          <w:tab w:val="left" w:pos="1259"/>
          <w:tab w:val="left" w:pos="6659"/>
        </w:tabs>
      </w:pPr>
      <w:r>
        <w:rPr>
          <w:rFonts w:hint="cs"/>
          <w:rtl/>
        </w:rPr>
        <w:t>والذي يتوجه أن السنة</w:t>
      </w:r>
      <w:r w:rsidR="002A4842">
        <w:rPr>
          <w:rFonts w:hint="cs"/>
          <w:rtl/>
        </w:rPr>
        <w:t xml:space="preserve"> الصلاة على الجنائز </w:t>
      </w:r>
      <w:r>
        <w:rPr>
          <w:rFonts w:hint="cs"/>
          <w:rtl/>
        </w:rPr>
        <w:t xml:space="preserve">وعلى الميت الغائب الذي لم يصل عليه </w:t>
      </w:r>
      <w:r w:rsidR="002A4842">
        <w:rPr>
          <w:rFonts w:hint="cs"/>
          <w:rtl/>
        </w:rPr>
        <w:t xml:space="preserve">خارج المسجد وأن يكون هناك مصلى للجنائز لحديث </w:t>
      </w:r>
      <w:r w:rsidR="002A4842">
        <w:rPr>
          <w:rtl/>
        </w:rPr>
        <w:t>عَبْدِ اللَّهِ بْنِ عُمَرَ رَضِيَ اللَّهُ عَنْهُمَا</w:t>
      </w:r>
      <w:r w:rsidR="002A4842" w:rsidRPr="002A4842">
        <w:rPr>
          <w:rtl/>
        </w:rPr>
        <w:t xml:space="preserve"> </w:t>
      </w:r>
      <w:r w:rsidR="002A4842">
        <w:rPr>
          <w:rFonts w:hint="cs"/>
          <w:rtl/>
        </w:rPr>
        <w:t>(</w:t>
      </w:r>
      <w:r w:rsidR="002A4842" w:rsidRPr="009B216F">
        <w:rPr>
          <w:b/>
          <w:bCs/>
          <w:rtl/>
        </w:rPr>
        <w:t>أَنَّ الْيَهُودَ جَاءُوا إِلَى النَّبِيِّ صَلَّى اللَّهُ عَلَيْهِ وَسَلَّمَ بِرَجُلٍ مِنْهُمْ وَامْرَأَةٍ زَنَيَا فَأَمَرَ بِهِمَا فَرُجِمَا قَرِيبًا مِنْ مَوْضِعِ الْجَنَائِزِ عِنْدَ الْمَسْجِدِ</w:t>
      </w:r>
      <w:r w:rsidR="002A4842">
        <w:rPr>
          <w:rFonts w:hint="cs"/>
          <w:rtl/>
        </w:rPr>
        <w:t xml:space="preserve">)رواه </w:t>
      </w:r>
      <w:r w:rsidR="002A4842">
        <w:rPr>
          <w:rtl/>
        </w:rPr>
        <w:t>البخاري</w:t>
      </w:r>
      <w:r w:rsidR="002A4842">
        <w:rPr>
          <w:rFonts w:hint="cs"/>
          <w:rtl/>
        </w:rPr>
        <w:t xml:space="preserve">-ولحديث الصلاة على النجاشي فعن </w:t>
      </w:r>
      <w:r w:rsidR="002A4842">
        <w:rPr>
          <w:rtl/>
        </w:rPr>
        <w:t>أَبِي هُرَيْرَةَ رَضِيَ اللَّهُ عَنْهُ</w:t>
      </w:r>
      <w:r w:rsidR="002A4842" w:rsidRPr="002A4842">
        <w:rPr>
          <w:rtl/>
        </w:rPr>
        <w:t xml:space="preserve"> </w:t>
      </w:r>
      <w:r w:rsidR="002A4842">
        <w:rPr>
          <w:rFonts w:hint="cs"/>
          <w:rtl/>
        </w:rPr>
        <w:t>(</w:t>
      </w:r>
      <w:r w:rsidR="002A4842" w:rsidRPr="009B216F">
        <w:rPr>
          <w:b/>
          <w:bCs/>
          <w:rtl/>
        </w:rPr>
        <w:t>أَنَّ رَسُولَ اللَّهِ صَلَّى اللَّهُ عَلَيْهِ وَسَلَّمَ نَعَى النَّجَاشِيَّ فِي الْيَوْمِ الَّذِي مَاتَ فِيهِ خَرَجَ إِلَى الْمُصَلَّى فَصَفَّ بِهِمْ وَكَبَّرَ أَرْبَعًا</w:t>
      </w:r>
      <w:r w:rsidR="002A4842" w:rsidRPr="009B216F">
        <w:rPr>
          <w:rFonts w:hint="cs"/>
          <w:b/>
          <w:bCs/>
          <w:rtl/>
        </w:rPr>
        <w:t>)</w:t>
      </w:r>
      <w:r w:rsidR="002A4842">
        <w:rPr>
          <w:rFonts w:hint="cs"/>
          <w:rtl/>
        </w:rPr>
        <w:t>رواه</w:t>
      </w:r>
      <w:r w:rsidR="002A4842">
        <w:rPr>
          <w:rtl/>
        </w:rPr>
        <w:t xml:space="preserve"> البخاري</w:t>
      </w:r>
      <w:r w:rsidR="002A4842">
        <w:rPr>
          <w:rFonts w:hint="cs"/>
          <w:rtl/>
        </w:rPr>
        <w:t>0</w:t>
      </w:r>
    </w:p>
    <w:p w:rsidR="00FC5178" w:rsidRDefault="00FC5178" w:rsidP="009B216F">
      <w:pPr>
        <w:tabs>
          <w:tab w:val="left" w:pos="1259"/>
          <w:tab w:val="left" w:pos="6659"/>
        </w:tabs>
        <w:ind w:firstLine="0"/>
      </w:pPr>
      <w:r>
        <w:rPr>
          <w:rFonts w:hint="cs"/>
          <w:rtl/>
        </w:rPr>
        <w:t>ب- إذا لم يؤمن تلويث المسجد من الجنازة كما لو كان يخرج من الجنازة دم أو غيره من النجاسات أو القاذو</w:t>
      </w:r>
      <w:r w:rsidR="00B40519">
        <w:rPr>
          <w:rFonts w:hint="cs"/>
          <w:rtl/>
        </w:rPr>
        <w:t>ر</w:t>
      </w:r>
      <w:r>
        <w:rPr>
          <w:rFonts w:hint="cs"/>
          <w:rtl/>
        </w:rPr>
        <w:t xml:space="preserve">ات فإنه يحرم الصلاة على الجنازة في المسجد </w:t>
      </w:r>
      <w:r>
        <w:rPr>
          <w:rtl/>
        </w:rPr>
        <w:t>–</w:t>
      </w:r>
      <w:r>
        <w:rPr>
          <w:rFonts w:hint="cs"/>
          <w:rtl/>
        </w:rPr>
        <w:t>لأن المساجد يجب أن تصان عن كل قذر ونجاسة وكما قال تعالى(</w:t>
      </w:r>
      <w:r w:rsidRPr="00FC5178">
        <w:rPr>
          <w:b/>
          <w:bCs/>
          <w:rtl/>
        </w:rPr>
        <w:t>فِي بُيُوتٍ أَذِنَ اللَّهُ أَنْ تُرْفَعَ وَيُذْكَرَ فِيهَا اسْمُهُ يُسَبِّحُ لَهُ فِيهَا بِالْغُدُوِّ وَالْآصَالِ</w:t>
      </w:r>
      <w:r>
        <w:rPr>
          <w:rFonts w:hint="cs"/>
          <w:rtl/>
        </w:rPr>
        <w:t>)</w:t>
      </w:r>
      <w:r w:rsidRPr="00FC5178">
        <w:rPr>
          <w:rtl/>
        </w:rPr>
        <w:t xml:space="preserve"> [النور : 36]</w:t>
      </w:r>
      <w:r>
        <w:rPr>
          <w:rFonts w:hint="cs"/>
          <w:rtl/>
        </w:rPr>
        <w:t>0</w:t>
      </w:r>
    </w:p>
    <w:p w:rsidR="00B40519" w:rsidRDefault="00FC5178" w:rsidP="009B216F">
      <w:pPr>
        <w:tabs>
          <w:tab w:val="left" w:pos="1259"/>
          <w:tab w:val="left" w:pos="6659"/>
        </w:tabs>
        <w:ind w:firstLine="0"/>
        <w:rPr>
          <w:rtl/>
        </w:rPr>
      </w:pPr>
      <w:r>
        <w:rPr>
          <w:rFonts w:hint="cs"/>
          <w:rtl/>
        </w:rPr>
        <w:t xml:space="preserve">ج-يجوز الصلاة على الجنازة في المسجد إذا أمن تلويثه لحديث </w:t>
      </w:r>
      <w:r>
        <w:rPr>
          <w:rtl/>
        </w:rPr>
        <w:t>عَبْدِ اللَّهِ بْنِ الزُّبَيْرِ</w:t>
      </w:r>
      <w:r>
        <w:rPr>
          <w:rFonts w:hint="cs"/>
          <w:rtl/>
        </w:rPr>
        <w:t>(</w:t>
      </w:r>
      <w:r w:rsidRPr="00FC5178">
        <w:rPr>
          <w:b/>
          <w:bCs/>
          <w:rtl/>
        </w:rPr>
        <w:t xml:space="preserve">أَنَّ عَائِشَةَ أَمَرَتْ أَنْ </w:t>
      </w:r>
      <w:r w:rsidRPr="00FC5178">
        <w:rPr>
          <w:b/>
          <w:bCs/>
          <w:rtl/>
        </w:rPr>
        <w:lastRenderedPageBreak/>
        <w:t>يَمُرَّ بِجَنَازَةِ سَعْدِ بْنِ أَبِي وَقَّاصٍ فِي الْمَسْجِدِ فَتُصَلِّيَ عَلَيْهِ فَأَنْكَرَ النَّاسُ ذَلِكَ عَلَيْهَا فَقَالَتْ مَا أَسْرَعَ مَا نَسِيَ النَّاسُ مَا صَلَّى رَسُولُ اللَّهِ صَلَّى اللَّهُ عَلَيْهِ وَسَلَّمَ عَلَى سُهَيْلِ بْنِ الْبَيْضَاءِ إِلَّا فِي الْمَسْجِدِ</w:t>
      </w:r>
      <w:r w:rsidRPr="00FC5178">
        <w:rPr>
          <w:rFonts w:hint="cs"/>
          <w:b/>
          <w:bCs/>
          <w:rtl/>
        </w:rPr>
        <w:t>)</w:t>
      </w:r>
      <w:r>
        <w:rPr>
          <w:rFonts w:hint="cs"/>
          <w:rtl/>
        </w:rPr>
        <w:t>رواه</w:t>
      </w:r>
      <w:r w:rsidRPr="00FC5178">
        <w:rPr>
          <w:rtl/>
        </w:rPr>
        <w:t xml:space="preserve"> </w:t>
      </w:r>
      <w:r>
        <w:rPr>
          <w:rtl/>
        </w:rPr>
        <w:t>مسلم</w:t>
      </w:r>
      <w:r>
        <w:rPr>
          <w:rFonts w:hint="cs"/>
          <w:rtl/>
        </w:rPr>
        <w:t xml:space="preserve">- والصلاة على الجنازة في المسجد هو مذهب الجمهور من أهل العلم </w:t>
      </w:r>
      <w:r>
        <w:rPr>
          <w:rtl/>
        </w:rPr>
        <w:t>–</w:t>
      </w:r>
      <w:r>
        <w:rPr>
          <w:rFonts w:hint="cs"/>
          <w:rtl/>
        </w:rPr>
        <w:t>ولا كراهة في الصلاة على الجنازة في المسجد0</w:t>
      </w:r>
    </w:p>
    <w:p w:rsidR="00FC5178" w:rsidRPr="006231ED" w:rsidRDefault="00CD6C87" w:rsidP="00CD6C87">
      <w:pPr>
        <w:tabs>
          <w:tab w:val="left" w:pos="1259"/>
          <w:tab w:val="left" w:pos="6659"/>
        </w:tabs>
        <w:ind w:left="1080" w:firstLine="0"/>
        <w:jc w:val="both"/>
        <w:rPr>
          <w:rFonts w:cs="DecoType Naskh Extensions"/>
          <w:b/>
          <w:bCs/>
        </w:rPr>
      </w:pPr>
      <w:r>
        <w:rPr>
          <w:rFonts w:cs="DecoType Naskh Extensions" w:hint="cs"/>
          <w:b/>
          <w:bCs/>
          <w:rtl/>
        </w:rPr>
        <w:t xml:space="preserve">                  </w:t>
      </w:r>
      <w:r w:rsidR="007F4088">
        <w:rPr>
          <w:rFonts w:cs="DecoType Naskh Extensions" w:hint="cs"/>
          <w:b/>
          <w:bCs/>
          <w:rtl/>
        </w:rPr>
        <w:t>فضل الصلاة على الجنائز وتشيــيعــ</w:t>
      </w:r>
      <w:r w:rsidR="004114A7" w:rsidRPr="006231ED">
        <w:rPr>
          <w:rFonts w:cs="DecoType Naskh Extensions" w:hint="cs"/>
          <w:b/>
          <w:bCs/>
          <w:rtl/>
        </w:rPr>
        <w:t>ها ودفنها</w:t>
      </w:r>
    </w:p>
    <w:p w:rsidR="00F83BE9" w:rsidRPr="00CD6C87" w:rsidRDefault="004114A7" w:rsidP="00CD6C87">
      <w:pPr>
        <w:pStyle w:val="a7"/>
        <w:numPr>
          <w:ilvl w:val="0"/>
          <w:numId w:val="11"/>
        </w:numPr>
        <w:tabs>
          <w:tab w:val="left" w:pos="1259"/>
          <w:tab w:val="left" w:pos="6659"/>
        </w:tabs>
        <w:rPr>
          <w:b/>
          <w:bCs/>
        </w:rPr>
      </w:pPr>
      <w:r>
        <w:rPr>
          <w:rFonts w:hint="cs"/>
          <w:rtl/>
        </w:rPr>
        <w:t xml:space="preserve">في الصلاة على الجنازة أجر عظيم </w:t>
      </w:r>
      <w:r w:rsidR="001F58AF">
        <w:rPr>
          <w:rFonts w:hint="cs"/>
          <w:rtl/>
        </w:rPr>
        <w:t>:</w:t>
      </w:r>
    </w:p>
    <w:p w:rsidR="008B6A55" w:rsidRPr="008B6A55" w:rsidRDefault="00F83BE9" w:rsidP="00CD6C87">
      <w:pPr>
        <w:tabs>
          <w:tab w:val="left" w:pos="1259"/>
          <w:tab w:val="left" w:pos="6659"/>
        </w:tabs>
        <w:ind w:firstLine="0"/>
        <w:rPr>
          <w:b/>
          <w:bCs/>
          <w:rtl/>
        </w:rPr>
      </w:pPr>
      <w:r>
        <w:rPr>
          <w:rFonts w:hint="cs"/>
          <w:rtl/>
        </w:rPr>
        <w:t>1</w:t>
      </w:r>
      <w:r w:rsidR="001F58AF">
        <w:rPr>
          <w:rFonts w:hint="cs"/>
          <w:rtl/>
        </w:rPr>
        <w:t>- ما ورد ف</w:t>
      </w:r>
      <w:r w:rsidR="004114A7">
        <w:rPr>
          <w:rFonts w:hint="cs"/>
          <w:rtl/>
        </w:rPr>
        <w:t>ي حديث</w:t>
      </w:r>
      <w:r w:rsidR="004114A7">
        <w:rPr>
          <w:rtl/>
        </w:rPr>
        <w:t xml:space="preserve"> </w:t>
      </w:r>
      <w:r w:rsidR="008B6A55" w:rsidRPr="008B6A55">
        <w:rPr>
          <w:rtl/>
        </w:rPr>
        <w:t xml:space="preserve">أَبِي هُرَيْرَةَ قَالَ قَالَ رَسُولُ اللَّهِ </w:t>
      </w:r>
      <w:r w:rsidR="006231ED">
        <w:rPr>
          <w:rFonts w:hint="cs"/>
        </w:rPr>
        <w:sym w:font="AGA Arabesque" w:char="F065"/>
      </w:r>
      <w:r w:rsidR="006231ED">
        <w:rPr>
          <w:rFonts w:hint="cs"/>
          <w:b/>
          <w:bCs/>
          <w:rtl/>
        </w:rPr>
        <w:t xml:space="preserve"> </w:t>
      </w:r>
      <w:r w:rsidR="008B6A55">
        <w:rPr>
          <w:rFonts w:hint="cs"/>
          <w:b/>
          <w:bCs/>
          <w:rtl/>
        </w:rPr>
        <w:t>(</w:t>
      </w:r>
      <w:r w:rsidR="008B6A55" w:rsidRPr="008B6A55">
        <w:rPr>
          <w:b/>
          <w:bCs/>
          <w:rtl/>
        </w:rPr>
        <w:t>مَنْ تَبِعَ جَنَازَةً فَصَلَّى عَلَيْهَا ثُمَّ انْصَرَفَ فَلَهُ قِيرَاطٌ مِنْ الْأَجْرِ وَمَنْ تَبِعَهَا فَصَلَّى عَلَيْهَا ثُمَّ قَعَدَ حَتَّى يُفْرَغَ مِنْ دَفْنِهَا فَلَهُ قِيرَاطَانِ مِنْ الْأَجْرِ كُلُّ وَاحِدٍ مِنْهُمَا أَعْظَمُ مِنْ أُحُدٍ</w:t>
      </w:r>
      <w:r w:rsidR="008B6A55">
        <w:rPr>
          <w:rFonts w:hint="cs"/>
          <w:b/>
          <w:bCs/>
          <w:rtl/>
        </w:rPr>
        <w:t>)</w:t>
      </w:r>
      <w:r w:rsidR="008B6A55" w:rsidRPr="008B6A55">
        <w:rPr>
          <w:rFonts w:hint="cs"/>
          <w:rtl/>
        </w:rPr>
        <w:t xml:space="preserve"> رواه </w:t>
      </w:r>
      <w:r w:rsidR="008B6A55" w:rsidRPr="008B6A55">
        <w:rPr>
          <w:rtl/>
        </w:rPr>
        <w:t>النسائي</w:t>
      </w:r>
    </w:p>
    <w:p w:rsidR="008B6A55" w:rsidRDefault="008B6A55" w:rsidP="00CD6C87">
      <w:pPr>
        <w:tabs>
          <w:tab w:val="left" w:pos="1259"/>
          <w:tab w:val="left" w:pos="6659"/>
        </w:tabs>
        <w:ind w:firstLine="0"/>
        <w:rPr>
          <w:rtl/>
        </w:rPr>
      </w:pPr>
      <w:r>
        <w:rPr>
          <w:rFonts w:hint="cs"/>
          <w:rtl/>
        </w:rPr>
        <w:t xml:space="preserve">2- ومن ذلك حديث </w:t>
      </w:r>
      <w:r>
        <w:rPr>
          <w:rtl/>
        </w:rPr>
        <w:t>أَبُ</w:t>
      </w:r>
      <w:r>
        <w:rPr>
          <w:rFonts w:hint="cs"/>
          <w:rtl/>
        </w:rPr>
        <w:t>ي</w:t>
      </w:r>
      <w:r>
        <w:rPr>
          <w:rtl/>
        </w:rPr>
        <w:t xml:space="preserve"> هُرَيْرَةَ أَنَّهُ سَمِعَ رَسُولَ اللَّهِ </w:t>
      </w:r>
      <w:r w:rsidR="006231ED">
        <w:rPr>
          <w:rFonts w:hint="cs"/>
        </w:rPr>
        <w:sym w:font="AGA Arabesque" w:char="F065"/>
      </w:r>
      <w:r w:rsidR="00F04F46">
        <w:rPr>
          <w:rtl/>
        </w:rPr>
        <w:t>يَقُولُ</w:t>
      </w:r>
      <w:r w:rsidRPr="008B6A55">
        <w:rPr>
          <w:rFonts w:hint="cs"/>
          <w:b/>
          <w:bCs/>
          <w:rtl/>
        </w:rPr>
        <w:t>(</w:t>
      </w:r>
      <w:r w:rsidRPr="008B6A55">
        <w:rPr>
          <w:b/>
          <w:bCs/>
          <w:rtl/>
        </w:rPr>
        <w:t>مَنْ خَرَجَ مَعَ جَنَازَةٍ مِنْ بَيْتِهَا وَصَلَّى عَلَيْهَا ثُمَّ تَبِعَهَا حَتَّى تُدْفَنَ كَانَ لَهُ قِيرَاطَانِ مِنْ أَجْرٍ كُلُّ قِيرَاطٍ مِثْلُ أُحُدٍ وَمَنْ صَلَّى عَلَيْهَا ثُمَّ رَجَعَ كَانَ لَهُ مِنْ الْأَجْرِ مِثْلُ أُحُدٍ</w:t>
      </w:r>
      <w:r w:rsidRPr="008B6A55">
        <w:rPr>
          <w:rtl/>
        </w:rPr>
        <w:t xml:space="preserve"> </w:t>
      </w:r>
      <w:r w:rsidRPr="00F04F46">
        <w:rPr>
          <w:b/>
          <w:bCs/>
          <w:rtl/>
        </w:rPr>
        <w:t>فَأَرْسَلَ ابْنُ عُمَرَ خَبَّابًا إِلَى عَائِشَةَ يَسْأَلُهَا عَنْ قَوْلِ أَبِي هُرَيْرَةَ ثُمَّ يَرْجِعُ إِلَيْهِ فَيُخْبِرُهُ مَا قَالَتْ وَأَخَذَ ابْنُ عُمَرَ قَبْضَةً مِنْ حَصْبَاءِ الْمَسْجِدِ يُقَلِّبُهَا فِي يَدِهِ حَتَّى رَجَعَ إِلَيْهِ الرَّسُولُ فَقَالَ قَالَتْ عَائِشَةُ صَدَقَ أَبُو هُرَيْرَةَ فَضَرَبَ ابْنُ عُمَرَ بِالْحَصَى الَّذِي كَانَ فِي يَدِهِ الْأَرْضَ ثُمَّ قَالَ لَقَدْ فَرَّطْنَا فِي قَرَارِيطَ كَثِيرَةٍ</w:t>
      </w:r>
      <w:r w:rsidRPr="00F04F46">
        <w:rPr>
          <w:rFonts w:hint="cs"/>
          <w:b/>
          <w:bCs/>
          <w:rtl/>
        </w:rPr>
        <w:t>)</w:t>
      </w:r>
      <w:r w:rsidR="00F04F46">
        <w:rPr>
          <w:rFonts w:hint="cs"/>
          <w:rtl/>
        </w:rPr>
        <w:t>رواه</w:t>
      </w:r>
      <w:r w:rsidRPr="008B6A55">
        <w:rPr>
          <w:rtl/>
        </w:rPr>
        <w:t xml:space="preserve"> </w:t>
      </w:r>
      <w:r>
        <w:rPr>
          <w:rtl/>
        </w:rPr>
        <w:t>مسلم</w:t>
      </w:r>
    </w:p>
    <w:p w:rsidR="004F1856" w:rsidRPr="00CD6C87" w:rsidRDefault="00E60CB1" w:rsidP="00CD6C87">
      <w:pPr>
        <w:pStyle w:val="a7"/>
        <w:numPr>
          <w:ilvl w:val="0"/>
          <w:numId w:val="11"/>
        </w:numPr>
        <w:tabs>
          <w:tab w:val="left" w:pos="1259"/>
          <w:tab w:val="left" w:pos="6659"/>
        </w:tabs>
        <w:rPr>
          <w:b/>
          <w:bCs/>
          <w:rtl/>
        </w:rPr>
      </w:pPr>
      <w:r>
        <w:rPr>
          <w:rFonts w:hint="cs"/>
          <w:rtl/>
        </w:rPr>
        <w:t>ا</w:t>
      </w:r>
      <w:r w:rsidR="001F58AF">
        <w:rPr>
          <w:rFonts w:hint="cs"/>
          <w:rtl/>
        </w:rPr>
        <w:t xml:space="preserve">تباع جنازة المسلم يحصل به الأجر من القراريط لمن </w:t>
      </w:r>
      <w:r>
        <w:rPr>
          <w:rFonts w:hint="cs"/>
          <w:rtl/>
        </w:rPr>
        <w:t>اتبعها</w:t>
      </w:r>
      <w:r w:rsidR="001F58AF">
        <w:rPr>
          <w:rFonts w:hint="cs"/>
          <w:rtl/>
        </w:rPr>
        <w:t xml:space="preserve"> إيمانا</w:t>
      </w:r>
      <w:r w:rsidR="00F04F46">
        <w:rPr>
          <w:rFonts w:hint="cs"/>
          <w:rtl/>
        </w:rPr>
        <w:t>ً</w:t>
      </w:r>
      <w:r w:rsidR="001F58AF">
        <w:rPr>
          <w:rFonts w:hint="cs"/>
          <w:rtl/>
        </w:rPr>
        <w:t xml:space="preserve"> </w:t>
      </w:r>
      <w:r>
        <w:rPr>
          <w:rFonts w:hint="cs"/>
          <w:rtl/>
        </w:rPr>
        <w:t>واحتساباً</w:t>
      </w:r>
      <w:r w:rsidR="008B6A55">
        <w:rPr>
          <w:rFonts w:hint="cs"/>
          <w:rtl/>
        </w:rPr>
        <w:t xml:space="preserve"> لحديث</w:t>
      </w:r>
      <w:r w:rsidR="004F1856" w:rsidRPr="00CD6C87">
        <w:rPr>
          <w:rFonts w:hint="cs"/>
          <w:b/>
          <w:bCs/>
          <w:rtl/>
        </w:rPr>
        <w:t xml:space="preserve"> </w:t>
      </w:r>
      <w:r w:rsidR="004F1856" w:rsidRPr="004F1856">
        <w:rPr>
          <w:rtl/>
        </w:rPr>
        <w:t xml:space="preserve">أَبِي هُرَيْرَةَ أَنَّ رَسُولَ اللَّهِ </w:t>
      </w:r>
      <w:r w:rsidR="004F1856">
        <w:rPr>
          <w:rFonts w:hint="cs"/>
        </w:rPr>
        <w:sym w:font="AGA Arabesque" w:char="F065"/>
      </w:r>
      <w:r w:rsidR="004F1856" w:rsidRPr="004F1856">
        <w:rPr>
          <w:rtl/>
        </w:rPr>
        <w:t>قَالَ</w:t>
      </w:r>
      <w:r w:rsidR="004F1856" w:rsidRPr="00CD6C87">
        <w:rPr>
          <w:b/>
          <w:bCs/>
          <w:rtl/>
        </w:rPr>
        <w:t xml:space="preserve"> </w:t>
      </w:r>
      <w:r w:rsidR="004F1856" w:rsidRPr="00CD6C87">
        <w:rPr>
          <w:rFonts w:hint="cs"/>
          <w:b/>
          <w:bCs/>
          <w:rtl/>
        </w:rPr>
        <w:t>(</w:t>
      </w:r>
      <w:r w:rsidR="004F1856" w:rsidRPr="00CD6C87">
        <w:rPr>
          <w:b/>
          <w:bCs/>
          <w:rtl/>
        </w:rPr>
        <w:t>مَنْ اتَّبَعَ جَنَازَةَ مُسْلِمٍ إِيمَانًا وَاحْتِسَابًا وَكَانَ مَعَهُ حَتَّى يُصَلَّى عَلَيْهَا وَيَفْرُغَ مِنْ دَفْنِهَا فَإِنَّه يَرْجِعُ مِنْ الْأَجْرِ بِقِيرَاطَيْنِ كُلُّ قِيرَاطٍ مِثْلُ أُحُدٍ وَمَنْ صَلَّى عَلَيْهَا ثُمَّ رَجَعَ قَبْلَ أَنْ تُدْفَنَ فَإِنَّهُ يَرْجِعُ بِقِيرَاطٍ</w:t>
      </w:r>
      <w:r w:rsidR="004F1856">
        <w:rPr>
          <w:rFonts w:hint="cs"/>
          <w:rtl/>
        </w:rPr>
        <w:t>)</w:t>
      </w:r>
      <w:r w:rsidR="004F1856" w:rsidRPr="004114A7">
        <w:rPr>
          <w:rtl/>
        </w:rPr>
        <w:t xml:space="preserve"> </w:t>
      </w:r>
      <w:r w:rsidR="004F1856">
        <w:rPr>
          <w:rFonts w:hint="cs"/>
          <w:rtl/>
        </w:rPr>
        <w:t xml:space="preserve">رواه </w:t>
      </w:r>
      <w:r w:rsidR="004F1856">
        <w:rPr>
          <w:rtl/>
        </w:rPr>
        <w:t>البخاري</w:t>
      </w:r>
      <w:r w:rsidR="004F1856">
        <w:rPr>
          <w:rFonts w:hint="cs"/>
          <w:rtl/>
        </w:rPr>
        <w:t>0</w:t>
      </w:r>
    </w:p>
    <w:p w:rsidR="00F04F46" w:rsidRDefault="001F58AF" w:rsidP="00CD6C87">
      <w:pPr>
        <w:tabs>
          <w:tab w:val="left" w:pos="1259"/>
          <w:tab w:val="left" w:pos="6659"/>
        </w:tabs>
        <w:ind w:firstLine="0"/>
        <w:rPr>
          <w:rtl/>
        </w:rPr>
      </w:pPr>
      <w:r>
        <w:rPr>
          <w:rFonts w:hint="cs"/>
          <w:rtl/>
        </w:rPr>
        <w:t>3- من كان من أهل الخير والصلاح والعلم والتقى فإنه إذا مات ينبغي المسارعة للصلاة عليه والحرص على أن يصلي المسلم على هذا الشخص ويعلم غيره بذلك حتى يجتمع عليه الكثير من المصلين لحديث</w:t>
      </w:r>
      <w:r w:rsidR="00F04F46" w:rsidRPr="00F04F46">
        <w:rPr>
          <w:rtl/>
        </w:rPr>
        <w:t xml:space="preserve"> </w:t>
      </w:r>
      <w:r w:rsidR="00F04F46">
        <w:rPr>
          <w:rtl/>
        </w:rPr>
        <w:t>أَبِي هُرَيْرَةَ</w:t>
      </w:r>
      <w:r w:rsidR="00F04F46" w:rsidRPr="00F04F46">
        <w:rPr>
          <w:rtl/>
        </w:rPr>
        <w:t xml:space="preserve"> </w:t>
      </w:r>
      <w:r w:rsidR="00F04F46">
        <w:rPr>
          <w:rFonts w:hint="cs"/>
          <w:rtl/>
        </w:rPr>
        <w:t>(</w:t>
      </w:r>
      <w:r w:rsidR="00F04F46" w:rsidRPr="00F04F46">
        <w:rPr>
          <w:b/>
          <w:bCs/>
          <w:rtl/>
        </w:rPr>
        <w:t>أَنَّ رَجُلًا أَسْوَدَ أَوْ امْرَأَةً سَوْدَاءَ كَانَ يَقُمُّ الْمَسْجِدَ فَمَاتَ فَسَأَلَ النَّبِيُّ صَلَّى اللَّهُ عَلَيْهِ وَسَلَّمَ عَنْهُ فَقَالُوا مَاتَ قَالَ أَفَلَا كُنْتُمْ آذَنْتُمُونِي بِهِ دُلُّونِي عَلَى قَبْرِهِ أَوْ قَالَ قَبْرِهَا فَأَتَى قَبْرَهَا فَصَلَّى عَلَيْهَا</w:t>
      </w:r>
      <w:r w:rsidR="00F04F46">
        <w:rPr>
          <w:rFonts w:hint="cs"/>
          <w:rtl/>
        </w:rPr>
        <w:t>)رواه</w:t>
      </w:r>
      <w:r w:rsidR="00F04F46" w:rsidRPr="00F04F46">
        <w:rPr>
          <w:rtl/>
        </w:rPr>
        <w:t xml:space="preserve"> </w:t>
      </w:r>
      <w:r w:rsidR="00F04F46">
        <w:rPr>
          <w:rtl/>
        </w:rPr>
        <w:t>البخاري</w:t>
      </w:r>
    </w:p>
    <w:p w:rsidR="001F58AF" w:rsidRDefault="00CD6C87" w:rsidP="00CD6C87">
      <w:pPr>
        <w:tabs>
          <w:tab w:val="left" w:pos="1259"/>
          <w:tab w:val="left" w:pos="6659"/>
        </w:tabs>
        <w:ind w:firstLine="0"/>
        <w:rPr>
          <w:rtl/>
        </w:rPr>
      </w:pPr>
      <w:r>
        <w:rPr>
          <w:rFonts w:hint="cs"/>
          <w:rtl/>
        </w:rPr>
        <w:lastRenderedPageBreak/>
        <w:t>4</w:t>
      </w:r>
      <w:r w:rsidR="001F58AF">
        <w:rPr>
          <w:rFonts w:hint="cs"/>
          <w:rtl/>
        </w:rPr>
        <w:t xml:space="preserve">- من فاته الصلاة على أهل الفضل والعلم فإنه يسن له أن يصلي على القبر لفعله </w:t>
      </w:r>
      <w:r w:rsidR="004F1856">
        <w:rPr>
          <w:rFonts w:hint="cs"/>
        </w:rPr>
        <w:sym w:font="AGA Arabesque" w:char="F065"/>
      </w:r>
      <w:r w:rsidR="001F58AF">
        <w:rPr>
          <w:rFonts w:hint="cs"/>
          <w:rtl/>
        </w:rPr>
        <w:t xml:space="preserve">في قصة المرأة </w:t>
      </w:r>
      <w:r w:rsidR="00F83BE9">
        <w:rPr>
          <w:rFonts w:hint="cs"/>
          <w:rtl/>
        </w:rPr>
        <w:t>التي</w:t>
      </w:r>
      <w:r w:rsidR="001F58AF">
        <w:rPr>
          <w:rFonts w:hint="cs"/>
          <w:rtl/>
        </w:rPr>
        <w:t xml:space="preserve"> كانت تقم المسجد فصلى على قبرها 0</w:t>
      </w:r>
    </w:p>
    <w:p w:rsidR="001F58AF" w:rsidRDefault="001F58AF" w:rsidP="00CD6C87">
      <w:pPr>
        <w:tabs>
          <w:tab w:val="left" w:pos="1259"/>
          <w:tab w:val="left" w:pos="6659"/>
        </w:tabs>
        <w:ind w:firstLine="0"/>
        <w:rPr>
          <w:rtl/>
        </w:rPr>
      </w:pPr>
      <w:r>
        <w:rPr>
          <w:rFonts w:hint="cs"/>
          <w:rtl/>
        </w:rPr>
        <w:t>5-يسن ال</w:t>
      </w:r>
      <w:r w:rsidR="00BD144B">
        <w:rPr>
          <w:rFonts w:hint="cs"/>
          <w:rtl/>
        </w:rPr>
        <w:t xml:space="preserve">إعلام بمن مات من أهل الفضل والعلم ويسن إعلام طلاب العلم والأخيار والأتقياء حتى يصلوا عليه بخلاف أهل الفسق إذا ماتوا فإنه يسكت وذلك لأنه </w:t>
      </w:r>
      <w:r w:rsidR="004F1856">
        <w:rPr>
          <w:rFonts w:hint="cs"/>
        </w:rPr>
        <w:sym w:font="AGA Arabesque" w:char="F065"/>
      </w:r>
      <w:r w:rsidR="004F1856">
        <w:rPr>
          <w:rFonts w:hint="cs"/>
          <w:rtl/>
        </w:rPr>
        <w:t xml:space="preserve"> قال</w:t>
      </w:r>
      <w:r w:rsidR="00BD144B">
        <w:rPr>
          <w:rFonts w:hint="cs"/>
          <w:rtl/>
        </w:rPr>
        <w:t>(</w:t>
      </w:r>
      <w:r w:rsidR="004F1856" w:rsidRPr="00F04F46">
        <w:rPr>
          <w:b/>
          <w:bCs/>
          <w:rtl/>
        </w:rPr>
        <w:t>أَفَلَا كُنْتُمْ آذَنْتُمُونِي</w:t>
      </w:r>
      <w:r w:rsidR="00BD144B">
        <w:rPr>
          <w:rFonts w:hint="cs"/>
          <w:rtl/>
        </w:rPr>
        <w:t>)0 بمعنى: أفلا أخبرتموني</w:t>
      </w:r>
      <w:r w:rsidR="006A185A">
        <w:rPr>
          <w:rFonts w:hint="cs"/>
          <w:rtl/>
        </w:rPr>
        <w:t>0</w:t>
      </w:r>
    </w:p>
    <w:p w:rsidR="007F4088" w:rsidRDefault="007F4088" w:rsidP="007F4088">
      <w:pPr>
        <w:tabs>
          <w:tab w:val="left" w:pos="1259"/>
          <w:tab w:val="left" w:pos="6659"/>
        </w:tabs>
        <w:ind w:firstLine="0"/>
        <w:jc w:val="center"/>
        <w:rPr>
          <w:rtl/>
        </w:rPr>
      </w:pPr>
      <w:r>
        <w:rPr>
          <w:rFonts w:cs="DecoType Naskh Extensions" w:hint="cs"/>
          <w:b/>
          <w:bCs/>
          <w:rtl/>
        </w:rPr>
        <w:t>فضل الجمع الكثير على الميت والاجتهاد في الحصول على القراريط بالصلاة على الجنازة</w:t>
      </w:r>
    </w:p>
    <w:p w:rsidR="006A185A" w:rsidRDefault="006A185A" w:rsidP="00CD6C87">
      <w:pPr>
        <w:tabs>
          <w:tab w:val="left" w:pos="1259"/>
          <w:tab w:val="left" w:pos="6659"/>
        </w:tabs>
        <w:ind w:firstLine="0"/>
        <w:rPr>
          <w:rtl/>
        </w:rPr>
      </w:pPr>
      <w:r>
        <w:rPr>
          <w:rFonts w:hint="cs"/>
          <w:rtl/>
        </w:rPr>
        <w:t>6-</w:t>
      </w:r>
      <w:r w:rsidR="004F1856">
        <w:rPr>
          <w:rFonts w:hint="cs"/>
          <w:rtl/>
        </w:rPr>
        <w:t xml:space="preserve">كثرة الجمع على الميت أفضل لحديث </w:t>
      </w:r>
      <w:r w:rsidR="004F1856">
        <w:rPr>
          <w:rtl/>
        </w:rPr>
        <w:t>عَائِشَةَ</w:t>
      </w:r>
      <w:r w:rsidR="004F1856">
        <w:rPr>
          <w:rFonts w:hint="cs"/>
          <w:rtl/>
        </w:rPr>
        <w:t xml:space="preserve"> </w:t>
      </w:r>
      <w:r w:rsidR="004F1856">
        <w:rPr>
          <w:rtl/>
        </w:rPr>
        <w:t xml:space="preserve">عَنْ النَّبِيِّ </w:t>
      </w:r>
      <w:r w:rsidR="004F1856">
        <w:rPr>
          <w:rFonts w:hint="cs"/>
        </w:rPr>
        <w:sym w:font="AGA Arabesque" w:char="F065"/>
      </w:r>
      <w:r w:rsidR="004F1856">
        <w:rPr>
          <w:rtl/>
        </w:rPr>
        <w:t>قَالَ</w:t>
      </w:r>
      <w:r w:rsidR="004F1856">
        <w:rPr>
          <w:rFonts w:hint="cs"/>
          <w:rtl/>
        </w:rPr>
        <w:t>(</w:t>
      </w:r>
      <w:r w:rsidR="004F1856" w:rsidRPr="004F1856">
        <w:rPr>
          <w:b/>
          <w:bCs/>
          <w:rtl/>
        </w:rPr>
        <w:t>مَا مِنْ مَيِّتٍ تُصَلِّي عَلَيْهِ أُمَّةٌ مِنْ الْمُسْلِمِينَ يَبْلُغُونَ مِائَةً كُلُّهُمْ يَشْفَعُونَ لَهُ إِلَّا شُفِّعُوا فِيهِ</w:t>
      </w:r>
      <w:r w:rsidR="004F1856">
        <w:rPr>
          <w:rFonts w:hint="cs"/>
          <w:rtl/>
        </w:rPr>
        <w:t xml:space="preserve">)رواه </w:t>
      </w:r>
      <w:r w:rsidR="004F1856">
        <w:rPr>
          <w:rtl/>
        </w:rPr>
        <w:t>مسلم</w:t>
      </w:r>
      <w:r w:rsidR="004F1856">
        <w:rPr>
          <w:rFonts w:hint="cs"/>
          <w:rtl/>
        </w:rPr>
        <w:t xml:space="preserve"> -</w:t>
      </w:r>
      <w:r>
        <w:rPr>
          <w:rFonts w:hint="cs"/>
          <w:rtl/>
        </w:rPr>
        <w:t xml:space="preserve"> </w:t>
      </w:r>
      <w:r w:rsidR="00A06D63">
        <w:rPr>
          <w:rFonts w:hint="cs"/>
          <w:rtl/>
        </w:rPr>
        <w:t xml:space="preserve">بل إذا فات جماعة الصلاة على الميت صلوا على قبره </w:t>
      </w:r>
      <w:r w:rsidR="00722B87">
        <w:rPr>
          <w:rFonts w:hint="cs"/>
          <w:rtl/>
        </w:rPr>
        <w:t xml:space="preserve">لحديث </w:t>
      </w:r>
      <w:r w:rsidR="00722B87">
        <w:rPr>
          <w:rtl/>
        </w:rPr>
        <w:t>الشَّعْبِيِّ</w:t>
      </w:r>
      <w:r w:rsidR="00722B87">
        <w:rPr>
          <w:rFonts w:hint="cs"/>
          <w:rtl/>
        </w:rPr>
        <w:t xml:space="preserve"> </w:t>
      </w:r>
      <w:r w:rsidR="00722B87">
        <w:rPr>
          <w:rtl/>
        </w:rPr>
        <w:t xml:space="preserve">أَنَّ رَسُولَ اللَّهِ </w:t>
      </w:r>
      <w:r w:rsidR="00722B87">
        <w:rPr>
          <w:rFonts w:hint="cs"/>
        </w:rPr>
        <w:sym w:font="AGA Arabesque" w:char="F065"/>
      </w:r>
      <w:r w:rsidR="00722B87">
        <w:rPr>
          <w:rFonts w:hint="cs"/>
          <w:rtl/>
        </w:rPr>
        <w:t xml:space="preserve"> (</w:t>
      </w:r>
      <w:r w:rsidR="00722B87" w:rsidRPr="00722B87">
        <w:rPr>
          <w:b/>
          <w:bCs/>
          <w:rtl/>
        </w:rPr>
        <w:t>صَلَّى عَلَى قَبْرٍ بَعْدَ مَا دُفِنَ فَكَبَّرَ عَلَيْهِ أَرْبَعًا</w:t>
      </w:r>
      <w:r w:rsidR="00722B87">
        <w:rPr>
          <w:rFonts w:hint="cs"/>
          <w:rtl/>
        </w:rPr>
        <w:t>)رواه</w:t>
      </w:r>
      <w:r w:rsidR="00722B87" w:rsidRPr="00722B87">
        <w:rPr>
          <w:rtl/>
        </w:rPr>
        <w:t xml:space="preserve"> </w:t>
      </w:r>
      <w:r w:rsidR="00722B87">
        <w:rPr>
          <w:rtl/>
        </w:rPr>
        <w:t>مسلم</w:t>
      </w:r>
      <w:r w:rsidR="00722B87">
        <w:rPr>
          <w:rFonts w:hint="cs"/>
          <w:rtl/>
        </w:rPr>
        <w:t>0وعند ا</w:t>
      </w:r>
      <w:r w:rsidR="00722B87">
        <w:rPr>
          <w:rtl/>
        </w:rPr>
        <w:t>لطبراني</w:t>
      </w:r>
      <w:r w:rsidR="00722B87">
        <w:rPr>
          <w:rFonts w:hint="cs"/>
          <w:rtl/>
        </w:rPr>
        <w:t xml:space="preserve"> في</w:t>
      </w:r>
      <w:r w:rsidR="00722B87">
        <w:rPr>
          <w:rtl/>
        </w:rPr>
        <w:t xml:space="preserve"> المعجم الأوسط عن ابن عباس « </w:t>
      </w:r>
      <w:r w:rsidR="00722B87" w:rsidRPr="00722B87">
        <w:rPr>
          <w:b/>
          <w:bCs/>
          <w:rtl/>
        </w:rPr>
        <w:t>أن النبي صلى الله عليه وسلم رأى قبرا حديث عهد بدفن ، فسأل عنه . فقيل له : قبر فلان ، فنزل فصلى عليه ، وأنا فيمن صلى مع رسول الله صلى الله عليه وسلم على ذلك القبر ، فكبر أربعا</w:t>
      </w:r>
      <w:r w:rsidR="00722B87">
        <w:rPr>
          <w:rtl/>
        </w:rPr>
        <w:t xml:space="preserve"> »</w:t>
      </w:r>
    </w:p>
    <w:p w:rsidR="002E7CFB" w:rsidRDefault="006A185A" w:rsidP="00CD6C87">
      <w:pPr>
        <w:tabs>
          <w:tab w:val="left" w:pos="1259"/>
          <w:tab w:val="left" w:pos="6659"/>
        </w:tabs>
        <w:ind w:firstLine="0"/>
        <w:rPr>
          <w:rtl/>
        </w:rPr>
      </w:pPr>
      <w:r>
        <w:rPr>
          <w:rFonts w:hint="cs"/>
          <w:rtl/>
        </w:rPr>
        <w:t xml:space="preserve">7- </w:t>
      </w:r>
      <w:r w:rsidR="004248CF">
        <w:rPr>
          <w:rFonts w:hint="cs"/>
          <w:rtl/>
        </w:rPr>
        <w:t xml:space="preserve">الحصول على </w:t>
      </w:r>
      <w:r w:rsidR="002835CD">
        <w:rPr>
          <w:rFonts w:hint="cs"/>
          <w:rtl/>
        </w:rPr>
        <w:t xml:space="preserve">قيراط بالصلاة على الجنازة لحديث </w:t>
      </w:r>
      <w:r w:rsidR="002835CD">
        <w:rPr>
          <w:rtl/>
        </w:rPr>
        <w:t>أَبَ</w:t>
      </w:r>
      <w:r w:rsidR="002835CD">
        <w:rPr>
          <w:rFonts w:hint="cs"/>
          <w:rtl/>
        </w:rPr>
        <w:t>ي</w:t>
      </w:r>
      <w:r w:rsidR="002835CD">
        <w:rPr>
          <w:rtl/>
        </w:rPr>
        <w:t xml:space="preserve"> هُرَيْرَةَ رَضِيَ اللَّهُ عَنْهُ قَالَ</w:t>
      </w:r>
      <w:r w:rsidR="002835CD">
        <w:rPr>
          <w:rFonts w:hint="cs"/>
          <w:rtl/>
        </w:rPr>
        <w:t xml:space="preserve"> </w:t>
      </w:r>
      <w:r w:rsidR="002835CD">
        <w:rPr>
          <w:rtl/>
        </w:rPr>
        <w:t xml:space="preserve">قَالَ رَسُولُ اللَّهِ </w:t>
      </w:r>
      <w:r w:rsidR="002835CD">
        <w:rPr>
          <w:rFonts w:hint="cs"/>
        </w:rPr>
        <w:sym w:font="AGA Arabesque" w:char="F065"/>
      </w:r>
      <w:r w:rsidR="002835CD">
        <w:rPr>
          <w:rFonts w:hint="cs"/>
          <w:rtl/>
        </w:rPr>
        <w:t xml:space="preserve"> (</w:t>
      </w:r>
      <w:r w:rsidR="002835CD" w:rsidRPr="002835CD">
        <w:rPr>
          <w:b/>
          <w:bCs/>
          <w:rtl/>
        </w:rPr>
        <w:t>مَنْ شَهِدَ الْجَنَازَةَ حَتَّى يُصَلِّيَ فَلَهُ قِيرَاطٌ</w:t>
      </w:r>
      <w:r w:rsidR="002835CD">
        <w:rPr>
          <w:rFonts w:hint="cs"/>
          <w:rtl/>
        </w:rPr>
        <w:t>)</w:t>
      </w:r>
      <w:r w:rsidR="002835CD">
        <w:rPr>
          <w:rtl/>
        </w:rPr>
        <w:t xml:space="preserve"> </w:t>
      </w:r>
      <w:r w:rsidR="002835CD">
        <w:rPr>
          <w:rFonts w:hint="cs"/>
          <w:rtl/>
        </w:rPr>
        <w:t>رواه</w:t>
      </w:r>
      <w:r w:rsidR="002835CD" w:rsidRPr="002835CD">
        <w:rPr>
          <w:rtl/>
        </w:rPr>
        <w:t xml:space="preserve"> </w:t>
      </w:r>
      <w:r w:rsidR="002835CD">
        <w:rPr>
          <w:rtl/>
        </w:rPr>
        <w:t>البخاري</w:t>
      </w:r>
      <w:r w:rsidR="002835CD">
        <w:rPr>
          <w:rFonts w:hint="cs"/>
          <w:rtl/>
        </w:rPr>
        <w:t xml:space="preserve"> -</w:t>
      </w:r>
      <w:r w:rsidR="004248CF">
        <w:rPr>
          <w:rFonts w:hint="cs"/>
          <w:rtl/>
        </w:rPr>
        <w:t xml:space="preserve"> وأما القيراط الثاني فهو بشرط </w:t>
      </w:r>
      <w:r w:rsidR="004C3726">
        <w:rPr>
          <w:rFonts w:hint="cs"/>
          <w:rtl/>
        </w:rPr>
        <w:t>أن يتبعها من الصلاة حتى تدفن لقوله</w:t>
      </w:r>
      <w:r w:rsidR="004248CF">
        <w:rPr>
          <w:rFonts w:hint="cs"/>
          <w:rtl/>
        </w:rPr>
        <w:t>(</w:t>
      </w:r>
      <w:r w:rsidR="002835CD" w:rsidRPr="002835CD">
        <w:rPr>
          <w:b/>
          <w:bCs/>
          <w:rtl/>
        </w:rPr>
        <w:t>وَمَنْ شَهِدَ حَتَّى تُدْفَنَ كَانَ لَهُ قِيرَاطَانِ قِيلَ وَمَا الْقِيرَاطَانِ قَالَ مِثْلُ الْجَبَلَيْنِ الْعَظِيمَيْنِ</w:t>
      </w:r>
      <w:r w:rsidR="002835CD" w:rsidRPr="002835CD">
        <w:rPr>
          <w:rFonts w:hint="cs"/>
          <w:b/>
          <w:bCs/>
          <w:rtl/>
        </w:rPr>
        <w:t>)</w:t>
      </w:r>
      <w:r w:rsidR="002835CD">
        <w:rPr>
          <w:rFonts w:hint="cs"/>
          <w:rtl/>
        </w:rPr>
        <w:t>رواه</w:t>
      </w:r>
      <w:r w:rsidR="002835CD" w:rsidRPr="002835CD">
        <w:rPr>
          <w:rtl/>
        </w:rPr>
        <w:t xml:space="preserve"> </w:t>
      </w:r>
      <w:r w:rsidR="002835CD">
        <w:rPr>
          <w:rtl/>
        </w:rPr>
        <w:t>البخاري</w:t>
      </w:r>
      <w:r w:rsidR="004C3726">
        <w:rPr>
          <w:rFonts w:hint="cs"/>
          <w:rtl/>
        </w:rPr>
        <w:t xml:space="preserve"> من حديث أبي هريرة</w:t>
      </w:r>
      <w:r w:rsidR="00C150D7">
        <w:rPr>
          <w:rFonts w:hint="cs"/>
          <w:rtl/>
        </w:rPr>
        <w:t xml:space="preserve"> </w:t>
      </w:r>
      <w:r w:rsidR="00C150D7">
        <w:rPr>
          <w:rtl/>
        </w:rPr>
        <w:t>–</w:t>
      </w:r>
      <w:r w:rsidR="00C150D7">
        <w:rPr>
          <w:rFonts w:hint="cs"/>
          <w:rtl/>
        </w:rPr>
        <w:t xml:space="preserve"> وتدفن الدفن التام وهو القبر لا مجرد</w:t>
      </w:r>
      <w:r w:rsidR="006209F4">
        <w:rPr>
          <w:rFonts w:hint="cs"/>
          <w:rtl/>
        </w:rPr>
        <w:t xml:space="preserve"> تغطية اللحد0 لأن الدفن الواجب الذي </w:t>
      </w:r>
      <w:r w:rsidR="00C150D7">
        <w:rPr>
          <w:rFonts w:hint="cs"/>
          <w:rtl/>
        </w:rPr>
        <w:t xml:space="preserve"> يصل </w:t>
      </w:r>
      <w:r w:rsidR="004C3726">
        <w:rPr>
          <w:rFonts w:hint="cs"/>
          <w:rtl/>
        </w:rPr>
        <w:t>إلى</w:t>
      </w:r>
      <w:r w:rsidR="00C150D7">
        <w:rPr>
          <w:rFonts w:hint="cs"/>
          <w:rtl/>
        </w:rPr>
        <w:t xml:space="preserve"> حد لا تنبشه معه الهوام والسباع ونحوها</w:t>
      </w:r>
      <w:r w:rsidR="006209F4">
        <w:rPr>
          <w:rFonts w:hint="cs"/>
          <w:rtl/>
        </w:rPr>
        <w:t>ولاتظهر رائحته</w:t>
      </w:r>
      <w:r w:rsidR="00C150D7">
        <w:rPr>
          <w:rFonts w:hint="cs"/>
          <w:rtl/>
        </w:rPr>
        <w:t>0 فيكون شاهدا الدفن- وهذا يدل على حصول القيراط الثاني وإن لم يتبعها بعد الصلاة ،ولكن إذا شهد دفنها فهذا والله أعلم يح</w:t>
      </w:r>
      <w:r w:rsidR="004C3726">
        <w:rPr>
          <w:rFonts w:hint="cs"/>
          <w:rtl/>
        </w:rPr>
        <w:t>صل على القيراط الثاني ولكنه ليس</w:t>
      </w:r>
      <w:r w:rsidR="00C150D7">
        <w:rPr>
          <w:rFonts w:hint="cs"/>
          <w:rtl/>
        </w:rPr>
        <w:t xml:space="preserve"> كالقيراط الثاني الذي يحصل عليه من تبعها بعد الصلاة ح</w:t>
      </w:r>
      <w:r w:rsidR="004C3726">
        <w:rPr>
          <w:rFonts w:hint="cs"/>
          <w:rtl/>
        </w:rPr>
        <w:t>تى تدفن  فإن من تبعها بعد الصلا</w:t>
      </w:r>
      <w:r w:rsidR="00C150D7">
        <w:rPr>
          <w:rFonts w:hint="cs"/>
          <w:rtl/>
        </w:rPr>
        <w:t>ة على الجنازة حتى تدفن فقيراطه الثاني أعظم من الق</w:t>
      </w:r>
      <w:r w:rsidR="004C3726">
        <w:rPr>
          <w:rFonts w:hint="cs"/>
          <w:rtl/>
        </w:rPr>
        <w:t>ي</w:t>
      </w:r>
      <w:r w:rsidR="00C150D7">
        <w:rPr>
          <w:rFonts w:hint="cs"/>
          <w:rtl/>
        </w:rPr>
        <w:t xml:space="preserve">راط الثاني الذي يحصل عليه من صلى عليها ثم شهد الدفن ولكن لم يتبعها بعد الصلاة عليها وحصول القيراط الثاني لمن </w:t>
      </w:r>
      <w:r w:rsidR="004C3726">
        <w:rPr>
          <w:rFonts w:hint="cs"/>
          <w:rtl/>
        </w:rPr>
        <w:t>شهد الدفن وإن لم يدفن  ل</w:t>
      </w:r>
      <w:r w:rsidR="00C150D7">
        <w:rPr>
          <w:rFonts w:hint="cs"/>
          <w:rtl/>
        </w:rPr>
        <w:t xml:space="preserve">حديث </w:t>
      </w:r>
      <w:r w:rsidR="004C3726">
        <w:rPr>
          <w:rtl/>
        </w:rPr>
        <w:t>أَبِي هُرَيْرَةَ</w:t>
      </w:r>
      <w:r w:rsidR="004C3726">
        <w:rPr>
          <w:rFonts w:hint="cs"/>
          <w:rtl/>
        </w:rPr>
        <w:t xml:space="preserve"> </w:t>
      </w:r>
      <w:r w:rsidR="004C3726">
        <w:rPr>
          <w:rtl/>
        </w:rPr>
        <w:t xml:space="preserve">عَنْ النَّبِيِّ </w:t>
      </w:r>
      <w:r w:rsidR="004C3726">
        <w:rPr>
          <w:rFonts w:hint="cs"/>
        </w:rPr>
        <w:sym w:font="AGA Arabesque" w:char="F065"/>
      </w:r>
      <w:r w:rsidR="004C3726">
        <w:rPr>
          <w:rtl/>
        </w:rPr>
        <w:t xml:space="preserve"> قَالَ </w:t>
      </w:r>
      <w:r w:rsidR="004C3726">
        <w:rPr>
          <w:rFonts w:hint="cs"/>
          <w:rtl/>
        </w:rPr>
        <w:t>(</w:t>
      </w:r>
      <w:r w:rsidR="004C3726" w:rsidRPr="004C3726">
        <w:rPr>
          <w:b/>
          <w:bCs/>
          <w:rtl/>
        </w:rPr>
        <w:t>مَنْ صَلَّى عَلَى جِنَازَةٍ فَلَهُ قِيرَاطٌ وَمَنْ انْتَظَرَ حَتَّى يُفْرَغَ مِنْهَا فَلَهُ قِيرَاطَانِ قَالُوا وَمَا الْقِيرَاطَانِ قَالَ مِثْلُ الْجَبَلَيْنِ</w:t>
      </w:r>
      <w:r w:rsidR="004C3726">
        <w:rPr>
          <w:rFonts w:hint="cs"/>
          <w:rtl/>
        </w:rPr>
        <w:t>)</w:t>
      </w:r>
      <w:r w:rsidR="004C3726" w:rsidRPr="004C3726">
        <w:rPr>
          <w:rtl/>
        </w:rPr>
        <w:t xml:space="preserve"> </w:t>
      </w:r>
      <w:r w:rsidR="004C3726">
        <w:rPr>
          <w:rFonts w:hint="cs"/>
          <w:rtl/>
        </w:rPr>
        <w:t xml:space="preserve">رواه </w:t>
      </w:r>
      <w:r w:rsidR="004C3726">
        <w:rPr>
          <w:rtl/>
        </w:rPr>
        <w:t>ابن ماجه</w:t>
      </w:r>
      <w:r w:rsidR="004C3726">
        <w:rPr>
          <w:rFonts w:hint="cs"/>
          <w:rtl/>
        </w:rPr>
        <w:t>0</w:t>
      </w:r>
    </w:p>
    <w:p w:rsidR="006A185A" w:rsidRPr="004C3726" w:rsidRDefault="00A06D63" w:rsidP="007F4088">
      <w:pPr>
        <w:tabs>
          <w:tab w:val="left" w:pos="1259"/>
          <w:tab w:val="left" w:pos="6659"/>
        </w:tabs>
        <w:ind w:left="1080" w:firstLine="0"/>
        <w:jc w:val="center"/>
        <w:rPr>
          <w:rFonts w:ascii="Arial" w:hAnsi="Arial" w:cs="DecoType Naskh Extensions"/>
          <w:b/>
          <w:bCs/>
          <w:sz w:val="40"/>
          <w:szCs w:val="40"/>
          <w:rtl/>
        </w:rPr>
      </w:pPr>
      <w:r w:rsidRPr="004C3726">
        <w:rPr>
          <w:rFonts w:ascii="Arial" w:hAnsi="Arial" w:cs="DecoType Naskh Extensions"/>
          <w:b/>
          <w:bCs/>
          <w:sz w:val="40"/>
          <w:szCs w:val="40"/>
          <w:rtl/>
        </w:rPr>
        <w:lastRenderedPageBreak/>
        <w:t>فصل (حمل الميت ودفنه)</w:t>
      </w:r>
    </w:p>
    <w:p w:rsidR="00A173FF" w:rsidRDefault="00A06D63" w:rsidP="00CD6C87">
      <w:pPr>
        <w:pStyle w:val="a7"/>
        <w:numPr>
          <w:ilvl w:val="0"/>
          <w:numId w:val="11"/>
        </w:numPr>
        <w:tabs>
          <w:tab w:val="left" w:pos="1259"/>
          <w:tab w:val="left" w:pos="6659"/>
        </w:tabs>
      </w:pPr>
      <w:r>
        <w:rPr>
          <w:rFonts w:hint="cs"/>
          <w:rtl/>
        </w:rPr>
        <w:t xml:space="preserve">حمل الميت ودفنه فرض كفاية </w:t>
      </w:r>
      <w:r>
        <w:rPr>
          <w:rtl/>
        </w:rPr>
        <w:t>–</w:t>
      </w:r>
      <w:r>
        <w:rPr>
          <w:rFonts w:hint="cs"/>
          <w:rtl/>
        </w:rPr>
        <w:t xml:space="preserve">لكن لو حمله كافر أو دفنه كافر أو كفنه كافر سقط الإثم عن الباقين </w:t>
      </w:r>
      <w:r>
        <w:rPr>
          <w:rtl/>
        </w:rPr>
        <w:t>–</w:t>
      </w:r>
      <w:r>
        <w:rPr>
          <w:rFonts w:hint="cs"/>
          <w:rtl/>
        </w:rPr>
        <w:t>لأن النية في ذلك غير معتبرة بخلاف الغسل والصلاة لأنها لابد لها من نية فلا تصح من كافر 0</w:t>
      </w:r>
    </w:p>
    <w:p w:rsidR="00340D62" w:rsidRDefault="006209F4" w:rsidP="00CD6C87">
      <w:pPr>
        <w:pStyle w:val="a7"/>
        <w:numPr>
          <w:ilvl w:val="0"/>
          <w:numId w:val="11"/>
        </w:numPr>
        <w:tabs>
          <w:tab w:val="left" w:pos="1259"/>
          <w:tab w:val="left" w:pos="6659"/>
        </w:tabs>
      </w:pPr>
      <w:r>
        <w:rPr>
          <w:rFonts w:hint="cs"/>
          <w:rtl/>
        </w:rPr>
        <w:t>الافضل</w:t>
      </w:r>
      <w:r w:rsidR="004C3726">
        <w:rPr>
          <w:rFonts w:hint="cs"/>
          <w:rtl/>
        </w:rPr>
        <w:t xml:space="preserve"> التربيع في</w:t>
      </w:r>
      <w:r>
        <w:rPr>
          <w:rFonts w:hint="cs"/>
          <w:rtl/>
        </w:rPr>
        <w:t xml:space="preserve"> حمله  </w:t>
      </w:r>
      <w:r w:rsidR="00A06D63">
        <w:rPr>
          <w:rFonts w:hint="cs"/>
          <w:rtl/>
        </w:rPr>
        <w:t xml:space="preserve"> أن يح</w:t>
      </w:r>
      <w:r w:rsidR="00F83BE9">
        <w:rPr>
          <w:rFonts w:hint="cs"/>
          <w:rtl/>
        </w:rPr>
        <w:t>م</w:t>
      </w:r>
      <w:r w:rsidR="00A06D63">
        <w:rPr>
          <w:rFonts w:hint="cs"/>
          <w:rtl/>
        </w:rPr>
        <w:t>له أربعة ولو نحيفا أو كبيرا ذكرا أو أنثى</w:t>
      </w:r>
      <w:r>
        <w:rPr>
          <w:rFonts w:hint="cs"/>
          <w:rtl/>
        </w:rPr>
        <w:t xml:space="preserve"> حرا أو عبدا </w:t>
      </w:r>
      <w:r w:rsidR="00A06D63">
        <w:rPr>
          <w:rFonts w:hint="cs"/>
          <w:rtl/>
        </w:rPr>
        <w:t>وهذا التربيع أن يحمل على سرير له أربع قوائم ] ي</w:t>
      </w:r>
      <w:r w:rsidR="00975812">
        <w:rPr>
          <w:rFonts w:hint="cs"/>
          <w:rtl/>
        </w:rPr>
        <w:t>ح</w:t>
      </w:r>
      <w:r w:rsidR="00A06D63">
        <w:rPr>
          <w:rFonts w:hint="cs"/>
          <w:rtl/>
        </w:rPr>
        <w:t>مل بكل قائمة أو من جانب</w:t>
      </w:r>
      <w:r w:rsidR="00975812">
        <w:rPr>
          <w:rFonts w:hint="cs"/>
          <w:rtl/>
        </w:rPr>
        <w:t xml:space="preserve"> واحد- إلا</w:t>
      </w:r>
      <w:r w:rsidR="00A06D63">
        <w:rPr>
          <w:rFonts w:hint="cs"/>
          <w:rtl/>
        </w:rPr>
        <w:t xml:space="preserve"> إن </w:t>
      </w:r>
      <w:r w:rsidR="004C3726">
        <w:rPr>
          <w:rFonts w:hint="cs"/>
          <w:rtl/>
        </w:rPr>
        <w:t>احتاجوا</w:t>
      </w:r>
      <w:r w:rsidR="00A06D63">
        <w:rPr>
          <w:rFonts w:hint="cs"/>
          <w:rtl/>
        </w:rPr>
        <w:t xml:space="preserve"> </w:t>
      </w:r>
      <w:r w:rsidR="004C3726">
        <w:rPr>
          <w:rFonts w:hint="cs"/>
          <w:rtl/>
        </w:rPr>
        <w:t>إلى</w:t>
      </w:r>
      <w:r w:rsidR="00A06D63">
        <w:rPr>
          <w:rFonts w:hint="cs"/>
          <w:rtl/>
        </w:rPr>
        <w:t xml:space="preserve"> أكثر</w:t>
      </w:r>
      <w:r w:rsidR="00975812">
        <w:rPr>
          <w:rFonts w:hint="cs"/>
          <w:rtl/>
        </w:rPr>
        <w:t xml:space="preserve"> لثقل  الميت وكبر بدنه ونحو ذلك 0والسنة أن يحمله الرجال ولا يحمل في سيارة إلا عند عدم من يحمل أو المشقة أو الثقل أو بعد المسافة بحيث يشق حمله تلك المسافة ونحو ذلك 0 ولا كراهة في حمله في سيارة ونحوها-بل ذلك مباح حتى مع عدم المشقة </w:t>
      </w:r>
      <w:r w:rsidR="00975812">
        <w:rPr>
          <w:rtl/>
        </w:rPr>
        <w:t>–</w:t>
      </w:r>
      <w:r w:rsidR="00975812">
        <w:rPr>
          <w:rFonts w:hint="cs"/>
          <w:rtl/>
        </w:rPr>
        <w:t xml:space="preserve"> ومن التربيع في حمله أن يحمل الشخص الواحد بجوانب السرير الأربعة كلها فيبدأ بقائمة السرير اليسرى التي في المقدمة على كتفه الأيمن ثم ينتقل </w:t>
      </w:r>
      <w:r w:rsidR="004C3726">
        <w:rPr>
          <w:rFonts w:hint="cs"/>
          <w:rtl/>
        </w:rPr>
        <w:t>إلى</w:t>
      </w:r>
      <w:r w:rsidR="00975812">
        <w:rPr>
          <w:rFonts w:hint="cs"/>
          <w:rtl/>
        </w:rPr>
        <w:t xml:space="preserve"> المؤخرة ثم يضع قائمة اليمنى المقدمة على كتفه اليسرى ثم ينتقل </w:t>
      </w:r>
      <w:r w:rsidR="004C3726">
        <w:rPr>
          <w:rFonts w:hint="cs"/>
          <w:rtl/>
        </w:rPr>
        <w:t>إلى</w:t>
      </w:r>
      <w:r w:rsidR="00975812">
        <w:rPr>
          <w:rFonts w:hint="cs"/>
          <w:rtl/>
        </w:rPr>
        <w:t xml:space="preserve"> المؤخرة فيضعها على كتفه اليسرى وهذا قول كثير من أهل العلم </w:t>
      </w:r>
      <w:r w:rsidR="00975812">
        <w:rPr>
          <w:rtl/>
        </w:rPr>
        <w:t>–</w:t>
      </w:r>
      <w:r w:rsidR="00975812">
        <w:rPr>
          <w:rFonts w:hint="cs"/>
          <w:rtl/>
        </w:rPr>
        <w:t xml:space="preserve">قال </w:t>
      </w:r>
      <w:r w:rsidR="00340D62">
        <w:rPr>
          <w:rFonts w:hint="cs"/>
          <w:rtl/>
        </w:rPr>
        <w:t>الموفق :وهو الصحيح0</w:t>
      </w:r>
      <w:r w:rsidR="00975812">
        <w:rPr>
          <w:rFonts w:hint="cs"/>
          <w:rtl/>
        </w:rPr>
        <w:t>لأن الصحابة فعلوه وفيهم اُسوة حسنة قلت :والتربيع</w:t>
      </w:r>
      <w:r w:rsidR="00340D62">
        <w:rPr>
          <w:rFonts w:hint="cs"/>
          <w:rtl/>
        </w:rPr>
        <w:t xml:space="preserve"> مروي عن ابن عمر من فعله رضي الله عنه 0 رواه عنه عبد</w:t>
      </w:r>
      <w:r w:rsidR="004C3726">
        <w:rPr>
          <w:rFonts w:hint="cs"/>
          <w:rtl/>
        </w:rPr>
        <w:t xml:space="preserve"> </w:t>
      </w:r>
      <w:r w:rsidR="00340D62">
        <w:rPr>
          <w:rFonts w:hint="cs"/>
          <w:rtl/>
        </w:rPr>
        <w:t>الرزاق وابن أبي شيبة0</w:t>
      </w:r>
    </w:p>
    <w:p w:rsidR="004C3726" w:rsidRDefault="00340D62" w:rsidP="00CD6C87">
      <w:pPr>
        <w:tabs>
          <w:tab w:val="left" w:pos="1259"/>
          <w:tab w:val="left" w:pos="6659"/>
        </w:tabs>
        <w:ind w:firstLine="0"/>
      </w:pPr>
      <w:r>
        <w:rPr>
          <w:rFonts w:hint="cs"/>
          <w:rtl/>
        </w:rPr>
        <w:t>والسنة أن يحمله واحد على ذراعيه إن لم يك</w:t>
      </w:r>
      <w:r w:rsidR="004C3726">
        <w:rPr>
          <w:rFonts w:hint="cs"/>
          <w:rtl/>
        </w:rPr>
        <w:t xml:space="preserve">ن في ذلك  مشقة أو كان صغيرا لحديث </w:t>
      </w:r>
      <w:r w:rsidR="004C3726">
        <w:rPr>
          <w:rtl/>
        </w:rPr>
        <w:t>أَبِي بَرْزَةَ</w:t>
      </w:r>
      <w:r w:rsidR="004C3726">
        <w:rPr>
          <w:rFonts w:hint="cs"/>
          <w:rtl/>
        </w:rPr>
        <w:t>(</w:t>
      </w:r>
      <w:r w:rsidR="004C3726" w:rsidRPr="004C3726">
        <w:rPr>
          <w:rtl/>
        </w:rPr>
        <w:t xml:space="preserve"> </w:t>
      </w:r>
      <w:r w:rsidR="004C3726" w:rsidRPr="004C3726">
        <w:rPr>
          <w:b/>
          <w:bCs/>
          <w:rtl/>
        </w:rPr>
        <w:t>أَنَّ النَّبِيَّ صَلَّى اللَّهُ عَلَيْهِ وَسَلَّمَ كَانَ فِي مَغْزًى لَهُ فَأَفَاءَ اللَّهُ عَلَيْهِ فَقَالَ لِأَصْحَابِهِ هَلْ تَفْقِدُونَ مِنْ أَحَدٍ قَالُوا نَعَمْ فُلَانًا وَفُلَانًا وَفُلَانًا ثُمَّ قَالَ هَلْ تَفْقِدُونَ مِنْ أَحَدٍ قَالُوا نَعَمْ فُلَانًا وَفُلَانًا وَفُلَانًا ثُمَّ قَالَ هَلْ تَفْقِدُونَ مِنْ أَحَدٍ قَالُوا لَا قَالَ لَكِنِّي أَفْقِدُ جُلَيْبِيبًا فَاطْلُبُوهُ فَطُلِبَ فِي الْقَتْلَى فَوَجَدُوهُ إِلَى جَنْبِ سَبْعَةٍ قَدْ قَتَلَهُمْ ثُمَّ قَتَلُوهُ فَأَتَى النَّبِيُّ صَلَّى اللَّهُ عَلَيْهِ وَسَلَّمَ فَوَقَفَ عَلَيْهِ فَقَالَ قَتَلَ سَبْعَةً ثُمَّ قَتَلُوهُ هَذَا مِنِّي وَأَنَا مِنْهُ هَذَا مِنِّي وَأَنَا مِنْهُ قَالَ فَوَضَعَهُ عَلَى سَاعِدَيْهِ لَيْسَ لَهُ إِلَّا سَاعِدَا النَّبِيِّ صَلَّى اللَّهُ عَلَيْهِ وَسَلَّمَ قَالَ فَحُفِرَ لَهُ وَوُضِعَ فِي قَبْرِهِ وَلَمْ يَذْكُرْ غَسْلًا</w:t>
      </w:r>
      <w:r w:rsidR="004C3726">
        <w:rPr>
          <w:rFonts w:hint="cs"/>
          <w:rtl/>
        </w:rPr>
        <w:t xml:space="preserve">)رواه </w:t>
      </w:r>
      <w:r w:rsidR="004C3726">
        <w:rPr>
          <w:rtl/>
        </w:rPr>
        <w:t>مسلم</w:t>
      </w:r>
      <w:r w:rsidR="004C3726">
        <w:rPr>
          <w:rFonts w:cs="Diwani Bent" w:hint="cs"/>
          <w:sz w:val="28"/>
          <w:szCs w:val="28"/>
          <w:rtl/>
        </w:rPr>
        <w:t xml:space="preserve"> </w:t>
      </w:r>
      <w:r w:rsidR="004C3726">
        <w:rPr>
          <w:rFonts w:hint="cs"/>
          <w:rtl/>
        </w:rPr>
        <w:t>0</w:t>
      </w:r>
    </w:p>
    <w:p w:rsidR="0039697A" w:rsidRPr="007F4088" w:rsidRDefault="00340D62" w:rsidP="00CD6C87">
      <w:pPr>
        <w:pStyle w:val="a7"/>
        <w:numPr>
          <w:ilvl w:val="0"/>
          <w:numId w:val="11"/>
        </w:numPr>
        <w:tabs>
          <w:tab w:val="left" w:pos="1259"/>
          <w:tab w:val="left" w:pos="6659"/>
        </w:tabs>
        <w:rPr>
          <w:b/>
          <w:bCs/>
          <w:sz w:val="38"/>
          <w:szCs w:val="38"/>
        </w:rPr>
      </w:pPr>
      <w:r w:rsidRPr="00CD6C87">
        <w:rPr>
          <w:rFonts w:cs="DecoType Naskh Extensions" w:hint="cs"/>
          <w:b/>
          <w:bCs/>
          <w:sz w:val="38"/>
          <w:szCs w:val="38"/>
          <w:rtl/>
        </w:rPr>
        <w:t>تغطية نعش المرأة</w:t>
      </w:r>
      <w:r w:rsidR="00975812" w:rsidRPr="00CD6C87">
        <w:rPr>
          <w:rFonts w:hint="cs"/>
          <w:b/>
          <w:bCs/>
          <w:sz w:val="38"/>
          <w:szCs w:val="38"/>
          <w:rtl/>
        </w:rPr>
        <w:t xml:space="preserve"> </w:t>
      </w:r>
      <w:r w:rsidRPr="00CD6C87">
        <w:rPr>
          <w:rFonts w:hint="cs"/>
          <w:b/>
          <w:bCs/>
          <w:sz w:val="38"/>
          <w:szCs w:val="38"/>
          <w:rtl/>
        </w:rPr>
        <w:t xml:space="preserve">: </w:t>
      </w:r>
      <w:r w:rsidRPr="00340D62">
        <w:rPr>
          <w:rFonts w:hint="cs"/>
          <w:rtl/>
        </w:rPr>
        <w:t>وذلك</w:t>
      </w:r>
      <w:r>
        <w:rPr>
          <w:rFonts w:hint="cs"/>
          <w:rtl/>
        </w:rPr>
        <w:t xml:space="preserve"> </w:t>
      </w:r>
      <w:r w:rsidRPr="00340D62">
        <w:rPr>
          <w:rFonts w:hint="cs"/>
          <w:rtl/>
        </w:rPr>
        <w:t>ب</w:t>
      </w:r>
      <w:r w:rsidR="00CE2220">
        <w:rPr>
          <w:rFonts w:hint="cs"/>
          <w:rtl/>
        </w:rPr>
        <w:t>مكبة وهودج ف</w:t>
      </w:r>
      <w:r w:rsidR="00622EF6">
        <w:rPr>
          <w:rFonts w:hint="cs"/>
          <w:rtl/>
        </w:rPr>
        <w:t>لا</w:t>
      </w:r>
      <w:r>
        <w:rPr>
          <w:rFonts w:hint="cs"/>
          <w:rtl/>
        </w:rPr>
        <w:t xml:space="preserve"> يسن لكن إذا ظُن أو عُلم أنها تنكشف عُمل كل ما يؤدي</w:t>
      </w:r>
      <w:r w:rsidR="00622EF6">
        <w:rPr>
          <w:rFonts w:hint="cs"/>
          <w:rtl/>
        </w:rPr>
        <w:t xml:space="preserve"> </w:t>
      </w:r>
      <w:r>
        <w:rPr>
          <w:rFonts w:hint="cs"/>
          <w:rtl/>
        </w:rPr>
        <w:t xml:space="preserve">إلى عدم </w:t>
      </w:r>
      <w:r w:rsidR="00CE2220">
        <w:rPr>
          <w:rFonts w:hint="cs"/>
          <w:rtl/>
        </w:rPr>
        <w:t>انكشافها</w:t>
      </w:r>
      <w:r>
        <w:rPr>
          <w:rFonts w:hint="cs"/>
          <w:rtl/>
        </w:rPr>
        <w:t xml:space="preserve"> لأنه يجب الستر للمرأة</w:t>
      </w:r>
      <w:r w:rsidR="00622EF6">
        <w:rPr>
          <w:rFonts w:hint="cs"/>
          <w:rtl/>
        </w:rPr>
        <w:t xml:space="preserve"> </w:t>
      </w:r>
      <w:r w:rsidR="00CE2220">
        <w:rPr>
          <w:rFonts w:hint="cs"/>
          <w:rtl/>
        </w:rPr>
        <w:t>حية أو ميتة عن الأجانب0</w:t>
      </w:r>
      <w:r w:rsidR="0039697A" w:rsidRPr="00CD6C87">
        <w:rPr>
          <w:rFonts w:cs="Diwani Bent" w:hint="cs"/>
          <w:sz w:val="28"/>
          <w:szCs w:val="28"/>
          <w:rtl/>
        </w:rPr>
        <w:t xml:space="preserve"> </w:t>
      </w:r>
    </w:p>
    <w:p w:rsidR="007F4088" w:rsidRDefault="007F4088" w:rsidP="007F4088">
      <w:pPr>
        <w:tabs>
          <w:tab w:val="left" w:pos="1259"/>
          <w:tab w:val="left" w:pos="6659"/>
        </w:tabs>
        <w:rPr>
          <w:b/>
          <w:bCs/>
          <w:sz w:val="38"/>
          <w:szCs w:val="38"/>
          <w:rtl/>
        </w:rPr>
      </w:pPr>
    </w:p>
    <w:p w:rsidR="007F4088" w:rsidRPr="007F4088" w:rsidRDefault="007F4088" w:rsidP="007F4088">
      <w:pPr>
        <w:tabs>
          <w:tab w:val="left" w:pos="1259"/>
          <w:tab w:val="left" w:pos="6659"/>
        </w:tabs>
        <w:jc w:val="center"/>
        <w:rPr>
          <w:b/>
          <w:bCs/>
          <w:sz w:val="38"/>
          <w:szCs w:val="38"/>
          <w:rtl/>
        </w:rPr>
      </w:pPr>
      <w:r>
        <w:rPr>
          <w:rFonts w:cs="DecoType Naskh Extensions" w:hint="cs"/>
          <w:b/>
          <w:bCs/>
          <w:rtl/>
        </w:rPr>
        <w:lastRenderedPageBreak/>
        <w:t>سنية الإسراع بالجنازة ونهي النساء عن اتباع الجنائز</w:t>
      </w:r>
    </w:p>
    <w:p w:rsidR="002554C2" w:rsidRDefault="00622EF6" w:rsidP="00CD6C87">
      <w:pPr>
        <w:pStyle w:val="a7"/>
        <w:numPr>
          <w:ilvl w:val="0"/>
          <w:numId w:val="11"/>
        </w:numPr>
        <w:tabs>
          <w:tab w:val="left" w:pos="1259"/>
          <w:tab w:val="left" w:pos="6659"/>
        </w:tabs>
      </w:pPr>
      <w:r>
        <w:rPr>
          <w:rFonts w:hint="cs"/>
          <w:rtl/>
        </w:rPr>
        <w:t>يسن الإسراع بالجنازة سنة مؤكدة والإسراع بالجنازة يشمل المسارعة في الغسل والحمل إلى القبر والدفن إ</w:t>
      </w:r>
      <w:r w:rsidR="00E7697F">
        <w:rPr>
          <w:rFonts w:hint="cs"/>
          <w:rtl/>
        </w:rPr>
        <w:t xml:space="preserve">لى غير ذلك </w:t>
      </w:r>
      <w:r>
        <w:rPr>
          <w:rFonts w:hint="cs"/>
          <w:rtl/>
        </w:rPr>
        <w:t xml:space="preserve">لحديث </w:t>
      </w:r>
      <w:r w:rsidR="00F83BE9">
        <w:rPr>
          <w:rtl/>
        </w:rPr>
        <w:t>أَبِي هُرَيْرَةَ رَضِيَ اللَّهُ عَنْهُ</w:t>
      </w:r>
      <w:r w:rsidR="00E7697F" w:rsidRPr="00E7697F">
        <w:rPr>
          <w:rtl/>
        </w:rPr>
        <w:t xml:space="preserve"> </w:t>
      </w:r>
      <w:r w:rsidR="00E7697F">
        <w:rPr>
          <w:rtl/>
        </w:rPr>
        <w:t xml:space="preserve">عَنْ النَّبِيِّ </w:t>
      </w:r>
      <w:r w:rsidR="00CE2220">
        <w:rPr>
          <w:rFonts w:hint="cs"/>
        </w:rPr>
        <w:sym w:font="AGA Arabesque" w:char="F065"/>
      </w:r>
      <w:r w:rsidR="00E7697F">
        <w:rPr>
          <w:rtl/>
        </w:rPr>
        <w:t xml:space="preserve">قَالَ </w:t>
      </w:r>
      <w:r w:rsidR="00E7697F">
        <w:rPr>
          <w:rFonts w:hint="cs"/>
          <w:rtl/>
        </w:rPr>
        <w:t>(</w:t>
      </w:r>
      <w:r w:rsidR="00E7697F" w:rsidRPr="00CD6C87">
        <w:rPr>
          <w:b/>
          <w:bCs/>
          <w:rtl/>
        </w:rPr>
        <w:t>أَسْرِعُوا بِالْجِنَازَةِ فَإِنْ تَكُ صَالِحَةً فَخَيْرٌ تُقَدِّمُونَهَا وَإِنْ يَكُ سِوَى ذَلِكَ فَشَرٌّ تَضَعُونَهُ عَنْ رِقَابِكُمْ</w:t>
      </w:r>
      <w:r w:rsidR="00E7697F">
        <w:rPr>
          <w:rFonts w:hint="cs"/>
          <w:rtl/>
        </w:rPr>
        <w:t>)رواه الشيخان-</w:t>
      </w:r>
      <w:r>
        <w:rPr>
          <w:rFonts w:hint="cs"/>
          <w:rtl/>
        </w:rPr>
        <w:t>والإسراع في السير بالجنازة مسنون سنة مؤكدة لهذا الحديث إلا أن هذا الإسراع لا يصل إلى حد ينتج عنه حدوث مفسدة أو</w:t>
      </w:r>
      <w:r w:rsidR="005D185A">
        <w:rPr>
          <w:rFonts w:hint="cs"/>
          <w:rtl/>
        </w:rPr>
        <w:t xml:space="preserve"> </w:t>
      </w:r>
      <w:r>
        <w:rPr>
          <w:rFonts w:hint="cs"/>
          <w:rtl/>
        </w:rPr>
        <w:t xml:space="preserve">حصول مشقة والسنة أن يكون السير بالجنازة رَمَلا </w:t>
      </w:r>
      <w:r>
        <w:rPr>
          <w:rtl/>
        </w:rPr>
        <w:t>–</w:t>
      </w:r>
      <w:r w:rsidR="00601521">
        <w:rPr>
          <w:rFonts w:hint="cs"/>
          <w:rtl/>
        </w:rPr>
        <w:t>لحديث</w:t>
      </w:r>
      <w:r>
        <w:rPr>
          <w:rFonts w:hint="cs"/>
          <w:rtl/>
        </w:rPr>
        <w:t xml:space="preserve"> </w:t>
      </w:r>
      <w:r w:rsidR="00601521">
        <w:rPr>
          <w:rtl/>
        </w:rPr>
        <w:t>أَبِي بَكْرَةَ قَالَ</w:t>
      </w:r>
      <w:r w:rsidR="00601521">
        <w:rPr>
          <w:rFonts w:hint="cs"/>
          <w:rtl/>
        </w:rPr>
        <w:t xml:space="preserve"> (</w:t>
      </w:r>
      <w:r w:rsidR="00601521" w:rsidRPr="00CD6C87">
        <w:rPr>
          <w:b/>
          <w:bCs/>
          <w:rtl/>
        </w:rPr>
        <w:t>لَقَدْ رَأَيْتُنَا مَعَ رَسُولِ اللَّهِ صَلَّى اللَّهُ عَلَيْهِ وَسَلَّمَ وَإِنَّا لَنَكَادُ نَرْمُلُ بِهَا رَمَلًا</w:t>
      </w:r>
      <w:r w:rsidR="00601521" w:rsidRPr="00CD6C87">
        <w:rPr>
          <w:rFonts w:hint="cs"/>
          <w:b/>
          <w:bCs/>
          <w:rtl/>
        </w:rPr>
        <w:t>)</w:t>
      </w:r>
      <w:r w:rsidR="00601521">
        <w:rPr>
          <w:rFonts w:hint="cs"/>
          <w:rtl/>
        </w:rPr>
        <w:t>رواه</w:t>
      </w:r>
      <w:r w:rsidR="00601521" w:rsidRPr="00601521">
        <w:rPr>
          <w:rtl/>
        </w:rPr>
        <w:t xml:space="preserve"> </w:t>
      </w:r>
      <w:r w:rsidR="00601521">
        <w:rPr>
          <w:rtl/>
        </w:rPr>
        <w:t>النسائي</w:t>
      </w:r>
      <w:r w:rsidR="00601521">
        <w:rPr>
          <w:rFonts w:hint="cs"/>
          <w:rtl/>
        </w:rPr>
        <w:t xml:space="preserve"> وهو صحيح-</w:t>
      </w:r>
      <w:r>
        <w:rPr>
          <w:rFonts w:hint="cs"/>
          <w:rtl/>
        </w:rPr>
        <w:t xml:space="preserve"> وقال الشيخ تقي الد</w:t>
      </w:r>
      <w:r w:rsidR="00CE2220">
        <w:rPr>
          <w:rFonts w:hint="cs"/>
          <w:rtl/>
        </w:rPr>
        <w:t xml:space="preserve">ين كان الميت على عهد رسول الله </w:t>
      </w:r>
      <w:r w:rsidR="00CE2220">
        <w:rPr>
          <w:rFonts w:hint="cs"/>
        </w:rPr>
        <w:sym w:font="AGA Arabesque" w:char="F065"/>
      </w:r>
      <w:r w:rsidR="002554C2">
        <w:rPr>
          <w:rFonts w:hint="cs"/>
          <w:rtl/>
        </w:rPr>
        <w:t>يخرج به الرجال يحملونه إلى المقبرة لا يسرعون ولا يبطئون بل عليهم السكينة ولا يرفعون أصواتهم لا</w:t>
      </w:r>
      <w:r w:rsidR="00601521">
        <w:rPr>
          <w:rFonts w:hint="cs"/>
          <w:rtl/>
        </w:rPr>
        <w:t xml:space="preserve"> </w:t>
      </w:r>
      <w:r w:rsidR="002554C2">
        <w:rPr>
          <w:rFonts w:hint="cs"/>
          <w:rtl/>
        </w:rPr>
        <w:t>بقراءة ولا غيرها</w:t>
      </w:r>
      <w:r w:rsidR="00CE2220">
        <w:rPr>
          <w:rFonts w:hint="cs"/>
          <w:rtl/>
        </w:rPr>
        <w:t xml:space="preserve"> </w:t>
      </w:r>
      <w:r w:rsidR="002554C2">
        <w:rPr>
          <w:rFonts w:hint="cs"/>
          <w:rtl/>
        </w:rPr>
        <w:t xml:space="preserve">وهذه هي السنة </w:t>
      </w:r>
      <w:r w:rsidR="00601521">
        <w:rPr>
          <w:rFonts w:hint="cs"/>
          <w:rtl/>
        </w:rPr>
        <w:t>باتفاق</w:t>
      </w:r>
      <w:r w:rsidR="002554C2">
        <w:rPr>
          <w:rFonts w:hint="cs"/>
          <w:rtl/>
        </w:rPr>
        <w:t xml:space="preserve"> المسلمين </w:t>
      </w:r>
      <w:r w:rsidR="002554C2">
        <w:rPr>
          <w:rtl/>
        </w:rPr>
        <w:t>–</w:t>
      </w:r>
      <w:r w:rsidR="002554C2">
        <w:rPr>
          <w:rFonts w:hint="cs"/>
          <w:rtl/>
        </w:rPr>
        <w:t>أ هـ0 وقال ابن القيم رح</w:t>
      </w:r>
      <w:r w:rsidR="00601521">
        <w:rPr>
          <w:rFonts w:hint="cs"/>
          <w:rtl/>
        </w:rPr>
        <w:t>م</w:t>
      </w:r>
      <w:r w:rsidR="002554C2">
        <w:rPr>
          <w:rFonts w:hint="cs"/>
          <w:rtl/>
        </w:rPr>
        <w:t>ه الله وأما دبيب الناس اليوم خطوة خطو</w:t>
      </w:r>
      <w:r w:rsidR="009C7417">
        <w:rPr>
          <w:rFonts w:hint="cs"/>
          <w:rtl/>
        </w:rPr>
        <w:t>ة فبدعة مكروهة مخالفة للسنة ومتض</w:t>
      </w:r>
      <w:r w:rsidR="002554C2">
        <w:rPr>
          <w:rFonts w:hint="cs"/>
          <w:rtl/>
        </w:rPr>
        <w:t>منة للتشبه بأهل الكتاب- أهـ0</w:t>
      </w:r>
    </w:p>
    <w:p w:rsidR="00601521" w:rsidRDefault="002554C2" w:rsidP="00CD6C87">
      <w:pPr>
        <w:pStyle w:val="a7"/>
        <w:numPr>
          <w:ilvl w:val="0"/>
          <w:numId w:val="11"/>
        </w:numPr>
        <w:tabs>
          <w:tab w:val="left" w:pos="1259"/>
          <w:tab w:val="left" w:pos="6659"/>
        </w:tabs>
        <w:rPr>
          <w:rtl/>
        </w:rPr>
      </w:pPr>
      <w:r>
        <w:rPr>
          <w:rFonts w:hint="cs"/>
          <w:rtl/>
        </w:rPr>
        <w:t>وحمل الجنازة إلى القبر هو من عمل الرجال وليس للنساء أن</w:t>
      </w:r>
      <w:r w:rsidR="00242E00">
        <w:rPr>
          <w:rFonts w:hint="cs"/>
          <w:rtl/>
        </w:rPr>
        <w:t xml:space="preserve"> يتبعن الجنائز أو </w:t>
      </w:r>
      <w:r>
        <w:rPr>
          <w:rFonts w:hint="cs"/>
          <w:rtl/>
        </w:rPr>
        <w:t>يحملن الجنائز إلى القبور لأنهن قد نهين عن إتباع الجنائز لحديث</w:t>
      </w:r>
      <w:r w:rsidR="00601521">
        <w:rPr>
          <w:rFonts w:hint="cs"/>
          <w:rtl/>
        </w:rPr>
        <w:t xml:space="preserve"> </w:t>
      </w:r>
      <w:r w:rsidR="00601521">
        <w:rPr>
          <w:rtl/>
        </w:rPr>
        <w:t>أُمِّ عَطِيَّةَ رَضِيَ اللَّهُ عَنْهَا قَالَتْ</w:t>
      </w:r>
      <w:r w:rsidR="00601521" w:rsidRPr="00601521">
        <w:rPr>
          <w:rtl/>
        </w:rPr>
        <w:t xml:space="preserve"> </w:t>
      </w:r>
      <w:r w:rsidR="00601521">
        <w:rPr>
          <w:rFonts w:hint="cs"/>
          <w:rtl/>
        </w:rPr>
        <w:t>(</w:t>
      </w:r>
      <w:r w:rsidR="00601521" w:rsidRPr="00CD6C87">
        <w:rPr>
          <w:b/>
          <w:bCs/>
          <w:rtl/>
        </w:rPr>
        <w:t>نُهِينَا عَنْ اتِّبَاعِ الْجَنَائِزِ وَلَمْ يُعْزَمْ عَلَيْنَا</w:t>
      </w:r>
      <w:r w:rsidR="00601521">
        <w:rPr>
          <w:rFonts w:hint="cs"/>
          <w:rtl/>
        </w:rPr>
        <w:t>)رواه الشيخان والنهي للتحريم0</w:t>
      </w:r>
    </w:p>
    <w:p w:rsidR="005B3697" w:rsidRPr="00CE2220" w:rsidRDefault="002554C2" w:rsidP="00CE2220">
      <w:pPr>
        <w:tabs>
          <w:tab w:val="left" w:pos="1259"/>
          <w:tab w:val="left" w:pos="6659"/>
        </w:tabs>
        <w:ind w:left="1080" w:firstLine="0"/>
        <w:jc w:val="center"/>
        <w:rPr>
          <w:rFonts w:cs="DecoType Naskh Extensions"/>
          <w:b/>
          <w:bCs/>
          <w:sz w:val="40"/>
          <w:szCs w:val="40"/>
          <w:rtl/>
        </w:rPr>
      </w:pPr>
      <w:r w:rsidRPr="00CE2220">
        <w:rPr>
          <w:rFonts w:cs="DecoType Naskh Extensions" w:hint="cs"/>
          <w:b/>
          <w:bCs/>
          <w:sz w:val="40"/>
          <w:szCs w:val="40"/>
          <w:rtl/>
        </w:rPr>
        <w:t>أحوال المشيعين للجنازة من الرجال</w:t>
      </w:r>
    </w:p>
    <w:p w:rsidR="005B3697" w:rsidRDefault="005B3697" w:rsidP="00CD6C87">
      <w:pPr>
        <w:tabs>
          <w:tab w:val="left" w:pos="1259"/>
          <w:tab w:val="left" w:pos="6659"/>
        </w:tabs>
        <w:ind w:firstLine="0"/>
        <w:rPr>
          <w:rtl/>
        </w:rPr>
      </w:pPr>
      <w:r>
        <w:rPr>
          <w:rFonts w:hint="cs"/>
          <w:rtl/>
        </w:rPr>
        <w:t>أ-</w:t>
      </w:r>
      <w:r w:rsidRPr="002554C2">
        <w:rPr>
          <w:rFonts w:hint="cs"/>
          <w:rtl/>
        </w:rPr>
        <w:t>المشاة مع الجنازة</w:t>
      </w:r>
      <w:r w:rsidR="00CE2220">
        <w:rPr>
          <w:rFonts w:hint="cs"/>
          <w:rtl/>
        </w:rPr>
        <w:t>:</w:t>
      </w:r>
      <w:r>
        <w:rPr>
          <w:rFonts w:hint="cs"/>
          <w:rtl/>
        </w:rPr>
        <w:t xml:space="preserve"> فالسنة أن يمشوا أمام الجنازة لحديث </w:t>
      </w:r>
      <w:r>
        <w:rPr>
          <w:rtl/>
        </w:rPr>
        <w:t>عَبْدِ اللَّهِ عَنْ أَبِيهِ قَالَ</w:t>
      </w:r>
      <w:r w:rsidRPr="00601521">
        <w:rPr>
          <w:rtl/>
        </w:rPr>
        <w:t xml:space="preserve"> </w:t>
      </w:r>
      <w:r>
        <w:rPr>
          <w:rFonts w:hint="cs"/>
          <w:rtl/>
        </w:rPr>
        <w:t>(</w:t>
      </w:r>
      <w:r w:rsidRPr="005B3697">
        <w:rPr>
          <w:b/>
          <w:bCs/>
          <w:rtl/>
        </w:rPr>
        <w:t>رَأَيْتُ النَّبِيَّ صَلَّى اللَّهُ عَلَيْهِ وَسَلَّمَ وَأَبَا بَكْرٍ وَعُمَرَ يَمْشُونَ أَمَامَ الْجَنَازَةِ</w:t>
      </w:r>
      <w:r w:rsidRPr="005B3697">
        <w:rPr>
          <w:rFonts w:hint="cs"/>
          <w:b/>
          <w:bCs/>
          <w:rtl/>
        </w:rPr>
        <w:t>)</w:t>
      </w:r>
      <w:r>
        <w:rPr>
          <w:rFonts w:hint="cs"/>
          <w:rtl/>
        </w:rPr>
        <w:t>رواه</w:t>
      </w:r>
      <w:r w:rsidRPr="00601521">
        <w:rPr>
          <w:rtl/>
        </w:rPr>
        <w:t xml:space="preserve"> </w:t>
      </w:r>
      <w:r>
        <w:rPr>
          <w:rFonts w:hint="cs"/>
          <w:rtl/>
        </w:rPr>
        <w:t>أحمد وأهل السنن وهو صحيح وقال البيهقي :الأثار في المشي أمامها أصح وأكثر وهذا قول جماهير العلماء0</w:t>
      </w:r>
    </w:p>
    <w:p w:rsidR="005B3697" w:rsidRDefault="002554C2" w:rsidP="00CD6C87">
      <w:pPr>
        <w:pStyle w:val="a7"/>
        <w:numPr>
          <w:ilvl w:val="0"/>
          <w:numId w:val="11"/>
        </w:numPr>
        <w:tabs>
          <w:tab w:val="left" w:pos="1259"/>
          <w:tab w:val="left" w:pos="6659"/>
        </w:tabs>
        <w:rPr>
          <w:rtl/>
        </w:rPr>
      </w:pPr>
      <w:r>
        <w:rPr>
          <w:rFonts w:hint="cs"/>
          <w:rtl/>
        </w:rPr>
        <w:t>من السنة أيضا للماشي مع الجنازة</w:t>
      </w:r>
      <w:r w:rsidR="009C7417">
        <w:rPr>
          <w:rFonts w:hint="cs"/>
          <w:rtl/>
        </w:rPr>
        <w:t xml:space="preserve"> أن يمشي خلفها وأمامها وعن يمينها وعن يسارها قريباً منها </w:t>
      </w:r>
      <w:r w:rsidR="005B3697">
        <w:rPr>
          <w:rFonts w:hint="cs"/>
          <w:rtl/>
        </w:rPr>
        <w:t xml:space="preserve">لحديث </w:t>
      </w:r>
      <w:r w:rsidR="00CE2220">
        <w:rPr>
          <w:rtl/>
        </w:rPr>
        <w:t>الْمُغِيرَةِ بْنِ شُعْبَةَ</w:t>
      </w:r>
      <w:r w:rsidR="005B3697">
        <w:rPr>
          <w:rFonts w:hint="cs"/>
          <w:rtl/>
        </w:rPr>
        <w:t>(</w:t>
      </w:r>
      <w:r w:rsidR="005B3697" w:rsidRPr="00CD6C87">
        <w:rPr>
          <w:b/>
          <w:bCs/>
          <w:rtl/>
        </w:rPr>
        <w:t>الرَّاكِبُ يَسِيرُ خَلْفَ الْجَنَازَةِ وَالْمَاشِي يَمْشِي خَلْفَهَا وَأَمَامَهَا وَعَنْ يَمِينِهَا وَعَنْ يَسَارِهَا قَرِيبًا مِنْهَا وَالسِّقْطُ يُصَلَّى عَلَيْهِ وَيُدْعَى لِوَالِدَيْهِ بِالْمَغْفِرَةِ وَالرَّحْمَةِ</w:t>
      </w:r>
      <w:r w:rsidR="005B3697" w:rsidRPr="00CD6C87">
        <w:rPr>
          <w:rFonts w:hint="cs"/>
          <w:b/>
          <w:bCs/>
          <w:rtl/>
        </w:rPr>
        <w:t>)</w:t>
      </w:r>
      <w:r w:rsidR="005B3697">
        <w:rPr>
          <w:rFonts w:hint="cs"/>
          <w:rtl/>
        </w:rPr>
        <w:t>رواه</w:t>
      </w:r>
      <w:r w:rsidR="005B3697" w:rsidRPr="005B3697">
        <w:rPr>
          <w:rtl/>
        </w:rPr>
        <w:t xml:space="preserve"> </w:t>
      </w:r>
      <w:r w:rsidR="005B3697">
        <w:rPr>
          <w:rtl/>
        </w:rPr>
        <w:t>أب</w:t>
      </w:r>
      <w:r w:rsidR="005B3697">
        <w:rPr>
          <w:rFonts w:hint="cs"/>
          <w:rtl/>
        </w:rPr>
        <w:t>و</w:t>
      </w:r>
      <w:r w:rsidR="005B3697">
        <w:rPr>
          <w:rtl/>
        </w:rPr>
        <w:t xml:space="preserve"> داود</w:t>
      </w:r>
      <w:r w:rsidR="005B3697">
        <w:rPr>
          <w:rFonts w:hint="cs"/>
          <w:rtl/>
        </w:rPr>
        <w:t xml:space="preserve"> وهو صحيح0</w:t>
      </w:r>
    </w:p>
    <w:p w:rsidR="00622EF6" w:rsidRDefault="009C7417" w:rsidP="00CD6C87">
      <w:pPr>
        <w:tabs>
          <w:tab w:val="left" w:pos="1259"/>
          <w:tab w:val="left" w:pos="6659"/>
        </w:tabs>
        <w:ind w:firstLine="0"/>
      </w:pPr>
      <w:r>
        <w:rPr>
          <w:rFonts w:hint="cs"/>
          <w:rtl/>
        </w:rPr>
        <w:t xml:space="preserve">وقال الموفق :حيث مشى فحسن </w:t>
      </w:r>
      <w:r>
        <w:rPr>
          <w:rtl/>
        </w:rPr>
        <w:t>–</w:t>
      </w:r>
      <w:r>
        <w:rPr>
          <w:rFonts w:hint="cs"/>
          <w:rtl/>
        </w:rPr>
        <w:t xml:space="preserve">قلت لكن </w:t>
      </w:r>
      <w:r w:rsidR="005B3697">
        <w:rPr>
          <w:rFonts w:hint="cs"/>
          <w:rtl/>
        </w:rPr>
        <w:t>الأفضل</w:t>
      </w:r>
      <w:r>
        <w:rPr>
          <w:rFonts w:hint="cs"/>
          <w:rtl/>
        </w:rPr>
        <w:t xml:space="preserve"> </w:t>
      </w:r>
      <w:r w:rsidR="00D828F5">
        <w:rPr>
          <w:rFonts w:hint="cs"/>
          <w:rtl/>
        </w:rPr>
        <w:t>هو المشي أمام الجنازة لفعله</w:t>
      </w:r>
      <w:r w:rsidR="00D828F5" w:rsidRPr="00D828F5">
        <w:rPr>
          <w:rFonts w:cs="Diwani Bent" w:hint="cs"/>
          <w:sz w:val="28"/>
          <w:szCs w:val="28"/>
          <w:rtl/>
        </w:rPr>
        <w:t xml:space="preserve"> </w:t>
      </w:r>
      <w:r w:rsidR="00CE2220">
        <w:rPr>
          <w:rFonts w:hint="cs"/>
        </w:rPr>
        <w:sym w:font="AGA Arabesque" w:char="F065"/>
      </w:r>
      <w:r w:rsidR="00D828F5">
        <w:rPr>
          <w:rFonts w:hint="cs"/>
          <w:rtl/>
        </w:rPr>
        <w:t>وأبي بكر وعمر كما في حديث ابن عمر رضي الله عنهما والماشي خلفه</w:t>
      </w:r>
      <w:r w:rsidR="005B3697">
        <w:rPr>
          <w:rFonts w:hint="cs"/>
          <w:rtl/>
        </w:rPr>
        <w:t>ا وعن يمينها ونحوه أقل في السنية</w:t>
      </w:r>
      <w:r w:rsidR="00D828F5">
        <w:rPr>
          <w:rFonts w:hint="cs"/>
          <w:rtl/>
        </w:rPr>
        <w:t xml:space="preserve"> من المشي </w:t>
      </w:r>
      <w:r w:rsidR="00D828F5">
        <w:rPr>
          <w:rFonts w:hint="cs"/>
          <w:rtl/>
        </w:rPr>
        <w:lastRenderedPageBreak/>
        <w:t>أمام الجنازة فإن سنية المشي أمام الجنازة أعلا وأفضل لأن السنن تتفاضل 0</w:t>
      </w:r>
    </w:p>
    <w:p w:rsidR="005B3697" w:rsidRDefault="005B3697" w:rsidP="00CD6C87">
      <w:pPr>
        <w:tabs>
          <w:tab w:val="left" w:pos="1259"/>
          <w:tab w:val="left" w:pos="6659"/>
        </w:tabs>
        <w:ind w:firstLine="0"/>
      </w:pPr>
      <w:r>
        <w:rPr>
          <w:rFonts w:hint="cs"/>
          <w:rtl/>
        </w:rPr>
        <w:t>ب- الراكب :أما الرا</w:t>
      </w:r>
      <w:r w:rsidR="00CE2220">
        <w:rPr>
          <w:rFonts w:hint="cs"/>
          <w:rtl/>
        </w:rPr>
        <w:t>كب فحاله مع الجنازة أن يكون خلف</w:t>
      </w:r>
      <w:r>
        <w:rPr>
          <w:rFonts w:hint="cs"/>
          <w:rtl/>
        </w:rPr>
        <w:t xml:space="preserve">ها لقوله </w:t>
      </w:r>
      <w:r w:rsidR="00CE2220">
        <w:rPr>
          <w:rFonts w:hint="cs"/>
        </w:rPr>
        <w:sym w:font="AGA Arabesque" w:char="F065"/>
      </w:r>
      <w:r w:rsidR="00CE2220" w:rsidRPr="00CD6C87">
        <w:rPr>
          <w:rFonts w:hint="cs"/>
          <w:b/>
          <w:bCs/>
          <w:rtl/>
        </w:rPr>
        <w:t xml:space="preserve"> </w:t>
      </w:r>
      <w:r w:rsidRPr="00CD6C87">
        <w:rPr>
          <w:rFonts w:hint="cs"/>
          <w:b/>
          <w:bCs/>
          <w:rtl/>
        </w:rPr>
        <w:t>(</w:t>
      </w:r>
      <w:r w:rsidRPr="00CD6C87">
        <w:rPr>
          <w:b/>
          <w:bCs/>
          <w:rtl/>
        </w:rPr>
        <w:t>الرَّاكِبُ يَسِيرُ خَلْفَ الْجَنَازَةِ</w:t>
      </w:r>
      <w:r>
        <w:rPr>
          <w:rFonts w:hint="cs"/>
          <w:rtl/>
        </w:rPr>
        <w:t>) رواه أبو داود وهو صحيح وهذا قول أهل العلم لا نزاع فيه0</w:t>
      </w:r>
    </w:p>
    <w:p w:rsidR="00D8040F" w:rsidRDefault="00FB10F6" w:rsidP="00CD6C87">
      <w:pPr>
        <w:pStyle w:val="a7"/>
        <w:numPr>
          <w:ilvl w:val="0"/>
          <w:numId w:val="11"/>
        </w:numPr>
        <w:tabs>
          <w:tab w:val="left" w:pos="1259"/>
          <w:tab w:val="left" w:pos="6659"/>
        </w:tabs>
        <w:rPr>
          <w:rtl/>
        </w:rPr>
      </w:pPr>
      <w:r>
        <w:rPr>
          <w:rFonts w:hint="cs"/>
          <w:rtl/>
        </w:rPr>
        <w:t xml:space="preserve">يكره الركوب لغير حاجة لمن تبع جنازة وهذا قول أكثر أهل العلم لحديث </w:t>
      </w:r>
      <w:r w:rsidR="00D8040F">
        <w:rPr>
          <w:rtl/>
        </w:rPr>
        <w:t>ثَوْبَانَ</w:t>
      </w:r>
      <w:r w:rsidR="00D8040F">
        <w:rPr>
          <w:rFonts w:hint="cs"/>
          <w:rtl/>
        </w:rPr>
        <w:t xml:space="preserve"> (</w:t>
      </w:r>
      <w:r w:rsidR="00D8040F" w:rsidRPr="00CD6C87">
        <w:rPr>
          <w:b/>
          <w:bCs/>
          <w:rtl/>
        </w:rPr>
        <w:t>أَنَّ رَسُولَ اللَّهِ صَلَّى اللَّهُ عَلَيْهِ وَسَلَّمَ أُتِيَ بِدَابَّةٍ وَهُوَ مَعَ الْجَنَازَةِ فَأَبَى أَنْ يَرْكَبَهَا فَلَمَّا انْصَرَفَ أُتِيَ بِدَابَّةٍ فَرَكِبَ فَقِيلَ لَهُ فَقَالَ إِنَّ الْمَلَائِكَةَ كَانَتْ تَمْشِي فَلَمْ أَكُنْ لِأَرْكَبَ وَهُمْ يَمْشُونَ فَلَمَّا ذَهَبُوا رَكِبْتُ</w:t>
      </w:r>
      <w:r w:rsidR="00D8040F" w:rsidRPr="00CD6C87">
        <w:rPr>
          <w:rFonts w:hint="cs"/>
          <w:b/>
          <w:bCs/>
          <w:rtl/>
        </w:rPr>
        <w:t>)</w:t>
      </w:r>
      <w:r w:rsidR="00D8040F">
        <w:rPr>
          <w:rFonts w:hint="cs"/>
          <w:rtl/>
        </w:rPr>
        <w:t>رواه</w:t>
      </w:r>
      <w:r w:rsidR="00D8040F" w:rsidRPr="00D8040F">
        <w:rPr>
          <w:rtl/>
        </w:rPr>
        <w:t xml:space="preserve"> </w:t>
      </w:r>
      <w:r w:rsidR="00D8040F">
        <w:rPr>
          <w:rtl/>
        </w:rPr>
        <w:t>أب</w:t>
      </w:r>
      <w:r w:rsidR="00D8040F">
        <w:rPr>
          <w:rFonts w:hint="cs"/>
          <w:rtl/>
        </w:rPr>
        <w:t>و</w:t>
      </w:r>
      <w:r w:rsidR="00D8040F">
        <w:rPr>
          <w:rtl/>
        </w:rPr>
        <w:t xml:space="preserve"> داود</w:t>
      </w:r>
      <w:r w:rsidR="00371A73">
        <w:rPr>
          <w:rFonts w:hint="cs"/>
          <w:rtl/>
        </w:rPr>
        <w:t xml:space="preserve"> وهو صحيح0</w:t>
      </w:r>
    </w:p>
    <w:p w:rsidR="00CD6C87" w:rsidRDefault="00FB10F6" w:rsidP="00CD6C87">
      <w:pPr>
        <w:pStyle w:val="a7"/>
        <w:numPr>
          <w:ilvl w:val="0"/>
          <w:numId w:val="11"/>
        </w:numPr>
        <w:tabs>
          <w:tab w:val="left" w:pos="1259"/>
          <w:tab w:val="left" w:pos="6659"/>
        </w:tabs>
      </w:pPr>
      <w:r>
        <w:rPr>
          <w:rFonts w:hint="cs"/>
          <w:rtl/>
        </w:rPr>
        <w:t>الركوب للعودة من الجنازة ف</w:t>
      </w:r>
      <w:r w:rsidR="00371A73">
        <w:rPr>
          <w:rFonts w:hint="cs"/>
          <w:rtl/>
        </w:rPr>
        <w:t xml:space="preserve">لا كراهة فيه لحديث </w:t>
      </w:r>
      <w:r w:rsidR="00371A73">
        <w:rPr>
          <w:rtl/>
        </w:rPr>
        <w:t>جَابِرِ بْنِ سَمُرَةَ</w:t>
      </w:r>
      <w:r w:rsidR="00371A73">
        <w:rPr>
          <w:rFonts w:hint="cs"/>
          <w:rtl/>
        </w:rPr>
        <w:t>(</w:t>
      </w:r>
      <w:r w:rsidR="00371A73" w:rsidRPr="00CD6C87">
        <w:rPr>
          <w:b/>
          <w:bCs/>
          <w:rtl/>
        </w:rPr>
        <w:t>أَنَّ النَّبِيَّ صَلَّى اللَّهُ عَلَيْهِ وَسَلَّمَ اتَّبَعَ جَنَازَةَ أَبِي الدَّحْدَاحِ مَاشِيًا وَرَجَعَ عَلَى فَرَسٍ</w:t>
      </w:r>
      <w:r w:rsidR="00371A73" w:rsidRPr="00CD6C87">
        <w:rPr>
          <w:rFonts w:hint="cs"/>
          <w:b/>
          <w:bCs/>
          <w:rtl/>
        </w:rPr>
        <w:t>)</w:t>
      </w:r>
      <w:r w:rsidR="00371A73">
        <w:rPr>
          <w:rFonts w:hint="cs"/>
          <w:rtl/>
        </w:rPr>
        <w:t>رواه</w:t>
      </w:r>
      <w:r w:rsidR="00371A73" w:rsidRPr="00371A73">
        <w:rPr>
          <w:rtl/>
        </w:rPr>
        <w:t xml:space="preserve"> </w:t>
      </w:r>
      <w:r w:rsidR="00371A73">
        <w:rPr>
          <w:rtl/>
        </w:rPr>
        <w:t>الترمذي</w:t>
      </w:r>
      <w:r w:rsidR="00371A73">
        <w:rPr>
          <w:rFonts w:hint="cs"/>
          <w:rtl/>
        </w:rPr>
        <w:t>0</w:t>
      </w:r>
    </w:p>
    <w:p w:rsidR="00FB10F6" w:rsidRDefault="00FB10F6" w:rsidP="00CD6C87">
      <w:pPr>
        <w:pStyle w:val="a7"/>
        <w:numPr>
          <w:ilvl w:val="0"/>
          <w:numId w:val="11"/>
        </w:numPr>
        <w:tabs>
          <w:tab w:val="left" w:pos="1259"/>
          <w:tab w:val="left" w:pos="6659"/>
        </w:tabs>
      </w:pPr>
      <w:r>
        <w:rPr>
          <w:rFonts w:hint="cs"/>
          <w:rtl/>
        </w:rPr>
        <w:t>الركوب لحاجة مثل بُعد مسافة يشق عليه أو لمرض أو لثقل بدن ونحو ذلك فلا كـــراهة0</w:t>
      </w:r>
    </w:p>
    <w:p w:rsidR="00FB10F6" w:rsidRDefault="00FB10F6" w:rsidP="00CD6C87">
      <w:pPr>
        <w:tabs>
          <w:tab w:val="left" w:pos="1259"/>
          <w:tab w:val="left" w:pos="6659"/>
        </w:tabs>
        <w:ind w:firstLine="0"/>
        <w:rPr>
          <w:rtl/>
        </w:rPr>
      </w:pPr>
      <w:r>
        <w:rPr>
          <w:rFonts w:hint="cs"/>
          <w:rtl/>
        </w:rPr>
        <w:t xml:space="preserve">قال الشيخ تقي الدين : لو قدر أنه لو </w:t>
      </w:r>
      <w:r w:rsidR="00371A73">
        <w:rPr>
          <w:rFonts w:hint="cs"/>
          <w:rtl/>
        </w:rPr>
        <w:t>انفرد</w:t>
      </w:r>
      <w:r>
        <w:rPr>
          <w:rFonts w:hint="cs"/>
          <w:rtl/>
        </w:rPr>
        <w:t xml:space="preserve"> ( يعني الميت)</w:t>
      </w:r>
      <w:r w:rsidR="00F73ECE">
        <w:rPr>
          <w:rFonts w:hint="cs"/>
          <w:rtl/>
        </w:rPr>
        <w:t xml:space="preserve"> لم يستحق هذا الحق لمزاحم أو</w:t>
      </w:r>
      <w:r w:rsidR="00371A73">
        <w:rPr>
          <w:rFonts w:hint="cs"/>
          <w:rtl/>
        </w:rPr>
        <w:t xml:space="preserve"> </w:t>
      </w:r>
      <w:r w:rsidR="00F73ECE">
        <w:rPr>
          <w:rFonts w:hint="cs"/>
          <w:rtl/>
        </w:rPr>
        <w:t xml:space="preserve">لعدم </w:t>
      </w:r>
      <w:r w:rsidR="00371A73">
        <w:rPr>
          <w:rFonts w:hint="cs"/>
          <w:rtl/>
        </w:rPr>
        <w:t xml:space="preserve">استحقاقه </w:t>
      </w:r>
      <w:r w:rsidR="00F73ECE">
        <w:rPr>
          <w:rFonts w:hint="cs"/>
          <w:rtl/>
        </w:rPr>
        <w:t>تبعه لأجل أهله إحسانا</w:t>
      </w:r>
      <w:r w:rsidR="00371A73">
        <w:rPr>
          <w:rFonts w:hint="cs"/>
          <w:rtl/>
        </w:rPr>
        <w:t>ً</w:t>
      </w:r>
      <w:r w:rsidR="00F73ECE">
        <w:rPr>
          <w:rFonts w:hint="cs"/>
          <w:rtl/>
        </w:rPr>
        <w:t xml:space="preserve"> إليهم  لـتألف أو مكافأة أو نحو ذلك وذكر فعل النبي </w:t>
      </w:r>
      <w:r w:rsidR="00CE2220">
        <w:rPr>
          <w:rFonts w:hint="cs"/>
        </w:rPr>
        <w:sym w:font="AGA Arabesque" w:char="F065"/>
      </w:r>
      <w:r w:rsidR="0055240B">
        <w:rPr>
          <w:rFonts w:hint="cs"/>
          <w:rtl/>
        </w:rPr>
        <w:t xml:space="preserve"> </w:t>
      </w:r>
      <w:r w:rsidR="00F73ECE">
        <w:rPr>
          <w:rFonts w:hint="cs"/>
          <w:rtl/>
        </w:rPr>
        <w:t>مــع عبد</w:t>
      </w:r>
      <w:r w:rsidR="00371A73">
        <w:rPr>
          <w:rFonts w:hint="cs"/>
          <w:rtl/>
        </w:rPr>
        <w:t xml:space="preserve"> </w:t>
      </w:r>
      <w:r w:rsidR="00F73ECE">
        <w:rPr>
          <w:rFonts w:hint="cs"/>
          <w:rtl/>
        </w:rPr>
        <w:t xml:space="preserve">الله ابن </w:t>
      </w:r>
      <w:r w:rsidR="00371A73">
        <w:rPr>
          <w:rFonts w:hint="cs"/>
          <w:rtl/>
        </w:rPr>
        <w:t>أبي</w:t>
      </w:r>
      <w:r w:rsidR="00F73ECE">
        <w:rPr>
          <w:rFonts w:hint="cs"/>
          <w:rtl/>
        </w:rPr>
        <w:t xml:space="preserve">- أهـ0 قلت أما جنازة الكافر فلا تتبع سواء لأهله إحسانا أو لـتألف ونحوه لأن الله تعالى يقول </w:t>
      </w:r>
      <w:r w:rsidR="00F73ECE">
        <w:t>:</w:t>
      </w:r>
      <w:r w:rsidR="00F73ECE">
        <w:rPr>
          <w:rFonts w:hint="cs"/>
          <w:rtl/>
        </w:rPr>
        <w:t xml:space="preserve"> (</w:t>
      </w:r>
      <w:r w:rsidR="00371A73" w:rsidRPr="00371A73">
        <w:rPr>
          <w:b/>
          <w:bCs/>
          <w:rtl/>
        </w:rPr>
        <w:t>وَلَا تُصَلِّ عَلَى أَحَدٍ مِنْهُمْ مَاتَ أَبَدًا وَلَا تَقُمْ عَلَى قَبْرِهِ إِنَّهُمْ كَفَرُوا بِاللَّهِ وَرَسُولِهِ وَمَاتُوا وَهُمْ فَاسِقُونَ</w:t>
      </w:r>
      <w:r w:rsidR="00371A73">
        <w:rPr>
          <w:rFonts w:hint="cs"/>
          <w:rtl/>
        </w:rPr>
        <w:t>)</w:t>
      </w:r>
      <w:r w:rsidR="00371A73" w:rsidRPr="00371A73">
        <w:rPr>
          <w:rtl/>
        </w:rPr>
        <w:t xml:space="preserve"> [التوبة : 84]</w:t>
      </w:r>
      <w:r w:rsidR="00F73ECE">
        <w:rPr>
          <w:rFonts w:hint="cs"/>
          <w:rtl/>
        </w:rPr>
        <w:t>)</w:t>
      </w:r>
      <w:r w:rsidR="00F73ECE">
        <w:rPr>
          <w:rFonts w:hint="cs"/>
          <w:b/>
          <w:bCs/>
          <w:rtl/>
        </w:rPr>
        <w:t xml:space="preserve"> </w:t>
      </w:r>
      <w:r w:rsidR="002A447C">
        <w:rPr>
          <w:rFonts w:hint="cs"/>
          <w:rtl/>
        </w:rPr>
        <w:t xml:space="preserve">فهذا النهي يدخل فيه اتباع جنازته </w:t>
      </w:r>
      <w:r w:rsidR="002A447C">
        <w:rPr>
          <w:rtl/>
        </w:rPr>
        <w:t>–</w:t>
      </w:r>
      <w:r w:rsidR="002A447C">
        <w:rPr>
          <w:rFonts w:hint="cs"/>
          <w:rtl/>
        </w:rPr>
        <w:t xml:space="preserve">وأما فعله </w:t>
      </w:r>
      <w:r w:rsidR="0055240B">
        <w:rPr>
          <w:rFonts w:hint="cs"/>
        </w:rPr>
        <w:sym w:font="AGA Arabesque" w:char="F065"/>
      </w:r>
      <w:r w:rsidR="002A447C">
        <w:rPr>
          <w:rFonts w:hint="cs"/>
          <w:rtl/>
        </w:rPr>
        <w:t>فإن الله قد نهاه عن ذلك فلم يبق أي وجه لجواز اتباع جنازة الكافر 0</w:t>
      </w:r>
    </w:p>
    <w:p w:rsidR="007F4088" w:rsidRPr="00371A73" w:rsidRDefault="007F4088" w:rsidP="007F4088">
      <w:pPr>
        <w:tabs>
          <w:tab w:val="left" w:pos="1259"/>
          <w:tab w:val="left" w:pos="6659"/>
        </w:tabs>
        <w:ind w:firstLine="0"/>
        <w:jc w:val="center"/>
      </w:pPr>
      <w:r>
        <w:rPr>
          <w:rFonts w:cs="DecoType Naskh Extensions" w:hint="cs"/>
          <w:b/>
          <w:bCs/>
          <w:rtl/>
        </w:rPr>
        <w:t>سنية القيام للجنازة وحكم القعود</w:t>
      </w:r>
    </w:p>
    <w:p w:rsidR="00407C05" w:rsidRDefault="006171FD" w:rsidP="00CD6C87">
      <w:pPr>
        <w:pStyle w:val="a7"/>
        <w:numPr>
          <w:ilvl w:val="0"/>
          <w:numId w:val="11"/>
        </w:numPr>
        <w:tabs>
          <w:tab w:val="left" w:pos="1259"/>
          <w:tab w:val="left" w:pos="6659"/>
        </w:tabs>
      </w:pPr>
      <w:r>
        <w:rPr>
          <w:rFonts w:hint="cs"/>
          <w:rtl/>
        </w:rPr>
        <w:t xml:space="preserve">إذا  رأى الجنازة فالسنة أن يقوم لحديث </w:t>
      </w:r>
      <w:r>
        <w:rPr>
          <w:rtl/>
        </w:rPr>
        <w:t>أَبِي سَعِيدٍ الْخُدْرِيِّ رَضِيَ اللَّهُ عَنْهُ</w:t>
      </w:r>
      <w:r w:rsidRPr="006171FD">
        <w:rPr>
          <w:rtl/>
        </w:rPr>
        <w:t xml:space="preserve"> </w:t>
      </w:r>
      <w:r>
        <w:rPr>
          <w:rtl/>
        </w:rPr>
        <w:t xml:space="preserve">عَنْ النَّبِيِّ </w:t>
      </w:r>
      <w:r w:rsidR="0055240B">
        <w:rPr>
          <w:rFonts w:hint="cs"/>
        </w:rPr>
        <w:sym w:font="AGA Arabesque" w:char="F065"/>
      </w:r>
      <w:r>
        <w:rPr>
          <w:rtl/>
        </w:rPr>
        <w:t>قَالَ</w:t>
      </w:r>
      <w:r>
        <w:rPr>
          <w:rFonts w:hint="cs"/>
          <w:rtl/>
        </w:rPr>
        <w:t>(</w:t>
      </w:r>
      <w:r>
        <w:rPr>
          <w:rtl/>
        </w:rPr>
        <w:t xml:space="preserve"> </w:t>
      </w:r>
      <w:r w:rsidRPr="00CD6C87">
        <w:rPr>
          <w:b/>
          <w:bCs/>
          <w:rtl/>
        </w:rPr>
        <w:t>إِذَا رَأَيْتُمْ الْجَنَازَةَ فَقُومُوا فَمَنْ تَبِعَهَا فَلَا يَقْعُدْ حَتَّى تُوضَعَ</w:t>
      </w:r>
      <w:r>
        <w:rPr>
          <w:rFonts w:hint="cs"/>
          <w:rtl/>
        </w:rPr>
        <w:t xml:space="preserve">)رواه </w:t>
      </w:r>
      <w:r>
        <w:rPr>
          <w:rtl/>
        </w:rPr>
        <w:t>البخاري</w:t>
      </w:r>
      <w:r w:rsidR="00407C05">
        <w:rPr>
          <w:rFonts w:hint="cs"/>
          <w:rtl/>
        </w:rPr>
        <w:t xml:space="preserve"> </w:t>
      </w:r>
      <w:r w:rsidR="00407C05">
        <w:rPr>
          <w:rtl/>
        </w:rPr>
        <w:t>–</w:t>
      </w:r>
      <w:r w:rsidR="00407C05">
        <w:rPr>
          <w:rFonts w:hint="cs"/>
          <w:rtl/>
        </w:rPr>
        <w:t xml:space="preserve">وأما ما ذكر في حديث </w:t>
      </w:r>
      <w:r w:rsidR="00407C05">
        <w:rPr>
          <w:rtl/>
        </w:rPr>
        <w:t>عَلِيَّ بْنَ أَبِي طَالِبٍ يَقُولُا فِي شَأْنِ الْجَنَائِزِ</w:t>
      </w:r>
      <w:r w:rsidR="00407C05" w:rsidRPr="00407C05">
        <w:rPr>
          <w:rtl/>
        </w:rPr>
        <w:t xml:space="preserve"> </w:t>
      </w:r>
      <w:r w:rsidR="00407C05">
        <w:rPr>
          <w:rFonts w:hint="cs"/>
          <w:rtl/>
        </w:rPr>
        <w:t>(</w:t>
      </w:r>
      <w:r w:rsidR="00407C05" w:rsidRPr="00CD6C87">
        <w:rPr>
          <w:b/>
          <w:bCs/>
          <w:rtl/>
        </w:rPr>
        <w:t>إِنَّ رَسُولَ اللَّهِ صَلَّى اللَّهُ عَلَيْهِ وَسَلَّمَ قَامَ ثُمَّ قَعَدَ</w:t>
      </w:r>
      <w:r w:rsidR="00407C05">
        <w:rPr>
          <w:rFonts w:hint="cs"/>
          <w:rtl/>
        </w:rPr>
        <w:t>)رواه</w:t>
      </w:r>
      <w:r w:rsidR="00407C05" w:rsidRPr="00407C05">
        <w:rPr>
          <w:rtl/>
        </w:rPr>
        <w:t xml:space="preserve"> </w:t>
      </w:r>
      <w:r w:rsidR="00407C05">
        <w:rPr>
          <w:rtl/>
        </w:rPr>
        <w:t>مسلم</w:t>
      </w:r>
      <w:r w:rsidR="00407C05">
        <w:rPr>
          <w:rFonts w:hint="cs"/>
          <w:rtl/>
        </w:rPr>
        <w:t xml:space="preserve"> و حديث </w:t>
      </w:r>
      <w:r w:rsidR="00407C05">
        <w:rPr>
          <w:rtl/>
        </w:rPr>
        <w:t>عَلِيٍّ قَالَ</w:t>
      </w:r>
      <w:r w:rsidR="00407C05" w:rsidRPr="00407C05">
        <w:rPr>
          <w:rtl/>
        </w:rPr>
        <w:t xml:space="preserve"> </w:t>
      </w:r>
      <w:r w:rsidR="00407C05">
        <w:rPr>
          <w:rFonts w:hint="cs"/>
          <w:rtl/>
        </w:rPr>
        <w:t>(</w:t>
      </w:r>
      <w:r w:rsidR="00407C05" w:rsidRPr="00CD6C87">
        <w:rPr>
          <w:b/>
          <w:bCs/>
          <w:rtl/>
        </w:rPr>
        <w:t>رَأَيْنَا رَسُولَ اللَّهِ صَلَّى اللَّهُ عَلَيْهِ وَسَلَّمَ قَامَ فَقُمْنَا وَقَعَدَ فَقَعَدْنَا يَعْنِي فِي الْجَنَازَةِ</w:t>
      </w:r>
      <w:r w:rsidR="00407C05" w:rsidRPr="00CD6C87">
        <w:rPr>
          <w:rFonts w:hint="cs"/>
          <w:b/>
          <w:bCs/>
          <w:rtl/>
        </w:rPr>
        <w:t>)</w:t>
      </w:r>
      <w:r w:rsidR="00407C05">
        <w:rPr>
          <w:rFonts w:hint="cs"/>
          <w:rtl/>
        </w:rPr>
        <w:t>رواه</w:t>
      </w:r>
      <w:r w:rsidR="00407C05" w:rsidRPr="00407C05">
        <w:rPr>
          <w:rtl/>
        </w:rPr>
        <w:t xml:space="preserve"> </w:t>
      </w:r>
      <w:r w:rsidR="00407C05">
        <w:rPr>
          <w:rtl/>
        </w:rPr>
        <w:t>مسلم</w:t>
      </w:r>
      <w:r w:rsidR="0055240B">
        <w:rPr>
          <w:rFonts w:hint="cs"/>
          <w:rtl/>
        </w:rPr>
        <w:t xml:space="preserve"> -ف</w:t>
      </w:r>
      <w:r w:rsidR="00407C05">
        <w:rPr>
          <w:rFonts w:hint="cs"/>
          <w:rtl/>
        </w:rPr>
        <w:t xml:space="preserve">هذا يدل على جواز القعود وعدم وجوب القيام فيعود </w:t>
      </w:r>
      <w:r w:rsidR="002A447C">
        <w:rPr>
          <w:rFonts w:hint="cs"/>
          <w:rtl/>
        </w:rPr>
        <w:t>الأمر</w:t>
      </w:r>
      <w:r w:rsidR="00407C05">
        <w:rPr>
          <w:rFonts w:hint="cs"/>
          <w:rtl/>
        </w:rPr>
        <w:t xml:space="preserve"> بالقيام للجنازة إلى الندب بدل الوجوب ولأن العلة موجودة في قوله </w:t>
      </w:r>
      <w:r w:rsidR="0055240B">
        <w:rPr>
          <w:rFonts w:hint="cs"/>
        </w:rPr>
        <w:sym w:font="AGA Arabesque" w:char="F065"/>
      </w:r>
      <w:r w:rsidR="0055240B">
        <w:rPr>
          <w:rFonts w:hint="cs"/>
          <w:rtl/>
        </w:rPr>
        <w:t xml:space="preserve"> </w:t>
      </w:r>
      <w:r w:rsidR="00407C05">
        <w:rPr>
          <w:rFonts w:hint="cs"/>
          <w:rtl/>
        </w:rPr>
        <w:t>(</w:t>
      </w:r>
      <w:r w:rsidR="00407C05" w:rsidRPr="00CD6C87">
        <w:rPr>
          <w:b/>
          <w:bCs/>
          <w:rtl/>
        </w:rPr>
        <w:t>إِنَّ الْمَوْتَ فَزَعٌ فَإِذَا رَأَيْتُمْ الْجَنَازَةَ فَقُومُوا</w:t>
      </w:r>
      <w:r w:rsidR="00407C05" w:rsidRPr="00CD6C87">
        <w:rPr>
          <w:rFonts w:hint="cs"/>
          <w:b/>
          <w:bCs/>
          <w:rtl/>
        </w:rPr>
        <w:t>)</w:t>
      </w:r>
      <w:r w:rsidR="00407C05">
        <w:rPr>
          <w:rFonts w:hint="cs"/>
          <w:rtl/>
        </w:rPr>
        <w:t>رواه</w:t>
      </w:r>
      <w:r w:rsidR="00407C05" w:rsidRPr="00407C05">
        <w:rPr>
          <w:rtl/>
        </w:rPr>
        <w:t xml:space="preserve"> </w:t>
      </w:r>
      <w:r w:rsidR="00407C05">
        <w:rPr>
          <w:rtl/>
        </w:rPr>
        <w:t>مسلم</w:t>
      </w:r>
      <w:r w:rsidR="007C7F9A">
        <w:rPr>
          <w:rFonts w:hint="cs"/>
          <w:rtl/>
        </w:rPr>
        <w:t xml:space="preserve"> فالموت فزع فيفزع الشخص إلى القيام إذا رأى الجنازة 0</w:t>
      </w:r>
    </w:p>
    <w:p w:rsidR="007C7F9A" w:rsidRDefault="007C7F9A" w:rsidP="00CD6C87">
      <w:pPr>
        <w:pStyle w:val="a7"/>
        <w:numPr>
          <w:ilvl w:val="0"/>
          <w:numId w:val="11"/>
        </w:numPr>
        <w:tabs>
          <w:tab w:val="left" w:pos="1259"/>
          <w:tab w:val="left" w:pos="6659"/>
        </w:tabs>
      </w:pPr>
      <w:r>
        <w:rPr>
          <w:rFonts w:hint="cs"/>
          <w:rtl/>
        </w:rPr>
        <w:lastRenderedPageBreak/>
        <w:t xml:space="preserve">من رأى الجنازة سن له القيام حتى لو أن من رآها أنثى أو غيرها وسواءاً كانت جنازة مسلم أو كافر أو صغير أو كبير لحديث </w:t>
      </w:r>
      <w:r>
        <w:rPr>
          <w:rtl/>
        </w:rPr>
        <w:t>جَابِرِ بْنِ عَبْدِ اللَّهِ قَالَ</w:t>
      </w:r>
      <w:r>
        <w:rPr>
          <w:rFonts w:hint="cs"/>
          <w:rtl/>
        </w:rPr>
        <w:t xml:space="preserve"> (</w:t>
      </w:r>
      <w:r w:rsidRPr="00CD6C87">
        <w:rPr>
          <w:b/>
          <w:bCs/>
          <w:rtl/>
        </w:rPr>
        <w:t>مَرَّتْ جَنَازَةٌ فَقَامَ لَهَا رَسُولُ اللَّهِ صَلَّى اللَّهُ عَلَيْهِ وَسَلَّمَ وَقُمْنَا مَعَهُ فَقُلْنَا يَا رَسُولَ اللَّهِ إِنَّهَا يَهُودِيَّةٌ فَقَالَ إِنَّ الْمَوْتَ فَزَعٌ فَإِذَا رَأَيْتُمْ الْجَنَازَةَ فَقُومُوا</w:t>
      </w:r>
      <w:r w:rsidRPr="00CD6C87">
        <w:rPr>
          <w:rFonts w:hint="cs"/>
          <w:b/>
          <w:bCs/>
          <w:rtl/>
        </w:rPr>
        <w:t>)</w:t>
      </w:r>
      <w:r w:rsidRPr="00CD6C87">
        <w:rPr>
          <w:rFonts w:hint="cs"/>
          <w:sz w:val="26"/>
          <w:szCs w:val="26"/>
          <w:rtl/>
        </w:rPr>
        <w:t xml:space="preserve">رواه </w:t>
      </w:r>
      <w:r w:rsidRPr="00CD6C87">
        <w:rPr>
          <w:sz w:val="26"/>
          <w:szCs w:val="26"/>
          <w:rtl/>
        </w:rPr>
        <w:t>مسلم</w:t>
      </w:r>
      <w:r w:rsidRPr="00CD6C87">
        <w:rPr>
          <w:rFonts w:hint="cs"/>
          <w:sz w:val="26"/>
          <w:szCs w:val="26"/>
          <w:rtl/>
        </w:rPr>
        <w:t xml:space="preserve"> </w:t>
      </w:r>
      <w:r>
        <w:rPr>
          <w:rFonts w:hint="cs"/>
          <w:rtl/>
        </w:rPr>
        <w:t>ولأن العلة أن للموت فزع موجود في الجنائز كلها فشرع القيام 0</w:t>
      </w:r>
    </w:p>
    <w:p w:rsidR="00C174DB" w:rsidRDefault="007C7F9A" w:rsidP="00CD6C87">
      <w:pPr>
        <w:pStyle w:val="a7"/>
        <w:numPr>
          <w:ilvl w:val="0"/>
          <w:numId w:val="11"/>
        </w:numPr>
        <w:tabs>
          <w:tab w:val="left" w:pos="1259"/>
          <w:tab w:val="left" w:pos="6659"/>
        </w:tabs>
      </w:pPr>
      <w:r>
        <w:rPr>
          <w:rFonts w:hint="cs"/>
          <w:rtl/>
        </w:rPr>
        <w:t xml:space="preserve">إن كان اليهود يقومون في الجنازة فإنه يشرع عدم القيام للأمر بمخالفتهم كما في حديث </w:t>
      </w:r>
      <w:r w:rsidR="00C174DB">
        <w:rPr>
          <w:rtl/>
        </w:rPr>
        <w:t>عُبَادَةَ بْنِ الصَّامِتِ قَالَ</w:t>
      </w:r>
      <w:r w:rsidR="00C174DB" w:rsidRPr="00C174DB">
        <w:rPr>
          <w:rtl/>
        </w:rPr>
        <w:t xml:space="preserve"> </w:t>
      </w:r>
      <w:r w:rsidR="00C174DB">
        <w:rPr>
          <w:rFonts w:hint="cs"/>
          <w:rtl/>
        </w:rPr>
        <w:t>(</w:t>
      </w:r>
      <w:r w:rsidR="00C174DB" w:rsidRPr="00CD6C87">
        <w:rPr>
          <w:b/>
          <w:bCs/>
          <w:rtl/>
        </w:rPr>
        <w:t>كَانَ رَسُولُ اللَّهِ صَلَّى اللَّهُ عَلَيْهِ وَسَلَّمَ يَقُومُ فِي الْجَنَازَةِ حَتَّى تُوضَعَ فِي اللَّحْدِ فَمَرَّ بِهِ حَبْرٌ مِنْ الْيَهُودِ فَقَالَ هَكَذَا نَفْعَلُ فَجَلَسَ النَّبِيُّ صَلَّى اللَّهُ عَلَيْهِ وَسَلَّمَ وَقَالَ اجْلِسُوا خَالِفُوهُمْ</w:t>
      </w:r>
      <w:r w:rsidR="00C174DB">
        <w:rPr>
          <w:rFonts w:hint="cs"/>
          <w:rtl/>
        </w:rPr>
        <w:t>)رواه</w:t>
      </w:r>
      <w:r w:rsidR="00C174DB" w:rsidRPr="00C174DB">
        <w:rPr>
          <w:rtl/>
        </w:rPr>
        <w:t xml:space="preserve"> </w:t>
      </w:r>
      <w:r w:rsidR="00C174DB">
        <w:rPr>
          <w:rtl/>
        </w:rPr>
        <w:t>أب</w:t>
      </w:r>
      <w:r w:rsidR="00C174DB">
        <w:rPr>
          <w:rFonts w:hint="cs"/>
          <w:rtl/>
        </w:rPr>
        <w:t>و</w:t>
      </w:r>
      <w:r w:rsidR="00C174DB">
        <w:rPr>
          <w:rtl/>
        </w:rPr>
        <w:t xml:space="preserve"> داود</w:t>
      </w:r>
      <w:r w:rsidR="00C174DB">
        <w:rPr>
          <w:rFonts w:hint="cs"/>
          <w:rtl/>
        </w:rPr>
        <w:t>-وهو صحيح0</w:t>
      </w:r>
    </w:p>
    <w:p w:rsidR="00C174DB" w:rsidRDefault="00C174DB" w:rsidP="00CD6C87">
      <w:pPr>
        <w:pStyle w:val="a7"/>
        <w:numPr>
          <w:ilvl w:val="0"/>
          <w:numId w:val="11"/>
        </w:numPr>
        <w:tabs>
          <w:tab w:val="left" w:pos="1259"/>
          <w:tab w:val="left" w:pos="6659"/>
        </w:tabs>
      </w:pPr>
      <w:r>
        <w:rPr>
          <w:rFonts w:hint="cs"/>
          <w:rtl/>
        </w:rPr>
        <w:t>لا يكره له القعود لحديث (</w:t>
      </w:r>
      <w:r w:rsidRPr="00CD6C87">
        <w:rPr>
          <w:b/>
          <w:bCs/>
          <w:rtl/>
        </w:rPr>
        <w:t>قَامَ رَسُولُ اللَّهِ صَلَّى اللَّهُ عَلَيْهِ وَسَلَّمَ ثُمَّ قَعَدَ</w:t>
      </w:r>
      <w:r>
        <w:rPr>
          <w:rFonts w:hint="cs"/>
          <w:rtl/>
        </w:rPr>
        <w:t>)رواه</w:t>
      </w:r>
      <w:r w:rsidRPr="00C174DB">
        <w:rPr>
          <w:rtl/>
        </w:rPr>
        <w:t xml:space="preserve"> </w:t>
      </w:r>
      <w:r>
        <w:rPr>
          <w:rtl/>
        </w:rPr>
        <w:t>مسلم</w:t>
      </w:r>
      <w:r w:rsidR="00F96F1E">
        <w:rPr>
          <w:rFonts w:hint="cs"/>
          <w:rtl/>
        </w:rPr>
        <w:t>-</w:t>
      </w:r>
      <w:r>
        <w:rPr>
          <w:rFonts w:hint="cs"/>
          <w:rtl/>
        </w:rPr>
        <w:t xml:space="preserve"> لكن من قام فله أجر عمل السنة ومن تر</w:t>
      </w:r>
      <w:r w:rsidR="006209F4">
        <w:rPr>
          <w:rFonts w:hint="cs"/>
          <w:rtl/>
        </w:rPr>
        <w:t xml:space="preserve">ك القيام فلا شيء عليه </w:t>
      </w:r>
      <w:r>
        <w:rPr>
          <w:rFonts w:hint="cs"/>
          <w:rtl/>
        </w:rPr>
        <w:t>0</w:t>
      </w:r>
    </w:p>
    <w:p w:rsidR="00C174DB" w:rsidRDefault="00C174DB" w:rsidP="00CD6C87">
      <w:pPr>
        <w:pStyle w:val="a7"/>
        <w:numPr>
          <w:ilvl w:val="0"/>
          <w:numId w:val="11"/>
        </w:numPr>
        <w:tabs>
          <w:tab w:val="left" w:pos="1259"/>
          <w:tab w:val="left" w:pos="6659"/>
        </w:tabs>
      </w:pPr>
      <w:r>
        <w:rPr>
          <w:rFonts w:hint="cs"/>
          <w:rtl/>
        </w:rPr>
        <w:t xml:space="preserve">من تبع </w:t>
      </w:r>
      <w:r w:rsidR="00DF1459">
        <w:rPr>
          <w:rFonts w:hint="cs"/>
          <w:rtl/>
        </w:rPr>
        <w:t xml:space="preserve">جنازة فالسنة له أن لا يجلس حتى توضع ويكره جلوسه قبل أن توضع لحديث </w:t>
      </w:r>
      <w:r w:rsidR="00DF1459">
        <w:rPr>
          <w:rtl/>
        </w:rPr>
        <w:t>أَبِي سَلَمَةَ عَنْ أَبِي سَعِيدٍ الْخُدْرِيِّ رَضِيَ اللَّهُ عَنْهُ</w:t>
      </w:r>
      <w:r w:rsidR="00DF1459">
        <w:rPr>
          <w:rFonts w:hint="cs"/>
          <w:rtl/>
        </w:rPr>
        <w:t xml:space="preserve"> </w:t>
      </w:r>
      <w:r w:rsidR="00DF1459">
        <w:rPr>
          <w:rtl/>
        </w:rPr>
        <w:t xml:space="preserve">عَنْ النَّبِيِّ </w:t>
      </w:r>
      <w:r w:rsidR="00F96F1E">
        <w:rPr>
          <w:rFonts w:hint="cs"/>
        </w:rPr>
        <w:sym w:font="AGA Arabesque" w:char="F065"/>
      </w:r>
      <w:r w:rsidR="00DF1459">
        <w:rPr>
          <w:rtl/>
        </w:rPr>
        <w:t xml:space="preserve">قَالَ </w:t>
      </w:r>
      <w:r w:rsidR="00DF1459">
        <w:rPr>
          <w:rFonts w:hint="cs"/>
          <w:rtl/>
        </w:rPr>
        <w:t>(</w:t>
      </w:r>
      <w:r w:rsidR="00DF1459" w:rsidRPr="00CD6C87">
        <w:rPr>
          <w:b/>
          <w:bCs/>
          <w:rtl/>
        </w:rPr>
        <w:t>إِذَا رَأَيْتُمْ الْجَنَازَةَ فَقُومُوا فَمَنْ تَبِعَهَا فَلَا يَقْعُدْ حَتَّى تُوضَعَ</w:t>
      </w:r>
      <w:r w:rsidR="00DF1459">
        <w:rPr>
          <w:rFonts w:hint="cs"/>
          <w:rtl/>
        </w:rPr>
        <w:t>)رواه الشيخان وما جاء في القعود فهو لبيان الجواز 0</w:t>
      </w:r>
    </w:p>
    <w:p w:rsidR="007F4088" w:rsidRDefault="007F4088" w:rsidP="007F4088">
      <w:pPr>
        <w:pStyle w:val="a7"/>
        <w:tabs>
          <w:tab w:val="left" w:pos="1259"/>
          <w:tab w:val="left" w:pos="6659"/>
        </w:tabs>
        <w:ind w:left="360" w:firstLine="0"/>
        <w:jc w:val="center"/>
      </w:pPr>
      <w:r>
        <w:rPr>
          <w:rFonts w:cs="DecoType Naskh Extensions" w:hint="cs"/>
          <w:b/>
          <w:bCs/>
          <w:rtl/>
        </w:rPr>
        <w:t>تحريم اتباع الجنائز بالأصوات المرتفعة والنار والمنكر وتغطية قبر المرأة ونحوها</w:t>
      </w:r>
    </w:p>
    <w:p w:rsidR="00DF1459" w:rsidRDefault="00DF1459" w:rsidP="00CD6C87">
      <w:pPr>
        <w:pStyle w:val="a7"/>
        <w:numPr>
          <w:ilvl w:val="0"/>
          <w:numId w:val="11"/>
        </w:numPr>
        <w:tabs>
          <w:tab w:val="left" w:pos="1259"/>
          <w:tab w:val="left" w:pos="6659"/>
        </w:tabs>
      </w:pPr>
      <w:r>
        <w:rPr>
          <w:rFonts w:hint="cs"/>
          <w:rtl/>
        </w:rPr>
        <w:t xml:space="preserve">يحرم أن تتبع الجنازة </w:t>
      </w:r>
      <w:r w:rsidR="00F96F1E">
        <w:rPr>
          <w:rFonts w:hint="cs"/>
          <w:rtl/>
        </w:rPr>
        <w:t>بالأصوات</w:t>
      </w:r>
      <w:r>
        <w:rPr>
          <w:rFonts w:hint="cs"/>
          <w:rtl/>
        </w:rPr>
        <w:t xml:space="preserve"> المرتفعة كالصياح لحديث</w:t>
      </w:r>
      <w:r w:rsidRPr="00DF1459">
        <w:rPr>
          <w:rtl/>
        </w:rPr>
        <w:t xml:space="preserve"> </w:t>
      </w:r>
      <w:r>
        <w:rPr>
          <w:rtl/>
        </w:rPr>
        <w:t>عَبْدِ اللَّهِ بْنِ عُمَرَ قَالَ</w:t>
      </w:r>
      <w:r w:rsidRPr="00DF1459">
        <w:rPr>
          <w:rtl/>
        </w:rPr>
        <w:t xml:space="preserve"> </w:t>
      </w:r>
      <w:r w:rsidR="00B54C69">
        <w:rPr>
          <w:rFonts w:hint="cs"/>
          <w:rtl/>
        </w:rPr>
        <w:t>(</w:t>
      </w:r>
      <w:r w:rsidRPr="00CD6C87">
        <w:rPr>
          <w:b/>
          <w:bCs/>
          <w:rtl/>
        </w:rPr>
        <w:t>مَرَّتْ بِنَا جِنَازَةٌ فَقَالَ ابْنُ عُمَرَ لَوْ قُمْتَ بِنَا مَعَهَا قَالَ فَأَخَذَ بِيَدِي فَقَبَضَ عَلَيْهَا قَبْضًا شَدِيدًا فَلَمَّا دَنَوْنَا مِنْ الْمَقَابِرِ سَمِعَ رَنَّةً مِنْ خَلْفِهِ وَهُوَ قَابِضٌ عَلَى يَدِي فَاسْتَدَارَنِي فَاسْتَقْبَلَهَا فَقَالَ لَهَا شَرًّا وَقَالَ نَهَى رَسُولُ اللَّهِ صَلَّى اللَّهُ عَلَيْهِ وَسَلَّمَ أَنْ تُتْبَعَ جِنَازَةٌ مَعَهَا رَانَّةٌ</w:t>
      </w:r>
      <w:r w:rsidR="00B54C69" w:rsidRPr="00CD6C87">
        <w:rPr>
          <w:rFonts w:hint="cs"/>
          <w:b/>
          <w:bCs/>
          <w:rtl/>
        </w:rPr>
        <w:t>)</w:t>
      </w:r>
      <w:r w:rsidR="00B54C69">
        <w:rPr>
          <w:rFonts w:hint="cs"/>
          <w:rtl/>
        </w:rPr>
        <w:t>رواه</w:t>
      </w:r>
      <w:r>
        <w:rPr>
          <w:rFonts w:hint="cs"/>
          <w:rtl/>
        </w:rPr>
        <w:t xml:space="preserve"> </w:t>
      </w:r>
      <w:r w:rsidR="00B54C69">
        <w:rPr>
          <w:rtl/>
        </w:rPr>
        <w:t>أحمد</w:t>
      </w:r>
      <w:r w:rsidR="00B54C69">
        <w:rPr>
          <w:rFonts w:hint="cs"/>
          <w:rtl/>
        </w:rPr>
        <w:t xml:space="preserve"> بسند جيد-وإذا</w:t>
      </w:r>
      <w:r w:rsidR="006209F4">
        <w:rPr>
          <w:rFonts w:hint="cs"/>
          <w:rtl/>
        </w:rPr>
        <w:t xml:space="preserve"> كان مع الجنازة صياح فإنها لا تتبع </w:t>
      </w:r>
      <w:r w:rsidR="00B54C69">
        <w:rPr>
          <w:rFonts w:hint="cs"/>
          <w:rtl/>
        </w:rPr>
        <w:t>0</w:t>
      </w:r>
    </w:p>
    <w:p w:rsidR="00B54C69" w:rsidRDefault="00B54C69" w:rsidP="00CD6C87">
      <w:pPr>
        <w:pStyle w:val="a7"/>
        <w:numPr>
          <w:ilvl w:val="0"/>
          <w:numId w:val="11"/>
        </w:numPr>
        <w:tabs>
          <w:tab w:val="left" w:pos="1259"/>
          <w:tab w:val="left" w:pos="6659"/>
        </w:tabs>
      </w:pPr>
      <w:r>
        <w:rPr>
          <w:rFonts w:hint="cs"/>
          <w:rtl/>
        </w:rPr>
        <w:t>ويحرم اتباع الجنازة بنار لأنه تشبه بأهل الكتاب وقد نهينا عن التشبه بهم 0</w:t>
      </w:r>
    </w:p>
    <w:p w:rsidR="00B54C69" w:rsidRDefault="00B54C69" w:rsidP="00CD6C87">
      <w:pPr>
        <w:pStyle w:val="a7"/>
        <w:numPr>
          <w:ilvl w:val="0"/>
          <w:numId w:val="11"/>
        </w:numPr>
        <w:tabs>
          <w:tab w:val="left" w:pos="1259"/>
          <w:tab w:val="left" w:pos="6659"/>
        </w:tabs>
      </w:pPr>
      <w:r>
        <w:rPr>
          <w:rFonts w:hint="cs"/>
          <w:rtl/>
        </w:rPr>
        <w:t xml:space="preserve">إذا كان مع الجنازة منكر فإن استطاع أن يغيره غيره وجوباً وتبعها وإن عجز عن </w:t>
      </w:r>
      <w:r w:rsidR="00F83BE9">
        <w:rPr>
          <w:rFonts w:hint="cs"/>
          <w:rtl/>
        </w:rPr>
        <w:t>إزالته</w:t>
      </w:r>
      <w:r>
        <w:rPr>
          <w:rFonts w:hint="cs"/>
          <w:rtl/>
        </w:rPr>
        <w:t xml:space="preserve"> حرم أن يتبعها0</w:t>
      </w:r>
    </w:p>
    <w:p w:rsidR="00F93F1D" w:rsidRDefault="00B54C69" w:rsidP="00CD6C87">
      <w:pPr>
        <w:pStyle w:val="a7"/>
        <w:numPr>
          <w:ilvl w:val="0"/>
          <w:numId w:val="11"/>
        </w:numPr>
        <w:tabs>
          <w:tab w:val="left" w:pos="1259"/>
          <w:tab w:val="left" w:pos="6659"/>
        </w:tabs>
      </w:pPr>
      <w:r>
        <w:rPr>
          <w:rFonts w:hint="cs"/>
          <w:rtl/>
        </w:rPr>
        <w:t xml:space="preserve">يغطى </w:t>
      </w:r>
      <w:r w:rsidR="002A447C">
        <w:rPr>
          <w:rFonts w:hint="cs"/>
          <w:rtl/>
        </w:rPr>
        <w:t xml:space="preserve">قبر المرأة والخنثى لأنها عورة </w:t>
      </w:r>
      <w:r>
        <w:rPr>
          <w:rFonts w:hint="cs"/>
          <w:rtl/>
        </w:rPr>
        <w:t xml:space="preserve">وهذا مندوب إليه لأن المرأة لا يؤمن أن تنكشف فيراها الحاضرون ولأن أمر المرأة مبني على الستر والخنثى كذلك وهذا لا خلاف فيه بين أهل العلم </w:t>
      </w:r>
      <w:r>
        <w:rPr>
          <w:rtl/>
        </w:rPr>
        <w:t>–</w:t>
      </w:r>
      <w:r>
        <w:rPr>
          <w:rFonts w:hint="cs"/>
          <w:rtl/>
        </w:rPr>
        <w:t xml:space="preserve">قلت </w:t>
      </w:r>
      <w:r>
        <w:rPr>
          <w:rFonts w:hint="cs"/>
          <w:rtl/>
        </w:rPr>
        <w:lastRenderedPageBreak/>
        <w:t>أما إذا لم يكن حاجة فلا يغطى كما لو قبرت ليلاً في ظلام لانتفاء المحظ</w:t>
      </w:r>
      <w:r w:rsidR="00F93F1D">
        <w:rPr>
          <w:rFonts w:hint="cs"/>
          <w:rtl/>
        </w:rPr>
        <w:t>ور فلا يغطى قبرها في هذه الحالة0</w:t>
      </w:r>
    </w:p>
    <w:p w:rsidR="007F4088" w:rsidRDefault="007F4088" w:rsidP="007F4088">
      <w:pPr>
        <w:pStyle w:val="a7"/>
        <w:tabs>
          <w:tab w:val="left" w:pos="1259"/>
          <w:tab w:val="left" w:pos="6659"/>
        </w:tabs>
        <w:ind w:left="360" w:firstLine="0"/>
        <w:jc w:val="center"/>
      </w:pPr>
      <w:r>
        <w:rPr>
          <w:rFonts w:cs="DecoType Naskh Extensions" w:hint="cs"/>
          <w:b/>
          <w:bCs/>
          <w:rtl/>
        </w:rPr>
        <w:t>حكم اللحد والشـــــــــــق وإدخال القبر خشباً ونحو ذلــك</w:t>
      </w:r>
    </w:p>
    <w:p w:rsidR="00F93F1D" w:rsidRDefault="00F93F1D" w:rsidP="00CD6C87">
      <w:pPr>
        <w:pStyle w:val="a7"/>
        <w:numPr>
          <w:ilvl w:val="0"/>
          <w:numId w:val="11"/>
        </w:numPr>
        <w:tabs>
          <w:tab w:val="left" w:pos="1259"/>
          <w:tab w:val="left" w:pos="6659"/>
        </w:tabs>
      </w:pPr>
      <w:r>
        <w:rPr>
          <w:rFonts w:hint="cs"/>
          <w:rtl/>
        </w:rPr>
        <w:t xml:space="preserve">يجوز أن يلحد للميت أو أن يشق له [اللحد في جانب القبر والأفضل أن يكون مما يلي القبلة </w:t>
      </w:r>
      <w:r>
        <w:rPr>
          <w:rtl/>
        </w:rPr>
        <w:t>–</w:t>
      </w:r>
      <w:r>
        <w:rPr>
          <w:rFonts w:hint="cs"/>
          <w:rtl/>
        </w:rPr>
        <w:t>أما الشق فهو وسط القبر]وهذا عند عامة العلماء0</w:t>
      </w:r>
    </w:p>
    <w:p w:rsidR="00F93F1D" w:rsidRDefault="00F93F1D" w:rsidP="00CD6C87">
      <w:pPr>
        <w:pStyle w:val="a7"/>
        <w:numPr>
          <w:ilvl w:val="0"/>
          <w:numId w:val="11"/>
        </w:numPr>
        <w:tabs>
          <w:tab w:val="left" w:pos="1259"/>
          <w:tab w:val="left" w:pos="6659"/>
        </w:tabs>
      </w:pPr>
      <w:r>
        <w:rPr>
          <w:rFonts w:hint="cs"/>
          <w:rtl/>
        </w:rPr>
        <w:t>اللحد أفضل من الشق فيسن أن يلحد للميت ح</w:t>
      </w:r>
      <w:r w:rsidR="006209F4">
        <w:rPr>
          <w:rFonts w:hint="cs"/>
          <w:rtl/>
        </w:rPr>
        <w:t>تى وإن كانت الأرض رخوة عمل لها ح</w:t>
      </w:r>
      <w:r>
        <w:rPr>
          <w:rFonts w:hint="cs"/>
          <w:rtl/>
        </w:rPr>
        <w:t xml:space="preserve">جارة أو لبناً لمعالجة ذلك حتى يقبر الميت في اللحد لحديث </w:t>
      </w:r>
      <w:r>
        <w:rPr>
          <w:rtl/>
        </w:rPr>
        <w:t>عَامِرِ بْنِ سَعْدِ بْنِ أَبِي وَقَّاصٍ</w:t>
      </w:r>
      <w:r w:rsidRPr="00F93F1D">
        <w:rPr>
          <w:rtl/>
        </w:rPr>
        <w:t xml:space="preserve"> </w:t>
      </w:r>
      <w:r>
        <w:rPr>
          <w:rFonts w:hint="cs"/>
          <w:rtl/>
        </w:rPr>
        <w:t>(</w:t>
      </w:r>
      <w:r w:rsidRPr="00CD6C87">
        <w:rPr>
          <w:b/>
          <w:bCs/>
          <w:rtl/>
        </w:rPr>
        <w:t>أَنَّ سَعْدَ بْنَ أَبِي وَقَّاصٍ قَالَ فِي مَرَضِهِ الَّذِي هَلَكَ فِيهِ الْحَدُوا لِي لَحْدًا وَانْصِبُوا عَلَيَّ اللَّبِنَ نَصْبًا كَمَا صُنِعَ بِرَسُولِ اللَّهِ صَلَّى اللَّهُ عَلَيْهِ وَسَلَّمَ</w:t>
      </w:r>
      <w:r w:rsidRPr="00CD6C87">
        <w:rPr>
          <w:rFonts w:hint="cs"/>
          <w:b/>
          <w:bCs/>
          <w:rtl/>
        </w:rPr>
        <w:t>)</w:t>
      </w:r>
      <w:r>
        <w:rPr>
          <w:rFonts w:hint="cs"/>
          <w:rtl/>
        </w:rPr>
        <w:t>رواه</w:t>
      </w:r>
      <w:r w:rsidRPr="00F93F1D">
        <w:rPr>
          <w:rtl/>
        </w:rPr>
        <w:t xml:space="preserve"> </w:t>
      </w:r>
      <w:r>
        <w:rPr>
          <w:rtl/>
        </w:rPr>
        <w:t>مسلم</w:t>
      </w:r>
      <w:r w:rsidR="000738BB">
        <w:rPr>
          <w:rFonts w:hint="cs"/>
          <w:rtl/>
        </w:rPr>
        <w:t>0</w:t>
      </w:r>
      <w:r>
        <w:rPr>
          <w:rFonts w:hint="cs"/>
          <w:rtl/>
        </w:rPr>
        <w:t xml:space="preserve"> ولحديث</w:t>
      </w:r>
      <w:r w:rsidRPr="00F93F1D">
        <w:rPr>
          <w:rtl/>
        </w:rPr>
        <w:t xml:space="preserve"> </w:t>
      </w:r>
      <w:r>
        <w:rPr>
          <w:rtl/>
        </w:rPr>
        <w:t>ابْنِ عَبَّاسٍ قَالَ</w:t>
      </w:r>
      <w:r w:rsidRPr="00F93F1D">
        <w:rPr>
          <w:rtl/>
        </w:rPr>
        <w:t xml:space="preserve"> </w:t>
      </w:r>
      <w:r>
        <w:rPr>
          <w:rtl/>
        </w:rPr>
        <w:t xml:space="preserve">قَالَ رَسُولُ اللَّهِ </w:t>
      </w:r>
      <w:r w:rsidR="000738BB">
        <w:rPr>
          <w:rFonts w:hint="cs"/>
        </w:rPr>
        <w:sym w:font="AGA Arabesque" w:char="F065"/>
      </w:r>
      <w:r w:rsidR="000738BB">
        <w:rPr>
          <w:rFonts w:hint="cs"/>
          <w:rtl/>
        </w:rPr>
        <w:t xml:space="preserve"> </w:t>
      </w:r>
      <w:r>
        <w:rPr>
          <w:rFonts w:hint="cs"/>
          <w:rtl/>
        </w:rPr>
        <w:t>(</w:t>
      </w:r>
      <w:r w:rsidRPr="00CD6C87">
        <w:rPr>
          <w:b/>
          <w:bCs/>
          <w:rtl/>
        </w:rPr>
        <w:t>اللَّحْدُ لَنَا وَالشَّقُّ لِغَيْرِنَا</w:t>
      </w:r>
      <w:r>
        <w:rPr>
          <w:rFonts w:hint="cs"/>
          <w:rtl/>
        </w:rPr>
        <w:t>)رواه</w:t>
      </w:r>
      <w:r w:rsidRPr="00F93F1D">
        <w:rPr>
          <w:rtl/>
        </w:rPr>
        <w:t xml:space="preserve"> </w:t>
      </w:r>
      <w:r>
        <w:rPr>
          <w:rtl/>
        </w:rPr>
        <w:t>أ</w:t>
      </w:r>
      <w:r>
        <w:rPr>
          <w:rFonts w:hint="cs"/>
          <w:rtl/>
        </w:rPr>
        <w:t>هل السنن وهو صحيح0</w:t>
      </w:r>
    </w:p>
    <w:p w:rsidR="00F93F1D" w:rsidRDefault="00F93F1D" w:rsidP="00CD6C87">
      <w:pPr>
        <w:tabs>
          <w:tab w:val="left" w:pos="1259"/>
          <w:tab w:val="left" w:pos="6659"/>
        </w:tabs>
        <w:ind w:firstLine="0"/>
      </w:pPr>
      <w:r>
        <w:rPr>
          <w:rFonts w:hint="cs"/>
          <w:rtl/>
        </w:rPr>
        <w:t xml:space="preserve">فيكره الشق مع إمكان فعل اللحد بلا مشقة </w:t>
      </w:r>
      <w:r>
        <w:rPr>
          <w:rtl/>
        </w:rPr>
        <w:t>–</w:t>
      </w:r>
      <w:r>
        <w:rPr>
          <w:rFonts w:hint="cs"/>
          <w:rtl/>
        </w:rPr>
        <w:t xml:space="preserve">فإن لم يمكن اللحد لمشقة أن الأرض رخوة وتنهار ولا يمكن معالجة ذلك </w:t>
      </w:r>
      <w:r w:rsidR="00D02BD3">
        <w:rPr>
          <w:rFonts w:hint="cs"/>
          <w:rtl/>
        </w:rPr>
        <w:t xml:space="preserve">بأحجار ونحوها فلا كراهة في الشق للحاجة وإن أمكن جعل شبه اللحد من الحجارة وغيرها فعل به ولم يعدل إلى الشق </w:t>
      </w:r>
      <w:r w:rsidR="00D02BD3">
        <w:rPr>
          <w:rtl/>
        </w:rPr>
        <w:t>–</w:t>
      </w:r>
      <w:r w:rsidR="00D02BD3">
        <w:rPr>
          <w:rFonts w:hint="cs"/>
          <w:rtl/>
        </w:rPr>
        <w:t>فالشق مكروه بلا عذر لحديث</w:t>
      </w:r>
      <w:r w:rsidR="00D02BD3" w:rsidRPr="00D02BD3">
        <w:rPr>
          <w:b/>
          <w:bCs/>
          <w:rtl/>
        </w:rPr>
        <w:t xml:space="preserve"> </w:t>
      </w:r>
      <w:r w:rsidR="00D02BD3">
        <w:rPr>
          <w:rFonts w:hint="cs"/>
          <w:b/>
          <w:bCs/>
          <w:rtl/>
        </w:rPr>
        <w:t>(</w:t>
      </w:r>
      <w:r w:rsidR="00D02BD3" w:rsidRPr="00F93F1D">
        <w:rPr>
          <w:b/>
          <w:bCs/>
          <w:rtl/>
        </w:rPr>
        <w:t>وَالشَّقُّ لِغَيْرِنَا</w:t>
      </w:r>
      <w:r w:rsidR="00D02BD3">
        <w:rPr>
          <w:rFonts w:hint="cs"/>
          <w:rtl/>
        </w:rPr>
        <w:t>) 0</w:t>
      </w:r>
    </w:p>
    <w:p w:rsidR="002531BC" w:rsidRDefault="00D02BD3" w:rsidP="00CD6C87">
      <w:pPr>
        <w:pStyle w:val="a7"/>
        <w:numPr>
          <w:ilvl w:val="0"/>
          <w:numId w:val="11"/>
        </w:numPr>
        <w:tabs>
          <w:tab w:val="left" w:pos="1259"/>
          <w:tab w:val="left" w:pos="6659"/>
        </w:tabs>
      </w:pPr>
      <w:r>
        <w:rPr>
          <w:rFonts w:hint="cs"/>
          <w:rtl/>
        </w:rPr>
        <w:t xml:space="preserve">يكره أن يدخل القبر خشباً أو حديداً </w:t>
      </w:r>
      <w:r w:rsidR="00A928C7">
        <w:rPr>
          <w:rFonts w:hint="cs"/>
          <w:rtl/>
        </w:rPr>
        <w:t xml:space="preserve">روي عن عمرو بن العاص نهى أن يجعلوا في قبره خشباً أو حجراً وقد كره ذلك السلف </w:t>
      </w:r>
      <w:r w:rsidR="00A928C7">
        <w:rPr>
          <w:rtl/>
        </w:rPr>
        <w:t>–</w:t>
      </w:r>
      <w:r w:rsidR="00A928C7">
        <w:rPr>
          <w:rFonts w:hint="cs"/>
          <w:rtl/>
        </w:rPr>
        <w:t>وأما الدفن في التابوت فهو مكروه إجماعاً0</w:t>
      </w:r>
      <w:r w:rsidR="002531BC" w:rsidRPr="002531BC">
        <w:rPr>
          <w:rFonts w:hint="cs"/>
          <w:rtl/>
        </w:rPr>
        <w:t xml:space="preserve"> </w:t>
      </w:r>
    </w:p>
    <w:p w:rsidR="00D02BD3" w:rsidRDefault="002531BC" w:rsidP="00CD6C87">
      <w:pPr>
        <w:pStyle w:val="a7"/>
        <w:numPr>
          <w:ilvl w:val="0"/>
          <w:numId w:val="11"/>
        </w:numPr>
        <w:tabs>
          <w:tab w:val="left" w:pos="1259"/>
          <w:tab w:val="left" w:pos="6659"/>
        </w:tabs>
      </w:pPr>
      <w:r>
        <w:rPr>
          <w:rFonts w:hint="cs"/>
          <w:rtl/>
        </w:rPr>
        <w:t xml:space="preserve">إذا وجد الحفار عظماً أو نحوه لميت سابق ترك ذلك المكان وحفر في غيره </w:t>
      </w:r>
      <w:r w:rsidR="007F076B">
        <w:rPr>
          <w:rFonts w:hint="cs"/>
          <w:rtl/>
        </w:rPr>
        <w:t xml:space="preserve">كما يحرم كسرعظم الميت المسلم </w:t>
      </w:r>
      <w:r>
        <w:rPr>
          <w:rFonts w:hint="cs"/>
          <w:rtl/>
        </w:rPr>
        <w:t xml:space="preserve">لأن ذلك الميت السابق أحق به فلا يجوز أخذ ذلك المكان منه ولحديث </w:t>
      </w:r>
      <w:r>
        <w:rPr>
          <w:rtl/>
        </w:rPr>
        <w:t>عَائِشَةَ</w:t>
      </w:r>
      <w:r w:rsidRPr="00A928C7">
        <w:rPr>
          <w:rtl/>
        </w:rPr>
        <w:t xml:space="preserve"> </w:t>
      </w:r>
      <w:r>
        <w:rPr>
          <w:rFonts w:hint="cs"/>
          <w:rtl/>
        </w:rPr>
        <w:t>(</w:t>
      </w:r>
      <w:r w:rsidRPr="00CD6C87">
        <w:rPr>
          <w:b/>
          <w:bCs/>
          <w:rtl/>
        </w:rPr>
        <w:t>أَنَّ رَسُولَ اللَّهِ صَلَّى اللَّهُ عَلَيْهِ وَسَلَّمَ قَالَ كَسْرُ عَظْمِ الْمَيِّتِ كَكَسْرِهِ حَيًّا</w:t>
      </w:r>
      <w:r w:rsidRPr="00CD6C87">
        <w:rPr>
          <w:rFonts w:hint="cs"/>
          <w:b/>
          <w:bCs/>
          <w:rtl/>
        </w:rPr>
        <w:t>)</w:t>
      </w:r>
      <w:r>
        <w:rPr>
          <w:rFonts w:hint="cs"/>
          <w:rtl/>
        </w:rPr>
        <w:t>رواه</w:t>
      </w:r>
      <w:r w:rsidRPr="00A928C7">
        <w:rPr>
          <w:rtl/>
        </w:rPr>
        <w:t xml:space="preserve"> </w:t>
      </w:r>
      <w:r>
        <w:rPr>
          <w:rtl/>
        </w:rPr>
        <w:t>أب</w:t>
      </w:r>
      <w:r>
        <w:rPr>
          <w:rFonts w:hint="cs"/>
          <w:rtl/>
        </w:rPr>
        <w:t>و</w:t>
      </w:r>
      <w:r>
        <w:rPr>
          <w:rtl/>
        </w:rPr>
        <w:t xml:space="preserve"> داود</w:t>
      </w:r>
      <w:r>
        <w:rPr>
          <w:rFonts w:hint="cs"/>
          <w:rtl/>
        </w:rPr>
        <w:t>0</w:t>
      </w:r>
    </w:p>
    <w:p w:rsidR="00CD6C87" w:rsidRDefault="00CD6C87" w:rsidP="00CD6C87">
      <w:pPr>
        <w:tabs>
          <w:tab w:val="left" w:pos="1259"/>
          <w:tab w:val="left" w:pos="6659"/>
        </w:tabs>
        <w:ind w:left="1080" w:firstLine="0"/>
        <w:jc w:val="both"/>
        <w:rPr>
          <w:rFonts w:cs="DecoType Naskh Extensions"/>
          <w:b/>
          <w:bCs/>
          <w:sz w:val="40"/>
          <w:szCs w:val="40"/>
          <w:rtl/>
        </w:rPr>
      </w:pPr>
      <w:r>
        <w:rPr>
          <w:rFonts w:cs="DecoType Naskh Extensions" w:hint="cs"/>
          <w:b/>
          <w:bCs/>
          <w:sz w:val="40"/>
          <w:szCs w:val="40"/>
          <w:rtl/>
        </w:rPr>
        <w:t xml:space="preserve">                                          </w:t>
      </w:r>
      <w:r w:rsidR="00A928C7" w:rsidRPr="00955155">
        <w:rPr>
          <w:rFonts w:cs="DecoType Naskh Extensions" w:hint="cs"/>
          <w:b/>
          <w:bCs/>
          <w:sz w:val="40"/>
          <w:szCs w:val="40"/>
          <w:rtl/>
        </w:rPr>
        <w:t>فصل [القبور]</w:t>
      </w:r>
    </w:p>
    <w:p w:rsidR="00A928C7" w:rsidRPr="00CD6C87" w:rsidRDefault="00A928C7" w:rsidP="00CD6C87">
      <w:pPr>
        <w:pStyle w:val="a7"/>
        <w:numPr>
          <w:ilvl w:val="0"/>
          <w:numId w:val="11"/>
        </w:numPr>
        <w:tabs>
          <w:tab w:val="left" w:pos="1259"/>
          <w:tab w:val="left" w:pos="6659"/>
        </w:tabs>
        <w:jc w:val="both"/>
        <w:rPr>
          <w:rFonts w:cs="DecoType Naskh Extensions"/>
          <w:b/>
          <w:bCs/>
          <w:sz w:val="40"/>
          <w:szCs w:val="40"/>
          <w:rtl/>
        </w:rPr>
      </w:pPr>
      <w:r>
        <w:rPr>
          <w:rFonts w:hint="cs"/>
          <w:rtl/>
        </w:rPr>
        <w:t xml:space="preserve">الواجب أن يكون القبر بحيث يوارى جسد الميت </w:t>
      </w:r>
      <w:r>
        <w:rPr>
          <w:rtl/>
        </w:rPr>
        <w:t>–</w:t>
      </w:r>
      <w:r>
        <w:rPr>
          <w:rFonts w:hint="cs"/>
          <w:rtl/>
        </w:rPr>
        <w:t xml:space="preserve">ويمنع رائحته </w:t>
      </w:r>
      <w:r>
        <w:rPr>
          <w:rtl/>
        </w:rPr>
        <w:t>–</w:t>
      </w:r>
      <w:r>
        <w:rPr>
          <w:rFonts w:hint="cs"/>
          <w:rtl/>
        </w:rPr>
        <w:t>ويمنع من السباع</w:t>
      </w:r>
      <w:r w:rsidR="00796D1C">
        <w:rPr>
          <w:rFonts w:hint="cs"/>
          <w:rtl/>
        </w:rPr>
        <w:t>0</w:t>
      </w:r>
    </w:p>
    <w:p w:rsidR="00796D1C" w:rsidRDefault="00796D1C" w:rsidP="00CD6C87">
      <w:pPr>
        <w:pStyle w:val="a7"/>
        <w:numPr>
          <w:ilvl w:val="0"/>
          <w:numId w:val="11"/>
        </w:numPr>
        <w:tabs>
          <w:tab w:val="left" w:pos="1259"/>
          <w:tab w:val="left" w:pos="6659"/>
        </w:tabs>
      </w:pPr>
      <w:r>
        <w:rPr>
          <w:rFonts w:hint="cs"/>
          <w:rtl/>
        </w:rPr>
        <w:t xml:space="preserve">يجب أن يكون لكل ميت قبر وحده سواء كان صغيراً أو كبيراً إلا إذا كثر الموتى </w:t>
      </w:r>
      <w:r>
        <w:rPr>
          <w:rtl/>
        </w:rPr>
        <w:t>–</w:t>
      </w:r>
      <w:r>
        <w:rPr>
          <w:rFonts w:hint="cs"/>
          <w:rtl/>
        </w:rPr>
        <w:t>أو القتلى جاز دفن الاثنين والثلاثة أو أكثر في القبر الواحد ويقدم أكثرهم قرآناً إلى القبلة 0</w:t>
      </w:r>
    </w:p>
    <w:p w:rsidR="009307D1" w:rsidRDefault="00796D1C" w:rsidP="00CD6C87">
      <w:pPr>
        <w:pStyle w:val="a7"/>
        <w:numPr>
          <w:ilvl w:val="0"/>
          <w:numId w:val="11"/>
        </w:numPr>
        <w:tabs>
          <w:tab w:val="left" w:pos="1259"/>
          <w:tab w:val="left" w:pos="6659"/>
        </w:tabs>
      </w:pPr>
      <w:r>
        <w:rPr>
          <w:rFonts w:hint="cs"/>
          <w:rtl/>
        </w:rPr>
        <w:t xml:space="preserve">يسن أن يوسع القبر وأن يعمق بلا حد معين ودليل ذلك </w:t>
      </w:r>
      <w:r w:rsidR="007F076B">
        <w:rPr>
          <w:rFonts w:hint="cs"/>
          <w:rtl/>
        </w:rPr>
        <w:t>و</w:t>
      </w:r>
      <w:r>
        <w:rPr>
          <w:rFonts w:hint="cs"/>
          <w:rtl/>
        </w:rPr>
        <w:t xml:space="preserve">دفن أكثر من واحد وتقديم أكثرهم قرآناً </w:t>
      </w:r>
      <w:r w:rsidR="009307D1">
        <w:rPr>
          <w:rFonts w:hint="cs"/>
          <w:rtl/>
        </w:rPr>
        <w:t>لحديث</w:t>
      </w:r>
      <w:r>
        <w:rPr>
          <w:rFonts w:hint="cs"/>
          <w:rtl/>
        </w:rPr>
        <w:t xml:space="preserve"> </w:t>
      </w:r>
      <w:r w:rsidR="009307D1">
        <w:rPr>
          <w:rtl/>
        </w:rPr>
        <w:t>هِشَامِ بْنِ عَامِرٍ الْأَنْصَارِيِّ قَالَ</w:t>
      </w:r>
      <w:r w:rsidR="009307D1" w:rsidRPr="009307D1">
        <w:rPr>
          <w:rtl/>
        </w:rPr>
        <w:t xml:space="preserve"> </w:t>
      </w:r>
      <w:r w:rsidR="009307D1">
        <w:rPr>
          <w:rFonts w:hint="cs"/>
          <w:rtl/>
        </w:rPr>
        <w:t>(</w:t>
      </w:r>
      <w:r w:rsidR="009307D1" w:rsidRPr="00CD6C87">
        <w:rPr>
          <w:b/>
          <w:bCs/>
          <w:rtl/>
        </w:rPr>
        <w:t xml:space="preserve">لَمَّا كَانَ يَوْمُ أُحُدٍ أَصَابَ النَّاسَ قَرْحٌ وَجَهْدٌ شَدِيدٌ </w:t>
      </w:r>
      <w:r w:rsidR="009307D1" w:rsidRPr="00CD6C87">
        <w:rPr>
          <w:b/>
          <w:bCs/>
          <w:rtl/>
        </w:rPr>
        <w:lastRenderedPageBreak/>
        <w:t>فَقَالَ رَسُولُ اللَّهِ صَلَّى اللَّهُ عَلَيْهِ وَسَلَّمَ احْفِرُوا وَأَوْسِعُوا وَادْفِنُوا الِاثْنَيْنِ وَالثَّلَاثَةَ فِي الْقَبْرِ قَالُوا يَا رَسُولَ اللَّهِ مَنْ نُقَدِّمُ قَالَ أَكْثَرَهُمْ جَمْعًا وَأَخْذًا لِلْقُرْآنِ</w:t>
      </w:r>
      <w:r w:rsidR="009307D1">
        <w:rPr>
          <w:rFonts w:hint="cs"/>
          <w:rtl/>
        </w:rPr>
        <w:t>)رواه</w:t>
      </w:r>
      <w:r w:rsidR="009307D1">
        <w:rPr>
          <w:rtl/>
        </w:rPr>
        <w:t xml:space="preserve"> أحمد</w:t>
      </w:r>
      <w:r w:rsidR="00E0227D">
        <w:rPr>
          <w:rFonts w:hint="cs"/>
          <w:rtl/>
        </w:rPr>
        <w:t xml:space="preserve"> وأهل السنن وهذا لما كثر القتلى في أحد0</w:t>
      </w:r>
    </w:p>
    <w:p w:rsidR="00E0227D" w:rsidRDefault="00E0227D" w:rsidP="00CD6C87">
      <w:pPr>
        <w:pStyle w:val="a7"/>
        <w:numPr>
          <w:ilvl w:val="0"/>
          <w:numId w:val="11"/>
        </w:numPr>
        <w:tabs>
          <w:tab w:val="left" w:pos="1259"/>
          <w:tab w:val="left" w:pos="6659"/>
        </w:tabs>
      </w:pPr>
      <w:r>
        <w:rPr>
          <w:rFonts w:hint="cs"/>
          <w:rtl/>
        </w:rPr>
        <w:t xml:space="preserve">إذا أراد من حضر عند القبر الجلوس جلس والأفضل مستقبل القبلة حتى يلحد للميت لحديث </w:t>
      </w:r>
      <w:r>
        <w:rPr>
          <w:rtl/>
        </w:rPr>
        <w:t>الْبَرَاءِ بْنِ عَازِبٍ قَالَ</w:t>
      </w:r>
      <w:r>
        <w:rPr>
          <w:rFonts w:hint="cs"/>
          <w:rtl/>
        </w:rPr>
        <w:t xml:space="preserve"> (</w:t>
      </w:r>
      <w:r w:rsidRPr="00CD6C87">
        <w:rPr>
          <w:b/>
          <w:bCs/>
          <w:rtl/>
        </w:rPr>
        <w:t>خَرَجْنَا مَعَ رَسُولِ اللَّهِ صَلَّى اللَّهُ عَلَيْهِ وَسَلَّمَ فِي جَنَازَةِ رَجُلٍ مِنْ الْأَنْصَارِ فَانْتَهَيْنَا إِلَى الْقَبْرِ وَلَمْ يُلْحَدْ بَعْدُ فَجَلَسَ النَّبِيُّ صَلَّى اللَّهُ عَلَيْهِ وَسَلَّمَ مُسْتَقْبِلَ الْقِبْلَةِ وَجَلَسْنَا مَعَهُ</w:t>
      </w:r>
      <w:r w:rsidRPr="00CD6C87">
        <w:rPr>
          <w:rFonts w:hint="cs"/>
          <w:b/>
          <w:bCs/>
          <w:rtl/>
        </w:rPr>
        <w:t>)</w:t>
      </w:r>
      <w:r>
        <w:rPr>
          <w:rFonts w:hint="cs"/>
          <w:rtl/>
        </w:rPr>
        <w:t xml:space="preserve">رواه </w:t>
      </w:r>
      <w:r>
        <w:rPr>
          <w:rtl/>
        </w:rPr>
        <w:t>أب</w:t>
      </w:r>
      <w:r>
        <w:rPr>
          <w:rFonts w:hint="cs"/>
          <w:rtl/>
        </w:rPr>
        <w:t>و</w:t>
      </w:r>
      <w:r>
        <w:rPr>
          <w:rtl/>
        </w:rPr>
        <w:t xml:space="preserve"> داود</w:t>
      </w:r>
      <w:r>
        <w:rPr>
          <w:rFonts w:hint="cs"/>
          <w:rtl/>
        </w:rPr>
        <w:t xml:space="preserve"> وهو صحيح0</w:t>
      </w:r>
    </w:p>
    <w:p w:rsidR="00E0227D" w:rsidRDefault="00E0227D" w:rsidP="00CD6C87">
      <w:pPr>
        <w:pStyle w:val="a7"/>
        <w:numPr>
          <w:ilvl w:val="0"/>
          <w:numId w:val="11"/>
        </w:numPr>
        <w:tabs>
          <w:tab w:val="left" w:pos="1259"/>
          <w:tab w:val="left" w:pos="6659"/>
        </w:tabs>
      </w:pPr>
      <w:r>
        <w:rPr>
          <w:rFonts w:hint="cs"/>
          <w:rtl/>
        </w:rPr>
        <w:t xml:space="preserve">من مات في سفينة ولم يمكن دفنه غسل وكفن وصلي عليه وأُلقي في البحر سلاً كإدخاله القبر </w:t>
      </w:r>
      <w:r w:rsidR="00034FB4">
        <w:rPr>
          <w:rFonts w:hint="cs"/>
          <w:rtl/>
        </w:rPr>
        <w:t xml:space="preserve">ومن الأفضل </w:t>
      </w:r>
      <w:r>
        <w:rPr>
          <w:rFonts w:hint="cs"/>
          <w:rtl/>
        </w:rPr>
        <w:t>تثقيله بشيء حتى ينزل في الماء0</w:t>
      </w:r>
    </w:p>
    <w:p w:rsidR="00E0227D" w:rsidRDefault="00E0227D" w:rsidP="00CD6C87">
      <w:pPr>
        <w:pStyle w:val="a7"/>
        <w:numPr>
          <w:ilvl w:val="0"/>
          <w:numId w:val="11"/>
        </w:numPr>
        <w:tabs>
          <w:tab w:val="left" w:pos="1259"/>
          <w:tab w:val="left" w:pos="6659"/>
        </w:tabs>
      </w:pPr>
      <w:r>
        <w:rPr>
          <w:rFonts w:hint="cs"/>
          <w:rtl/>
        </w:rPr>
        <w:t xml:space="preserve">السنة أن يدفن الشهداء في المكان الذي استشهدوا فيه ولا ينقلون وكذلك القتلى في المعارك من الشهداء لحديث </w:t>
      </w:r>
      <w:r>
        <w:rPr>
          <w:rtl/>
        </w:rPr>
        <w:t>جَابِرِ بْنِ عَبْدِ اللَّهِ قَالَ</w:t>
      </w:r>
      <w:r w:rsidRPr="00E0227D">
        <w:rPr>
          <w:rtl/>
        </w:rPr>
        <w:t xml:space="preserve"> </w:t>
      </w:r>
      <w:r>
        <w:rPr>
          <w:rFonts w:hint="cs"/>
          <w:rtl/>
        </w:rPr>
        <w:t>(</w:t>
      </w:r>
      <w:r w:rsidRPr="00CD6C87">
        <w:rPr>
          <w:b/>
          <w:bCs/>
          <w:rtl/>
        </w:rPr>
        <w:t>كُنَّا حَمَلْنَا الْقَتْلَى يَوْمَ أُحُدٍ لِنَدْفِنَهُمْ فَجَاءَ مُنَادِي النَّبِيِّ صَلَّى اللَّهُ عَلَيْهِ وَسَلَّمَ فَقَالَ إِنَّ رَسُولَ اللَّهِ صَلَّى اللَّهُ عَلَيْهِ وَسَلَّمَ يَأْمُرُكُمْ أَنْ تَدْفِنُوا الْقَتْلَى فِي مَضَاجِعِهِمْ فَرَدَدْنَاهُمْ</w:t>
      </w:r>
      <w:r>
        <w:rPr>
          <w:rFonts w:hint="cs"/>
          <w:rtl/>
        </w:rPr>
        <w:t>)رواه</w:t>
      </w:r>
      <w:r w:rsidRPr="00E0227D">
        <w:rPr>
          <w:rtl/>
        </w:rPr>
        <w:t xml:space="preserve"> </w:t>
      </w:r>
      <w:r>
        <w:rPr>
          <w:rtl/>
        </w:rPr>
        <w:t>أب</w:t>
      </w:r>
      <w:r>
        <w:rPr>
          <w:rFonts w:hint="cs"/>
          <w:rtl/>
        </w:rPr>
        <w:t>و</w:t>
      </w:r>
      <w:r>
        <w:rPr>
          <w:rtl/>
        </w:rPr>
        <w:t xml:space="preserve"> داود</w:t>
      </w:r>
      <w:r w:rsidR="00A94362">
        <w:rPr>
          <w:rFonts w:hint="cs"/>
          <w:rtl/>
        </w:rPr>
        <w:t xml:space="preserve"> وهو صحيح0</w:t>
      </w:r>
    </w:p>
    <w:p w:rsidR="00A94362" w:rsidRDefault="0089026E" w:rsidP="00CD6C87">
      <w:pPr>
        <w:pStyle w:val="a7"/>
        <w:numPr>
          <w:ilvl w:val="0"/>
          <w:numId w:val="11"/>
        </w:numPr>
        <w:tabs>
          <w:tab w:val="left" w:pos="1259"/>
          <w:tab w:val="left" w:pos="6659"/>
        </w:tabs>
      </w:pPr>
      <w:r>
        <w:rPr>
          <w:rFonts w:hint="cs"/>
          <w:rtl/>
        </w:rPr>
        <w:t>الأفضل أن ينزل في القبر</w:t>
      </w:r>
      <w:r w:rsidR="00A94362">
        <w:rPr>
          <w:rFonts w:hint="cs"/>
          <w:rtl/>
        </w:rPr>
        <w:t xml:space="preserve">أربعة لحديث </w:t>
      </w:r>
      <w:r w:rsidR="00A94362">
        <w:rPr>
          <w:rtl/>
        </w:rPr>
        <w:t>أَبِي مَرْحَبٍ</w:t>
      </w:r>
      <w:r w:rsidR="00A94362" w:rsidRPr="00A94362">
        <w:rPr>
          <w:rtl/>
        </w:rPr>
        <w:t xml:space="preserve"> </w:t>
      </w:r>
      <w:r w:rsidR="00A94362">
        <w:rPr>
          <w:rFonts w:hint="cs"/>
          <w:rtl/>
        </w:rPr>
        <w:t>(</w:t>
      </w:r>
      <w:r w:rsidR="00A94362" w:rsidRPr="00CD6C87">
        <w:rPr>
          <w:b/>
          <w:bCs/>
          <w:rtl/>
        </w:rPr>
        <w:t>أَنَّ عَبْدَ الرَّحْمَنِ بْنَ عَوْفٍ نَزَلَ فِي قَبْرِ النَّبِيِّ صَلَّى اللَّهُ عَلَيْهِ وَسَلَّمَ قَالَ كَأَنِّي أَنْظُرُ إِلَيْهِمْ أَرْبَعَةً</w:t>
      </w:r>
      <w:r w:rsidR="00A94362">
        <w:rPr>
          <w:rFonts w:hint="cs"/>
          <w:rtl/>
        </w:rPr>
        <w:t>)رواه</w:t>
      </w:r>
      <w:r w:rsidR="00A94362" w:rsidRPr="00A94362">
        <w:rPr>
          <w:rtl/>
        </w:rPr>
        <w:t xml:space="preserve"> </w:t>
      </w:r>
      <w:r w:rsidR="00A94362">
        <w:rPr>
          <w:rtl/>
        </w:rPr>
        <w:t>أب</w:t>
      </w:r>
      <w:r w:rsidR="00A94362">
        <w:rPr>
          <w:rFonts w:hint="cs"/>
          <w:rtl/>
        </w:rPr>
        <w:t>و</w:t>
      </w:r>
      <w:r w:rsidR="00A94362">
        <w:rPr>
          <w:rtl/>
        </w:rPr>
        <w:t xml:space="preserve"> داود</w:t>
      </w:r>
      <w:r w:rsidR="00A94362">
        <w:rPr>
          <w:rFonts w:hint="cs"/>
          <w:rtl/>
        </w:rPr>
        <w:t xml:space="preserve"> وهو صحيح0</w:t>
      </w:r>
    </w:p>
    <w:p w:rsidR="00A94362" w:rsidRDefault="00A94362" w:rsidP="00CD6C87">
      <w:pPr>
        <w:pStyle w:val="a7"/>
        <w:numPr>
          <w:ilvl w:val="0"/>
          <w:numId w:val="11"/>
        </w:numPr>
        <w:tabs>
          <w:tab w:val="left" w:pos="1259"/>
          <w:tab w:val="left" w:pos="6659"/>
        </w:tabs>
      </w:pPr>
      <w:r>
        <w:rPr>
          <w:rFonts w:hint="cs"/>
          <w:rtl/>
        </w:rPr>
        <w:t xml:space="preserve">السنة أن يدخل الميت من قبل رجلي القبر لحديث </w:t>
      </w:r>
      <w:r>
        <w:rPr>
          <w:rtl/>
        </w:rPr>
        <w:t>أَبِي إِسْحَقَ قَالَ</w:t>
      </w:r>
      <w:r w:rsidRPr="00A94362">
        <w:rPr>
          <w:rtl/>
        </w:rPr>
        <w:t xml:space="preserve"> </w:t>
      </w:r>
      <w:r>
        <w:rPr>
          <w:rFonts w:hint="cs"/>
          <w:rtl/>
        </w:rPr>
        <w:t>(</w:t>
      </w:r>
      <w:r w:rsidRPr="00CD6C87">
        <w:rPr>
          <w:b/>
          <w:bCs/>
          <w:rtl/>
        </w:rPr>
        <w:t>أَوْصَى الْحَارِثُ أَنْ يُصَلِّيَ عَلَيْهِ عَبْدُ اللَّهِ بْنُ يَزِيدَ فَصَلَّى عَلَيْهِ ثُمَّ أَدْخَلَهُ الْقَبْرَ مِنْ قِبَلِ رِجْلَيْ الْقَبْرِ وَقَالَ هَذَا مِنْ السُّنَّةِ</w:t>
      </w:r>
      <w:r w:rsidRPr="00CD6C87">
        <w:rPr>
          <w:rFonts w:hint="cs"/>
          <w:b/>
          <w:bCs/>
          <w:rtl/>
        </w:rPr>
        <w:t>)</w:t>
      </w:r>
      <w:r>
        <w:rPr>
          <w:rFonts w:hint="cs"/>
          <w:rtl/>
        </w:rPr>
        <w:t>رواه</w:t>
      </w:r>
      <w:r w:rsidRPr="00A94362">
        <w:rPr>
          <w:rtl/>
        </w:rPr>
        <w:t xml:space="preserve"> </w:t>
      </w:r>
      <w:r>
        <w:rPr>
          <w:rtl/>
        </w:rPr>
        <w:t>أب</w:t>
      </w:r>
      <w:r>
        <w:rPr>
          <w:rFonts w:hint="cs"/>
          <w:rtl/>
        </w:rPr>
        <w:t>و</w:t>
      </w:r>
      <w:r>
        <w:rPr>
          <w:rtl/>
        </w:rPr>
        <w:t xml:space="preserve"> داود</w:t>
      </w:r>
      <w:r>
        <w:rPr>
          <w:rFonts w:hint="cs"/>
          <w:rtl/>
        </w:rPr>
        <w:t xml:space="preserve"> وهو صحيح0</w:t>
      </w:r>
    </w:p>
    <w:p w:rsidR="00121A10" w:rsidRDefault="00121A10" w:rsidP="00121A10">
      <w:pPr>
        <w:pStyle w:val="a7"/>
        <w:tabs>
          <w:tab w:val="left" w:pos="1259"/>
          <w:tab w:val="left" w:pos="6659"/>
        </w:tabs>
        <w:ind w:left="360" w:firstLine="0"/>
        <w:jc w:val="center"/>
      </w:pPr>
      <w:r>
        <w:rPr>
          <w:rFonts w:cs="DecoType Naskh Extensions" w:hint="cs"/>
          <w:b/>
          <w:bCs/>
          <w:rtl/>
        </w:rPr>
        <w:t>ما يُسن أن يـقال في إدخال الميت القبر أو اللحد ووضعه في لحده وأولى الناس بدفنه ونحو ذلـك</w:t>
      </w:r>
    </w:p>
    <w:p w:rsidR="00115DA6" w:rsidRDefault="00A94362" w:rsidP="00CD6C87">
      <w:pPr>
        <w:pStyle w:val="a7"/>
        <w:numPr>
          <w:ilvl w:val="0"/>
          <w:numId w:val="11"/>
        </w:numPr>
        <w:tabs>
          <w:tab w:val="left" w:pos="1259"/>
          <w:tab w:val="left" w:pos="6659"/>
        </w:tabs>
      </w:pPr>
      <w:r>
        <w:rPr>
          <w:rFonts w:hint="cs"/>
          <w:rtl/>
        </w:rPr>
        <w:t xml:space="preserve">السنة أن يقول مدخله ما جاء في حديث </w:t>
      </w:r>
      <w:r w:rsidR="00115DA6">
        <w:rPr>
          <w:rtl/>
        </w:rPr>
        <w:t>ابْنِ عُمَرَ</w:t>
      </w:r>
      <w:r w:rsidR="00115DA6">
        <w:rPr>
          <w:rFonts w:hint="cs"/>
          <w:rtl/>
        </w:rPr>
        <w:t>(</w:t>
      </w:r>
      <w:r w:rsidR="00115DA6" w:rsidRPr="00CD6C87">
        <w:rPr>
          <w:b/>
          <w:bCs/>
          <w:rtl/>
        </w:rPr>
        <w:t>أَنَّ النَّبِيَّ صَلَّى اللَّهُ عَلَيْهِ وَسَلَّمَ كَانَ إِذَا أُدْخِلَ الْمَيِّتُ الْقَبْرَ مَرَّةً إِذَا وَقَالَ أَبُو خَالِدٍ وُضِعَ الْمَيِّتُ فِي لَحْدِهِ قَالَ مَرَّةً بِسْمِ اللَّهِ وَبِاللَّهِ وَعَلَى مِلَّةِ رَسُولِ اللَّهِ وَقَالَ مَرَّةً بِسْمِ اللَّهِ وَبِاللَّهِ وَعَلَى سُنَّةِ رَسُولِ اللَّهِ صَلَّى اللَّهُ عَلَيْهِ وَسَلَّمَ</w:t>
      </w:r>
      <w:r w:rsidR="00115DA6" w:rsidRPr="00CD6C87">
        <w:rPr>
          <w:rFonts w:hint="cs"/>
          <w:b/>
          <w:bCs/>
          <w:rtl/>
        </w:rPr>
        <w:t>)</w:t>
      </w:r>
      <w:r w:rsidR="00115DA6">
        <w:rPr>
          <w:rFonts w:hint="cs"/>
          <w:rtl/>
        </w:rPr>
        <w:t>رواه</w:t>
      </w:r>
      <w:r w:rsidR="00115DA6" w:rsidRPr="00115DA6">
        <w:rPr>
          <w:rtl/>
        </w:rPr>
        <w:t xml:space="preserve"> </w:t>
      </w:r>
      <w:r w:rsidR="00115DA6">
        <w:rPr>
          <w:rtl/>
        </w:rPr>
        <w:t>الترمذي</w:t>
      </w:r>
      <w:r w:rsidR="00115DA6">
        <w:rPr>
          <w:rFonts w:hint="cs"/>
          <w:rtl/>
        </w:rPr>
        <w:t xml:space="preserve"> وغيره وهو صحيخ0</w:t>
      </w:r>
    </w:p>
    <w:p w:rsidR="00C60F41" w:rsidRDefault="00115DA6" w:rsidP="00CD6C87">
      <w:pPr>
        <w:pStyle w:val="a7"/>
        <w:numPr>
          <w:ilvl w:val="0"/>
          <w:numId w:val="11"/>
        </w:numPr>
        <w:tabs>
          <w:tab w:val="left" w:pos="1259"/>
          <w:tab w:val="left" w:pos="6659"/>
        </w:tabs>
      </w:pPr>
      <w:r>
        <w:rPr>
          <w:rFonts w:hint="cs"/>
          <w:rtl/>
        </w:rPr>
        <w:lastRenderedPageBreak/>
        <w:t xml:space="preserve">لم يشرع عند </w:t>
      </w:r>
      <w:r w:rsidR="00C60F41">
        <w:rPr>
          <w:rFonts w:hint="cs"/>
          <w:rtl/>
        </w:rPr>
        <w:t>إدخال</w:t>
      </w:r>
      <w:r>
        <w:rPr>
          <w:rFonts w:hint="cs"/>
          <w:rtl/>
        </w:rPr>
        <w:t xml:space="preserve"> الميت قبره </w:t>
      </w:r>
      <w:r w:rsidR="00C60F41">
        <w:rPr>
          <w:rFonts w:hint="cs"/>
          <w:rtl/>
        </w:rPr>
        <w:t>أو وضعه في لحده قراءة شيء من القرآن أو ذكر آخر غير ما ذكر 0</w:t>
      </w:r>
    </w:p>
    <w:p w:rsidR="00C60F41" w:rsidRDefault="00C60F41" w:rsidP="00CD6C87">
      <w:pPr>
        <w:pStyle w:val="a7"/>
        <w:numPr>
          <w:ilvl w:val="0"/>
          <w:numId w:val="11"/>
        </w:numPr>
        <w:tabs>
          <w:tab w:val="left" w:pos="1259"/>
          <w:tab w:val="left" w:pos="6659"/>
        </w:tabs>
      </w:pPr>
      <w:r>
        <w:rPr>
          <w:rFonts w:hint="cs"/>
          <w:rtl/>
        </w:rPr>
        <w:t xml:space="preserve">يسن أن يوضع الميت في لحده على شقه الأيمن لحديث </w:t>
      </w:r>
      <w:r>
        <w:rPr>
          <w:rtl/>
        </w:rPr>
        <w:t>عَائِشَةَ رَضِيَ اللَّهُ عَنْهَا وَذَكَرَتْ</w:t>
      </w:r>
      <w:r w:rsidRPr="00C60F41">
        <w:rPr>
          <w:rtl/>
        </w:rPr>
        <w:t xml:space="preserve"> </w:t>
      </w:r>
      <w:r>
        <w:rPr>
          <w:rFonts w:hint="cs"/>
          <w:rtl/>
        </w:rPr>
        <w:t>(</w:t>
      </w:r>
      <w:r w:rsidRPr="00CD6C87">
        <w:rPr>
          <w:b/>
          <w:bCs/>
          <w:rtl/>
        </w:rPr>
        <w:t>أَنَّ رَسُولَ اللَّهِ صَلَّى اللَّهُ عَلَيْهِ وَسَلَّمَ كَانَ يُحِبُّ التَّيَامُنَ مَا اسْتَطَاعَ فِي طُهُورِهِ وَنَعْلِهِ وَتَرَجُّلِهِ</w:t>
      </w:r>
      <w:r>
        <w:rPr>
          <w:rFonts w:hint="cs"/>
          <w:rtl/>
        </w:rPr>
        <w:t>)</w:t>
      </w:r>
      <w:r w:rsidRPr="00CD6C87">
        <w:rPr>
          <w:rFonts w:hint="cs"/>
          <w:sz w:val="28"/>
          <w:szCs w:val="28"/>
          <w:rtl/>
        </w:rPr>
        <w:t>رواه</w:t>
      </w:r>
      <w:r w:rsidRPr="00CD6C87">
        <w:rPr>
          <w:sz w:val="28"/>
          <w:szCs w:val="28"/>
          <w:rtl/>
        </w:rPr>
        <w:t xml:space="preserve"> النسائي</w:t>
      </w:r>
      <w:r w:rsidRPr="00CD6C87">
        <w:rPr>
          <w:rFonts w:hint="cs"/>
          <w:sz w:val="28"/>
          <w:szCs w:val="28"/>
          <w:rtl/>
        </w:rPr>
        <w:t xml:space="preserve"> وهو صحيح </w:t>
      </w:r>
      <w:r>
        <w:rPr>
          <w:rFonts w:hint="cs"/>
          <w:rtl/>
        </w:rPr>
        <w:t>واستحباب وضعه على شقه الأيمن لا نزاع فيه بين أهل العلم 0</w:t>
      </w:r>
    </w:p>
    <w:p w:rsidR="00C60F41" w:rsidRDefault="00C60F41" w:rsidP="00CD6C87">
      <w:pPr>
        <w:pStyle w:val="a7"/>
        <w:numPr>
          <w:ilvl w:val="0"/>
          <w:numId w:val="11"/>
        </w:numPr>
        <w:tabs>
          <w:tab w:val="left" w:pos="1259"/>
          <w:tab w:val="left" w:pos="6659"/>
        </w:tabs>
      </w:pPr>
      <w:r>
        <w:rPr>
          <w:rFonts w:hint="cs"/>
          <w:rtl/>
        </w:rPr>
        <w:t xml:space="preserve">إذا وضع الميت في لحده أو قبره قبل دفنه جاز </w:t>
      </w:r>
      <w:r w:rsidR="00B43D59">
        <w:rPr>
          <w:rFonts w:hint="cs"/>
          <w:rtl/>
        </w:rPr>
        <w:t>إخراجه</w:t>
      </w:r>
      <w:r w:rsidR="00192C5F">
        <w:rPr>
          <w:rFonts w:hint="cs"/>
          <w:rtl/>
        </w:rPr>
        <w:t xml:space="preserve"> لغرض </w:t>
      </w:r>
      <w:r>
        <w:rPr>
          <w:rFonts w:hint="cs"/>
          <w:rtl/>
        </w:rPr>
        <w:t xml:space="preserve">لحديث </w:t>
      </w:r>
      <w:r>
        <w:rPr>
          <w:rtl/>
        </w:rPr>
        <w:t>جَابِرَ بْنَ عَبْدِ اللَّهِ رَضِيَ اللَّهُ عَنْهُمَا قَالَ</w:t>
      </w:r>
      <w:r w:rsidRPr="00C60F41">
        <w:rPr>
          <w:rtl/>
        </w:rPr>
        <w:t xml:space="preserve"> </w:t>
      </w:r>
      <w:r w:rsidRPr="00CD6C87">
        <w:rPr>
          <w:rFonts w:hint="cs"/>
          <w:b/>
          <w:bCs/>
          <w:rtl/>
        </w:rPr>
        <w:t>(</w:t>
      </w:r>
      <w:r w:rsidRPr="00CD6C87">
        <w:rPr>
          <w:b/>
          <w:bCs/>
          <w:rtl/>
        </w:rPr>
        <w:t>أَتَى النَّبِيُّ صَلَّى اللَّهُ عَلَيْهِ وَسَلَّمَ عَبْدَ اللَّهِ بْنَ أُبَيٍّ بَعْدَ مَا أُدْخِلَ قَبْرَهُ فَأَمَرَ بِهِ فَأُخْرِجَ وَوُضِعَ عَلَى رُكْبَتَيْهِ وَنَفَثَ عَلَيْهِ مِنْ رِيقِهِ وَأَلْبَسَهُ قَمِيصَهُ فَاللَّهُ أَعْلَمُ</w:t>
      </w:r>
      <w:r w:rsidRPr="00CD6C87">
        <w:rPr>
          <w:rFonts w:hint="cs"/>
          <w:b/>
          <w:bCs/>
          <w:rtl/>
        </w:rPr>
        <w:t>)</w:t>
      </w:r>
      <w:r>
        <w:rPr>
          <w:rFonts w:hint="cs"/>
          <w:rtl/>
        </w:rPr>
        <w:t>رواه الشيخان0</w:t>
      </w:r>
    </w:p>
    <w:p w:rsidR="00C60F41" w:rsidRDefault="00C60F41" w:rsidP="00CD6C87">
      <w:pPr>
        <w:pStyle w:val="a7"/>
        <w:numPr>
          <w:ilvl w:val="0"/>
          <w:numId w:val="11"/>
        </w:numPr>
        <w:tabs>
          <w:tab w:val="left" w:pos="1259"/>
          <w:tab w:val="left" w:pos="6659"/>
        </w:tabs>
      </w:pPr>
      <w:r>
        <w:rPr>
          <w:rFonts w:hint="cs"/>
          <w:rtl/>
        </w:rPr>
        <w:t xml:space="preserve">أهل الرجل أولى بدفنه </w:t>
      </w:r>
      <w:r>
        <w:rPr>
          <w:rtl/>
        </w:rPr>
        <w:t>–</w:t>
      </w:r>
      <w:r>
        <w:rPr>
          <w:rFonts w:hint="cs"/>
          <w:rtl/>
        </w:rPr>
        <w:t xml:space="preserve">والأولى بغسله </w:t>
      </w:r>
      <w:r>
        <w:rPr>
          <w:rtl/>
        </w:rPr>
        <w:t>–</w:t>
      </w:r>
      <w:r>
        <w:rPr>
          <w:rFonts w:hint="cs"/>
          <w:rtl/>
        </w:rPr>
        <w:t xml:space="preserve">هم الأولى بدفنه لحديث </w:t>
      </w:r>
      <w:r>
        <w:rPr>
          <w:rtl/>
        </w:rPr>
        <w:t>أَبِي خَالِدٍ عَنْ عَامِرٍ قَالَ</w:t>
      </w:r>
      <w:r>
        <w:rPr>
          <w:rFonts w:hint="cs"/>
          <w:rtl/>
        </w:rPr>
        <w:t>(</w:t>
      </w:r>
      <w:r w:rsidRPr="00CD6C87">
        <w:rPr>
          <w:b/>
          <w:bCs/>
          <w:rtl/>
        </w:rPr>
        <w:t>غَسَّلَ رَسُولَ اللَّهِ صَلَّى اللَّهُ عَلَيْهِ وَسَلَّمَ عَلِيٌّ وَالْفَضْلُ وَأُسَامَةُ بْنُ زَيْدٍ وَهُمْ أَدْخَلُوهُ قَبْرَهُ قَالَ حَدَّثَنَا مَرْحَبٌ أَوْ أَبُو مَرْحَبٍ أَنَّهُمْ أَدْخَلُوا مَعَهُمْ عَبْدَ الرَّحْمَنِ بْنَ عَوْفٍ فَلَمَّا فَرَغَ عَلِيٌّ قَالَ إِنَّمَا يَلِي الرَّجُلَ أَهْلُهُ</w:t>
      </w:r>
      <w:r>
        <w:rPr>
          <w:rFonts w:hint="cs"/>
          <w:rtl/>
        </w:rPr>
        <w:t>)رواه أبو داود وهو صحيح0</w:t>
      </w:r>
    </w:p>
    <w:p w:rsidR="00C60F41" w:rsidRDefault="00C60F41" w:rsidP="00CD6C87">
      <w:pPr>
        <w:pStyle w:val="a7"/>
        <w:numPr>
          <w:ilvl w:val="0"/>
          <w:numId w:val="11"/>
        </w:numPr>
        <w:tabs>
          <w:tab w:val="left" w:pos="1259"/>
          <w:tab w:val="left" w:pos="6659"/>
        </w:tabs>
      </w:pPr>
      <w:r>
        <w:rPr>
          <w:rFonts w:hint="cs"/>
          <w:rtl/>
        </w:rPr>
        <w:t>المرأة فيقوم بحملها ودفنها الرجال الأول</w:t>
      </w:r>
      <w:r w:rsidR="0089026E">
        <w:rPr>
          <w:rFonts w:hint="cs"/>
          <w:rtl/>
        </w:rPr>
        <w:t>ى بها أهلها و</w:t>
      </w:r>
      <w:r>
        <w:rPr>
          <w:rFonts w:hint="cs"/>
          <w:rtl/>
        </w:rPr>
        <w:t xml:space="preserve"> زوج</w:t>
      </w:r>
      <w:r w:rsidR="0089026E">
        <w:rPr>
          <w:rFonts w:hint="cs"/>
          <w:rtl/>
        </w:rPr>
        <w:t xml:space="preserve">ها </w:t>
      </w:r>
      <w:r>
        <w:rPr>
          <w:rFonts w:hint="cs"/>
          <w:rtl/>
        </w:rPr>
        <w:t xml:space="preserve">من الرجال </w:t>
      </w:r>
      <w:r>
        <w:rPr>
          <w:rtl/>
        </w:rPr>
        <w:t>–</w:t>
      </w:r>
      <w:r>
        <w:rPr>
          <w:rFonts w:hint="cs"/>
          <w:rtl/>
        </w:rPr>
        <w:t xml:space="preserve">ولا كراهة في نزول </w:t>
      </w:r>
      <w:r w:rsidR="00470409">
        <w:rPr>
          <w:rFonts w:hint="cs"/>
          <w:rtl/>
        </w:rPr>
        <w:t>الأجانب</w:t>
      </w:r>
      <w:r>
        <w:rPr>
          <w:rFonts w:hint="cs"/>
          <w:rtl/>
        </w:rPr>
        <w:t xml:space="preserve"> في قبر المرأة </w:t>
      </w:r>
      <w:r>
        <w:rPr>
          <w:rtl/>
        </w:rPr>
        <w:t>–</w:t>
      </w:r>
      <w:r>
        <w:rPr>
          <w:rFonts w:hint="cs"/>
          <w:rtl/>
        </w:rPr>
        <w:t xml:space="preserve">والأولى </w:t>
      </w:r>
      <w:r w:rsidR="00470409">
        <w:rPr>
          <w:rFonts w:hint="cs"/>
          <w:rtl/>
        </w:rPr>
        <w:t>والسنة أن تُحل عقد الكفن [الأربطة] في القبر و</w:t>
      </w:r>
      <w:r w:rsidR="0089026E">
        <w:rPr>
          <w:rFonts w:hint="cs"/>
          <w:rtl/>
        </w:rPr>
        <w:t>لا</w:t>
      </w:r>
      <w:r w:rsidR="00470409">
        <w:rPr>
          <w:rFonts w:hint="cs"/>
          <w:rtl/>
        </w:rPr>
        <w:t>يكشف وجه الميت0</w:t>
      </w:r>
    </w:p>
    <w:p w:rsidR="00FC4DB2" w:rsidRPr="00FC4DB2" w:rsidRDefault="00FC4DB2" w:rsidP="00FC4DB2">
      <w:pPr>
        <w:widowControl/>
        <w:numPr>
          <w:ilvl w:val="0"/>
          <w:numId w:val="18"/>
        </w:numPr>
        <w:autoSpaceDE w:val="0"/>
        <w:autoSpaceDN w:val="0"/>
        <w:adjustRightInd w:val="0"/>
        <w:jc w:val="left"/>
        <w:rPr>
          <w:rFonts w:ascii="Traditional Arabic" w:hAnsi="Traditional Arabic"/>
          <w:b/>
          <w:bCs/>
          <w:color w:val="000000"/>
          <w:rtl/>
        </w:rPr>
      </w:pPr>
      <w:r>
        <w:rPr>
          <w:rFonts w:ascii="Traditional Arabic" w:hAnsi="Traditional Arabic" w:hint="cs"/>
          <w:b/>
          <w:bCs/>
          <w:color w:val="000000"/>
          <w:rtl/>
        </w:rPr>
        <w:t>ويشرع ان لا ينزل في قبر المرأة من كان قد جامع تلك الليلة لحديث</w:t>
      </w:r>
      <w:r w:rsidRPr="00FC4DB2">
        <w:rPr>
          <w:rFonts w:ascii="Traditional Arabic" w:hAnsi="Traditional Arabic"/>
          <w:b/>
          <w:bCs/>
          <w:color w:val="000000"/>
          <w:rtl/>
        </w:rPr>
        <w:t xml:space="preserve"> أنس بن مالك رضي الله عنه قال </w:t>
      </w:r>
    </w:p>
    <w:p w:rsidR="00FC4DB2" w:rsidRPr="00FC4DB2" w:rsidRDefault="00FC4DB2" w:rsidP="00FC4DB2">
      <w:pPr>
        <w:pStyle w:val="a7"/>
        <w:tabs>
          <w:tab w:val="left" w:pos="1259"/>
          <w:tab w:val="left" w:pos="6659"/>
        </w:tabs>
        <w:ind w:left="360" w:firstLine="0"/>
        <w:rPr>
          <w:sz w:val="28"/>
          <w:szCs w:val="28"/>
        </w:rPr>
      </w:pPr>
      <w:r w:rsidRPr="00FC4DB2">
        <w:rPr>
          <w:rFonts w:ascii="Traditional Arabic" w:hAnsi="Traditional Arabic"/>
          <w:b/>
          <w:bCs/>
          <w:color w:val="000000"/>
          <w:rtl/>
        </w:rPr>
        <w:t xml:space="preserve">شهدنا بنتا لرسول الله صلى الله عليه و سلم قال ورسول الله صلى الله عليه و سلم جالس على القبر قال فرأيت عيناه تدمعان قال فقال ( هل منكم رجل لم </w:t>
      </w:r>
      <w:r w:rsidRPr="00FC4DB2">
        <w:rPr>
          <w:rFonts w:ascii="Traditional Arabic" w:hAnsi="Traditional Arabic"/>
          <w:b/>
          <w:bCs/>
          <w:color w:val="FF0000"/>
          <w:rtl/>
        </w:rPr>
        <w:t>يقارف</w:t>
      </w:r>
      <w:r w:rsidRPr="00FC4DB2">
        <w:rPr>
          <w:rFonts w:ascii="Traditional Arabic" w:hAnsi="Traditional Arabic"/>
          <w:b/>
          <w:bCs/>
          <w:color w:val="000000"/>
          <w:rtl/>
        </w:rPr>
        <w:t xml:space="preserve"> الليلة ) . فقال أبو طلحة أنا قال ( فانزل ) . قال فنزل في قبرها</w:t>
      </w:r>
    </w:p>
    <w:p w:rsidR="00470409" w:rsidRDefault="00470409" w:rsidP="00CD6C87">
      <w:pPr>
        <w:pStyle w:val="a7"/>
        <w:numPr>
          <w:ilvl w:val="0"/>
          <w:numId w:val="11"/>
        </w:numPr>
        <w:tabs>
          <w:tab w:val="left" w:pos="1259"/>
          <w:tab w:val="left" w:pos="6659"/>
        </w:tabs>
      </w:pPr>
      <w:r>
        <w:rPr>
          <w:rFonts w:hint="cs"/>
          <w:rtl/>
        </w:rPr>
        <w:t>يجب أن يكون الميت مستقبل القبلة لأنه</w:t>
      </w:r>
      <w:r w:rsidR="002531BC" w:rsidRPr="00CD6C87">
        <w:rPr>
          <w:rFonts w:cs="Diwani Bent" w:hint="cs"/>
          <w:sz w:val="28"/>
          <w:szCs w:val="28"/>
          <w:rtl/>
        </w:rPr>
        <w:t xml:space="preserve"> </w:t>
      </w:r>
      <w:r w:rsidR="00192C5F">
        <w:rPr>
          <w:rFonts w:hint="cs"/>
        </w:rPr>
        <w:sym w:font="AGA Arabesque" w:char="F065"/>
      </w:r>
      <w:r w:rsidR="002531BC">
        <w:rPr>
          <w:rFonts w:hint="cs"/>
          <w:rtl/>
        </w:rPr>
        <w:t>دفن هكذا وهذا هو المنقول عن السلف ول</w:t>
      </w:r>
      <w:r w:rsidR="00597A05">
        <w:rPr>
          <w:rFonts w:hint="cs"/>
          <w:rtl/>
        </w:rPr>
        <w:t>ل</w:t>
      </w:r>
      <w:r w:rsidR="002531BC">
        <w:rPr>
          <w:rFonts w:hint="cs"/>
          <w:rtl/>
        </w:rPr>
        <w:t>حديث</w:t>
      </w:r>
      <w:r w:rsidR="00597A05">
        <w:rPr>
          <w:rFonts w:hint="cs"/>
          <w:rtl/>
        </w:rPr>
        <w:t xml:space="preserve"> الذي عن الكعبة (</w:t>
      </w:r>
      <w:r w:rsidR="00597A05" w:rsidRPr="00CD6C87">
        <w:rPr>
          <w:b/>
          <w:bCs/>
          <w:rtl/>
        </w:rPr>
        <w:t>قِبْلَتِكُمْ أَحْيَاءً وَأَمْوَاتًا</w:t>
      </w:r>
      <w:r w:rsidR="00597A05">
        <w:rPr>
          <w:rFonts w:hint="cs"/>
          <w:rtl/>
        </w:rPr>
        <w:t>)رواه</w:t>
      </w:r>
      <w:r w:rsidR="00597A05" w:rsidRPr="00597A05">
        <w:rPr>
          <w:rtl/>
        </w:rPr>
        <w:t xml:space="preserve"> </w:t>
      </w:r>
      <w:r w:rsidR="00597A05">
        <w:rPr>
          <w:rtl/>
        </w:rPr>
        <w:t>أب</w:t>
      </w:r>
      <w:r w:rsidR="00597A05">
        <w:rPr>
          <w:rFonts w:hint="cs"/>
          <w:rtl/>
        </w:rPr>
        <w:t>و</w:t>
      </w:r>
      <w:r w:rsidR="00597A05">
        <w:rPr>
          <w:rtl/>
        </w:rPr>
        <w:t xml:space="preserve"> داود</w:t>
      </w:r>
      <w:r w:rsidR="00597A05">
        <w:rPr>
          <w:rFonts w:hint="cs"/>
          <w:rtl/>
        </w:rPr>
        <w:t>0</w:t>
      </w:r>
    </w:p>
    <w:p w:rsidR="007C3AED" w:rsidRDefault="00597A05" w:rsidP="00CD6C87">
      <w:pPr>
        <w:pStyle w:val="a7"/>
        <w:numPr>
          <w:ilvl w:val="0"/>
          <w:numId w:val="11"/>
        </w:numPr>
        <w:tabs>
          <w:tab w:val="left" w:pos="1259"/>
          <w:tab w:val="left" w:pos="6659"/>
        </w:tabs>
      </w:pPr>
      <w:r>
        <w:rPr>
          <w:rFonts w:hint="cs"/>
          <w:rtl/>
        </w:rPr>
        <w:t>يدني الميت من الحائط حتى لا ينكب على وجهه ويسند ورائه بتراب أو لبن حتى لا ينقلب ويسن أن ينصب عليه اللبن نصباً كما</w:t>
      </w:r>
      <w:r w:rsidR="007C3AED">
        <w:rPr>
          <w:rFonts w:hint="cs"/>
          <w:rtl/>
        </w:rPr>
        <w:t xml:space="preserve"> في حديث </w:t>
      </w:r>
      <w:r w:rsidR="007C3AED">
        <w:rPr>
          <w:rtl/>
        </w:rPr>
        <w:t>عَامِرِ بْنِ سَعْدِ بْنِ أَبِي وَقَّاصٍ</w:t>
      </w:r>
      <w:r w:rsidR="007C3AED" w:rsidRPr="007C3AED">
        <w:rPr>
          <w:rtl/>
        </w:rPr>
        <w:t xml:space="preserve"> </w:t>
      </w:r>
      <w:r w:rsidR="007C3AED">
        <w:rPr>
          <w:rFonts w:hint="cs"/>
          <w:rtl/>
        </w:rPr>
        <w:t>(</w:t>
      </w:r>
      <w:r w:rsidR="007C3AED" w:rsidRPr="00CD6C87">
        <w:rPr>
          <w:b/>
          <w:bCs/>
          <w:rtl/>
        </w:rPr>
        <w:t xml:space="preserve">أَنَّ سَعْدَ بْنَ أَبِي وَقَّاصٍ قَالَ فِي مَرَضِهِ الَّذِي هَلَكَ فِيهِ الْحَدُوا لِي لَحْدًا وَانْصِبُوا عَلَيَّ اللَّبِنَ نَصْبًا كَمَا صُنِعَ بِرَسُولِ </w:t>
      </w:r>
      <w:r w:rsidR="007C3AED" w:rsidRPr="00CD6C87">
        <w:rPr>
          <w:b/>
          <w:bCs/>
          <w:rtl/>
        </w:rPr>
        <w:lastRenderedPageBreak/>
        <w:t>اللَّهِ صَلَّى اللَّهُ عَلَيْهِ وَسَلَّمَ</w:t>
      </w:r>
      <w:r w:rsidR="007C3AED">
        <w:rPr>
          <w:rFonts w:hint="cs"/>
          <w:rtl/>
        </w:rPr>
        <w:t>)رواه</w:t>
      </w:r>
      <w:r w:rsidR="007C3AED" w:rsidRPr="007C3AED">
        <w:rPr>
          <w:rtl/>
        </w:rPr>
        <w:t xml:space="preserve"> </w:t>
      </w:r>
      <w:r w:rsidR="007C3AED">
        <w:rPr>
          <w:rtl/>
        </w:rPr>
        <w:t>مسلم</w:t>
      </w:r>
      <w:r w:rsidR="007E2B2E">
        <w:rPr>
          <w:rFonts w:hint="cs"/>
          <w:rtl/>
        </w:rPr>
        <w:t>- ويتعاهد خلاله حتى يتحمل ما يوضع عليه وهذا يطيب نفس الحي كما جاء عن مجاهد رحمه الله0</w:t>
      </w:r>
    </w:p>
    <w:p w:rsidR="007E2B2E" w:rsidRDefault="007E2B2E" w:rsidP="00CD6C87">
      <w:pPr>
        <w:pStyle w:val="a7"/>
        <w:numPr>
          <w:ilvl w:val="0"/>
          <w:numId w:val="11"/>
        </w:numPr>
        <w:tabs>
          <w:tab w:val="left" w:pos="1259"/>
          <w:tab w:val="left" w:pos="6659"/>
        </w:tabs>
      </w:pPr>
      <w:r>
        <w:rPr>
          <w:rFonts w:hint="cs"/>
          <w:rtl/>
        </w:rPr>
        <w:t xml:space="preserve">ثم يهال عليه التراب ويحثى عليه ثلاثاً باليد من قبل الرأس لحديث </w:t>
      </w:r>
      <w:r>
        <w:rPr>
          <w:rtl/>
        </w:rPr>
        <w:t>أَبِي هُرَيْرَةَ</w:t>
      </w:r>
      <w:r w:rsidRPr="007E2B2E">
        <w:rPr>
          <w:rtl/>
        </w:rPr>
        <w:t xml:space="preserve"> </w:t>
      </w:r>
      <w:r>
        <w:rPr>
          <w:rFonts w:hint="cs"/>
          <w:rtl/>
        </w:rPr>
        <w:t>(</w:t>
      </w:r>
      <w:r w:rsidRPr="00CD6C87">
        <w:rPr>
          <w:b/>
          <w:bCs/>
          <w:rtl/>
        </w:rPr>
        <w:t>أَنَّ رَسُولَ اللَّهِ صَلَّى اللَّهُ عَلَيْهِ وَسَلَّمَ صَلَّى عَلَى جِنَازَةٍ ثُمَّ أَتَى قَبْرَ الْمَيِّتِ فَحَثَى عَلَيْهِ مِنْ قِبَلِ رَأْسِهِ ثَلَاثًا</w:t>
      </w:r>
      <w:r w:rsidRPr="00CD6C87">
        <w:rPr>
          <w:rFonts w:hint="cs"/>
          <w:b/>
          <w:bCs/>
          <w:rtl/>
        </w:rPr>
        <w:t>)</w:t>
      </w:r>
      <w:r>
        <w:rPr>
          <w:rFonts w:hint="cs"/>
          <w:rtl/>
        </w:rPr>
        <w:t>رواه</w:t>
      </w:r>
      <w:r w:rsidRPr="007E2B2E">
        <w:rPr>
          <w:rtl/>
        </w:rPr>
        <w:t xml:space="preserve"> </w:t>
      </w:r>
      <w:r>
        <w:rPr>
          <w:rtl/>
        </w:rPr>
        <w:t>ابن ماجه</w:t>
      </w:r>
      <w:r>
        <w:rPr>
          <w:rFonts w:hint="cs"/>
          <w:rtl/>
        </w:rPr>
        <w:t xml:space="preserve"> وسنده جيد </w:t>
      </w:r>
      <w:r>
        <w:rPr>
          <w:rtl/>
        </w:rPr>
        <w:t>–</w:t>
      </w:r>
      <w:r>
        <w:rPr>
          <w:rFonts w:hint="cs"/>
          <w:rtl/>
        </w:rPr>
        <w:t>وإهالة التراب عليه سواء بالأيدي أو بمساحي أو غير ذلك حتى يدفن كل حفرة القبر وزيادة</w:t>
      </w:r>
      <w:r w:rsidR="00CE78B5">
        <w:rPr>
          <w:rFonts w:hint="cs"/>
          <w:rtl/>
        </w:rPr>
        <w:t xml:space="preserve"> التسنيم0</w:t>
      </w:r>
    </w:p>
    <w:p w:rsidR="007E2B2E" w:rsidRDefault="007E2B2E" w:rsidP="00CD6C87">
      <w:pPr>
        <w:pStyle w:val="a7"/>
        <w:numPr>
          <w:ilvl w:val="0"/>
          <w:numId w:val="11"/>
        </w:numPr>
        <w:tabs>
          <w:tab w:val="left" w:pos="1259"/>
          <w:tab w:val="left" w:pos="6659"/>
        </w:tabs>
      </w:pPr>
      <w:r>
        <w:rPr>
          <w:rFonts w:hint="cs"/>
          <w:rtl/>
        </w:rPr>
        <w:t xml:space="preserve">يوضع التراب حتى يصبح القبر مرتفعا قليلاً عن الأرض ليعلم أن قبر ولا يزاد على ترابه فإن ذلك يكره إلا لحاجة لحديث </w:t>
      </w:r>
      <w:r>
        <w:rPr>
          <w:rtl/>
        </w:rPr>
        <w:t>جَابِرٍ قَالَ</w:t>
      </w:r>
      <w:r w:rsidRPr="007E2B2E">
        <w:rPr>
          <w:rtl/>
        </w:rPr>
        <w:t xml:space="preserve"> </w:t>
      </w:r>
      <w:r>
        <w:rPr>
          <w:rFonts w:hint="cs"/>
          <w:rtl/>
        </w:rPr>
        <w:t>(</w:t>
      </w:r>
      <w:r w:rsidRPr="00CD6C87">
        <w:rPr>
          <w:b/>
          <w:bCs/>
          <w:rtl/>
        </w:rPr>
        <w:t>نَهَى رَسُولُ اللَّهِ صَلَّى اللَّهُ عَلَيْهِ وَسَلَّمَ أَنْ يُبْنَى عَلَى الْقَبْرِ أَوْ يُزَادَ عَلَيْهِ أَوْ يُجَصَّصَ زَادَ سُلَيْمَانُ بْنُ مُوسَى أَوْ يُكْتَبَ عَلَيْهِ</w:t>
      </w:r>
      <w:r>
        <w:rPr>
          <w:rFonts w:hint="cs"/>
          <w:rtl/>
        </w:rPr>
        <w:t>)رواه</w:t>
      </w:r>
      <w:r w:rsidRPr="007E2B2E">
        <w:rPr>
          <w:rtl/>
        </w:rPr>
        <w:t xml:space="preserve"> </w:t>
      </w:r>
      <w:r>
        <w:rPr>
          <w:rtl/>
        </w:rPr>
        <w:t>النسائي</w:t>
      </w:r>
      <w:r w:rsidR="00CE78B5">
        <w:rPr>
          <w:rFonts w:hint="cs"/>
          <w:rtl/>
        </w:rPr>
        <w:t xml:space="preserve"> وهو صحيح0</w:t>
      </w:r>
    </w:p>
    <w:p w:rsidR="00CE78B5" w:rsidRDefault="00CE78B5" w:rsidP="00CD6C87">
      <w:pPr>
        <w:pStyle w:val="a7"/>
        <w:numPr>
          <w:ilvl w:val="0"/>
          <w:numId w:val="11"/>
        </w:numPr>
        <w:tabs>
          <w:tab w:val="left" w:pos="1259"/>
          <w:tab w:val="left" w:pos="6659"/>
        </w:tabs>
      </w:pPr>
      <w:r>
        <w:rPr>
          <w:rFonts w:hint="cs"/>
          <w:rtl/>
        </w:rPr>
        <w:t xml:space="preserve">سن ارتفاع القبر بحيث يكون مسنماً لا زيادة على ذلك لحديث </w:t>
      </w:r>
      <w:r w:rsidR="0089026E">
        <w:rPr>
          <w:rtl/>
        </w:rPr>
        <w:t>أَبُ</w:t>
      </w:r>
      <w:r w:rsidR="0089026E">
        <w:rPr>
          <w:rFonts w:hint="cs"/>
          <w:rtl/>
        </w:rPr>
        <w:t>ي</w:t>
      </w:r>
      <w:r>
        <w:rPr>
          <w:rtl/>
        </w:rPr>
        <w:t xml:space="preserve"> بَكْرِ بْنُ عَيَّاشٍ عَنْ سُفْيَانَ التَّمَّارِ أَنَّهُ حَدَّثَهُ</w:t>
      </w:r>
      <w:r>
        <w:rPr>
          <w:rFonts w:hint="cs"/>
          <w:rtl/>
        </w:rPr>
        <w:t>(</w:t>
      </w:r>
      <w:r w:rsidRPr="00CD6C87">
        <w:rPr>
          <w:b/>
          <w:bCs/>
          <w:rtl/>
        </w:rPr>
        <w:t>أَنَّهُ رَأَى قَبْرَ النَّبِيِّ صَلَّى اللَّهُ عَلَيْهِ وَسَلَّمَ مُسَنَّمًا</w:t>
      </w:r>
      <w:r>
        <w:rPr>
          <w:rFonts w:hint="cs"/>
          <w:rtl/>
        </w:rPr>
        <w:t>)</w:t>
      </w:r>
      <w:r w:rsidRPr="00CE78B5">
        <w:rPr>
          <w:rtl/>
        </w:rPr>
        <w:t xml:space="preserve"> </w:t>
      </w:r>
      <w:r>
        <w:rPr>
          <w:rFonts w:hint="cs"/>
          <w:rtl/>
        </w:rPr>
        <w:t xml:space="preserve">رواه </w:t>
      </w:r>
      <w:r>
        <w:rPr>
          <w:rtl/>
        </w:rPr>
        <w:t>البخاري</w:t>
      </w:r>
      <w:r>
        <w:rPr>
          <w:rFonts w:hint="cs"/>
          <w:rtl/>
        </w:rPr>
        <w:t xml:space="preserve"> وهذا هو السنة وهذا قول كثير من أهل العلم0</w:t>
      </w:r>
    </w:p>
    <w:p w:rsidR="00CE78B5" w:rsidRDefault="00CE78B5" w:rsidP="00CD6C87">
      <w:pPr>
        <w:pStyle w:val="a7"/>
        <w:numPr>
          <w:ilvl w:val="0"/>
          <w:numId w:val="11"/>
        </w:numPr>
        <w:tabs>
          <w:tab w:val="left" w:pos="1259"/>
          <w:tab w:val="left" w:pos="6659"/>
        </w:tabs>
      </w:pPr>
      <w:r>
        <w:rPr>
          <w:rFonts w:hint="cs"/>
          <w:rtl/>
        </w:rPr>
        <w:t>يسن أن يوضع عليه الحصباء لأنه أثبت للتراب من أن تذهب به الرياح ويندب أن يرش عليه الماء حتى يثبت وقد استمر عمل المسلمين على ذلك 0</w:t>
      </w:r>
    </w:p>
    <w:p w:rsidR="00121A10" w:rsidRDefault="00121A10" w:rsidP="00121A10">
      <w:pPr>
        <w:pStyle w:val="a7"/>
        <w:tabs>
          <w:tab w:val="left" w:pos="1259"/>
          <w:tab w:val="left" w:pos="6659"/>
        </w:tabs>
        <w:ind w:left="360" w:firstLine="0"/>
        <w:jc w:val="center"/>
      </w:pPr>
      <w:r>
        <w:rPr>
          <w:rFonts w:cs="DecoType Naskh Extensions" w:hint="cs"/>
          <w:b/>
          <w:bCs/>
          <w:rtl/>
        </w:rPr>
        <w:t>تحريم رفع القبر زيادة على التسنيم ودفن اثنين أو أكثر في قبر وكذلـك الأقارب وبعض أحكام القبــــــــــــــــــور</w:t>
      </w:r>
    </w:p>
    <w:p w:rsidR="002200BF" w:rsidRDefault="00CE78B5" w:rsidP="00CD6C87">
      <w:pPr>
        <w:pStyle w:val="a7"/>
        <w:numPr>
          <w:ilvl w:val="0"/>
          <w:numId w:val="11"/>
        </w:numPr>
        <w:tabs>
          <w:tab w:val="left" w:pos="1259"/>
          <w:tab w:val="left" w:pos="6659"/>
        </w:tabs>
      </w:pPr>
      <w:r>
        <w:rPr>
          <w:rFonts w:hint="cs"/>
          <w:rtl/>
        </w:rPr>
        <w:t>يحرم رفع القبر فوق التسنيم لحديث</w:t>
      </w:r>
      <w:r w:rsidR="002200BF">
        <w:rPr>
          <w:rFonts w:hint="cs"/>
          <w:rtl/>
        </w:rPr>
        <w:t xml:space="preserve"> </w:t>
      </w:r>
      <w:r w:rsidR="002200BF">
        <w:rPr>
          <w:rtl/>
        </w:rPr>
        <w:t>أَبِي الْهَيَّاجِ الْأَسَدِيِّ قَالَ</w:t>
      </w:r>
      <w:r w:rsidR="002200BF" w:rsidRPr="002200BF">
        <w:rPr>
          <w:rtl/>
        </w:rPr>
        <w:t xml:space="preserve"> </w:t>
      </w:r>
      <w:r w:rsidR="002200BF">
        <w:rPr>
          <w:rFonts w:hint="cs"/>
          <w:rtl/>
        </w:rPr>
        <w:t>(</w:t>
      </w:r>
      <w:r w:rsidR="002200BF" w:rsidRPr="00CD6C87">
        <w:rPr>
          <w:b/>
          <w:bCs/>
          <w:rtl/>
        </w:rPr>
        <w:t>قَالَ لِي عَلِيُّ بْنُ أَبِي طَالِبٍ أَلَا أَبْعَثُكَ عَلَى مَا بَعَثَنِي عَلَيْهِ رَسُولُ اللَّهِ صَلَّى اللَّهُ عَلَيْهِ وَسَلَّمَ أَنْ لَا تَدَعَ تِمْثَالًا إِلَّا طَمَسْتَهُ وَلَا قَبْرًا مُشْرِفًا إِلَّا سَوَّيْتَهُ</w:t>
      </w:r>
      <w:r w:rsidR="002200BF" w:rsidRPr="00CD6C87">
        <w:rPr>
          <w:rFonts w:hint="cs"/>
          <w:b/>
          <w:bCs/>
          <w:rtl/>
        </w:rPr>
        <w:t>)</w:t>
      </w:r>
      <w:r w:rsidR="002200BF">
        <w:rPr>
          <w:rFonts w:hint="cs"/>
          <w:rtl/>
        </w:rPr>
        <w:t xml:space="preserve">رواه </w:t>
      </w:r>
      <w:r w:rsidR="002200BF">
        <w:rPr>
          <w:rtl/>
        </w:rPr>
        <w:t>مسلم</w:t>
      </w:r>
      <w:r w:rsidR="002200BF">
        <w:rPr>
          <w:rFonts w:hint="cs"/>
          <w:rtl/>
        </w:rPr>
        <w:t>0</w:t>
      </w:r>
    </w:p>
    <w:p w:rsidR="002200BF" w:rsidRDefault="002200BF" w:rsidP="00CD6C87">
      <w:pPr>
        <w:pStyle w:val="a7"/>
        <w:numPr>
          <w:ilvl w:val="0"/>
          <w:numId w:val="11"/>
        </w:numPr>
        <w:tabs>
          <w:tab w:val="left" w:pos="1259"/>
          <w:tab w:val="left" w:pos="6659"/>
        </w:tabs>
      </w:pPr>
      <w:r>
        <w:rPr>
          <w:rFonts w:hint="cs"/>
          <w:rtl/>
        </w:rPr>
        <w:t xml:space="preserve">إذا رفع فوق التسنيم وجب تسويته لأنه </w:t>
      </w:r>
      <w:r w:rsidR="00192C5F">
        <w:rPr>
          <w:rFonts w:hint="cs"/>
        </w:rPr>
        <w:sym w:font="AGA Arabesque" w:char="F065"/>
      </w:r>
      <w:r w:rsidR="00AE1C54">
        <w:rPr>
          <w:rFonts w:hint="cs"/>
          <w:rtl/>
        </w:rPr>
        <w:t xml:space="preserve">أمر </w:t>
      </w:r>
      <w:r w:rsidR="00B61AAC">
        <w:rPr>
          <w:rFonts w:hint="cs"/>
          <w:rtl/>
        </w:rPr>
        <w:t>بتسوية القبور كما مر في الحديث السابق0</w:t>
      </w:r>
    </w:p>
    <w:p w:rsidR="00B61AAC" w:rsidRDefault="00B61AAC" w:rsidP="00CD6C87">
      <w:pPr>
        <w:tabs>
          <w:tab w:val="left" w:pos="1259"/>
          <w:tab w:val="left" w:pos="6659"/>
        </w:tabs>
        <w:ind w:firstLine="0"/>
      </w:pPr>
      <w:r>
        <w:rPr>
          <w:rFonts w:hint="cs"/>
          <w:rtl/>
        </w:rPr>
        <w:t xml:space="preserve">لكن </w:t>
      </w:r>
      <w:r w:rsidR="00CA7DAB">
        <w:rPr>
          <w:rFonts w:hint="cs"/>
          <w:rtl/>
        </w:rPr>
        <w:t>إذا كان الميت يخشى الافتتان به وغلب الظن على ذلك أو علم ذلك فإنه يجب تسويته بحيث يخفى على الناس أو تعميته ليخفى على الناس0</w:t>
      </w:r>
      <w:r w:rsidR="00764CC1">
        <w:rPr>
          <w:rFonts w:hint="cs"/>
          <w:rtl/>
        </w:rPr>
        <w:tab/>
      </w:r>
    </w:p>
    <w:p w:rsidR="00764CC1" w:rsidRDefault="00764CC1" w:rsidP="00CD6C87">
      <w:pPr>
        <w:pStyle w:val="a7"/>
        <w:numPr>
          <w:ilvl w:val="0"/>
          <w:numId w:val="11"/>
        </w:numPr>
        <w:tabs>
          <w:tab w:val="left" w:pos="1259"/>
          <w:tab w:val="left" w:pos="6659"/>
        </w:tabs>
      </w:pPr>
      <w:r>
        <w:rPr>
          <w:rFonts w:hint="cs"/>
          <w:rtl/>
        </w:rPr>
        <w:t xml:space="preserve">إذا دفن اثنان أو أكثر في قبر واحد جاز بعد ذلك </w:t>
      </w:r>
      <w:r w:rsidR="00192C5F">
        <w:rPr>
          <w:rFonts w:hint="cs"/>
          <w:rtl/>
        </w:rPr>
        <w:t>إخراج</w:t>
      </w:r>
      <w:r>
        <w:rPr>
          <w:rFonts w:hint="cs"/>
          <w:rtl/>
        </w:rPr>
        <w:t xml:space="preserve"> بعضهم ودفنه وحده كما في حديث</w:t>
      </w:r>
      <w:r>
        <w:rPr>
          <w:rtl/>
        </w:rPr>
        <w:t xml:space="preserve"> جَابِرٍ قَالَ</w:t>
      </w:r>
      <w:r w:rsidRPr="00764CC1">
        <w:rPr>
          <w:rtl/>
        </w:rPr>
        <w:t xml:space="preserve"> </w:t>
      </w:r>
      <w:r>
        <w:rPr>
          <w:rFonts w:hint="cs"/>
          <w:rtl/>
        </w:rPr>
        <w:t>(</w:t>
      </w:r>
      <w:r w:rsidRPr="00CD6C87">
        <w:rPr>
          <w:b/>
          <w:bCs/>
          <w:rtl/>
        </w:rPr>
        <w:t>دُفِنَ مَعَ أَبِي رَجُلٌ فِي الْقَبْرِ فَلَمْ يَطِبْ قَلْبِي حَتَّى أَخْرَجْتُهُ وَدَفَنْتُهُ عَلَى حِدَةٍ</w:t>
      </w:r>
      <w:r w:rsidRPr="00CD6C87">
        <w:rPr>
          <w:rFonts w:hint="cs"/>
          <w:b/>
          <w:bCs/>
          <w:rtl/>
        </w:rPr>
        <w:t>)</w:t>
      </w:r>
      <w:r>
        <w:rPr>
          <w:rFonts w:hint="cs"/>
          <w:rtl/>
        </w:rPr>
        <w:t>رواه</w:t>
      </w:r>
      <w:r w:rsidRPr="00764CC1">
        <w:rPr>
          <w:rtl/>
        </w:rPr>
        <w:t xml:space="preserve"> </w:t>
      </w:r>
      <w:r>
        <w:rPr>
          <w:rtl/>
        </w:rPr>
        <w:lastRenderedPageBreak/>
        <w:t>النسائي</w:t>
      </w:r>
      <w:r>
        <w:rPr>
          <w:rFonts w:hint="cs"/>
          <w:rtl/>
        </w:rPr>
        <w:t>0</w:t>
      </w:r>
    </w:p>
    <w:p w:rsidR="00764CC1" w:rsidRDefault="00764CC1" w:rsidP="00CD6C87">
      <w:pPr>
        <w:pStyle w:val="a7"/>
        <w:numPr>
          <w:ilvl w:val="0"/>
          <w:numId w:val="11"/>
        </w:numPr>
        <w:tabs>
          <w:tab w:val="left" w:pos="1259"/>
          <w:tab w:val="left" w:pos="6659"/>
        </w:tabs>
      </w:pPr>
      <w:r>
        <w:rPr>
          <w:rFonts w:hint="cs"/>
          <w:rtl/>
        </w:rPr>
        <w:t>يسن تعليم القبر بحجر كبير أو نحوه حتى يعرف وتوضع العلامة عند رأس الميت0</w:t>
      </w:r>
    </w:p>
    <w:p w:rsidR="008308B5" w:rsidRDefault="00764CC1" w:rsidP="00CD6C87">
      <w:pPr>
        <w:pStyle w:val="a7"/>
        <w:numPr>
          <w:ilvl w:val="0"/>
          <w:numId w:val="11"/>
        </w:numPr>
        <w:tabs>
          <w:tab w:val="left" w:pos="1259"/>
          <w:tab w:val="left" w:pos="6659"/>
        </w:tabs>
      </w:pPr>
      <w:r>
        <w:rPr>
          <w:rFonts w:hint="cs"/>
          <w:rtl/>
        </w:rPr>
        <w:t xml:space="preserve">يسن أن يدفن </w:t>
      </w:r>
      <w:r w:rsidR="00D80ECE">
        <w:rPr>
          <w:rFonts w:hint="cs"/>
          <w:rtl/>
        </w:rPr>
        <w:t>الأقارب</w:t>
      </w:r>
      <w:r>
        <w:rPr>
          <w:rFonts w:hint="cs"/>
          <w:rtl/>
        </w:rPr>
        <w:t xml:space="preserve"> في بقعة واحدة ودليل تعليم القبر ودفن </w:t>
      </w:r>
      <w:r w:rsidR="00D80ECE">
        <w:rPr>
          <w:rFonts w:hint="cs"/>
          <w:rtl/>
        </w:rPr>
        <w:t>الأقارب</w:t>
      </w:r>
      <w:r>
        <w:rPr>
          <w:rFonts w:hint="cs"/>
          <w:rtl/>
        </w:rPr>
        <w:t xml:space="preserve"> </w:t>
      </w:r>
      <w:r w:rsidR="00D80ECE">
        <w:rPr>
          <w:rFonts w:hint="cs"/>
          <w:rtl/>
        </w:rPr>
        <w:t xml:space="preserve">حديث </w:t>
      </w:r>
      <w:r w:rsidR="00D80ECE">
        <w:rPr>
          <w:rtl/>
        </w:rPr>
        <w:t>كَثِيرِ بْنِ زَيْدٍ الْمَدَنِيِّ عَنْ الْمُطَّلِبِ قَالَ</w:t>
      </w:r>
      <w:r w:rsidR="00D80ECE">
        <w:rPr>
          <w:rFonts w:hint="cs"/>
          <w:rtl/>
        </w:rPr>
        <w:t>(</w:t>
      </w:r>
      <w:r w:rsidR="00D80ECE" w:rsidRPr="00CD6C87">
        <w:rPr>
          <w:b/>
          <w:bCs/>
          <w:rtl/>
        </w:rPr>
        <w:t>لَمَّا مَاتَ عُثْمَانُ بْنُ مَظْعُونٍ أُخْرِجَ بِجَنَازَتِهِ فَدُفِنَ فَأَمَرَ النَّبِيُّ صَلَّى اللَّهُ عَلَيْهِ وَسَلَّمَ رَجُلًا أَنْ يَأْتِيَهُ بِحَجَرٍ فَلَمْ يَسْتَطِعْ حَمْلَهُ فَقَامَ إِلَيْهَا رَسُولُ اللَّهِ صَلَّى اللَّهُ عَلَيْهِ وَسَلَّمَ وَحَسَرَ عَنْ ذِرَاعَيْهِ قَالَ كَثِيرٌ قَالَ الْمُطَّلِبُ قَالَ الَّذِي يُخْبِرُنِي ذَلِكَ عَنْ رَسُولِ اللَّهِ صَلَّى اللَّهُ عَلَيْهِ وَسَلَّمَ قَالَ كَأَنِّي أَنْظُرُ إِلَى بَيَاضِ ذِرَاعَيْ رَسُولِ اللَّهِ صَلَّى اللَّهُ عَلَيْهِ وَسَلَّمَ حِينَ حَسَرَ عَنْهُمَا ثُمَّ حَمَلَهَا فَوَضَعَهَا عِنْدَ رَأْسِهِ وَقَالَ أَتَعَلَّمُ بِهَا قَبْرَ أَخِي وَأَدْفِنُ إِلَيْهِ مَنْ مَاتَ مِنْ أَهْلِي</w:t>
      </w:r>
      <w:r w:rsidR="00D80ECE">
        <w:rPr>
          <w:rFonts w:hint="cs"/>
          <w:rtl/>
        </w:rPr>
        <w:t xml:space="preserve">) رواه </w:t>
      </w:r>
      <w:r w:rsidR="00D80ECE">
        <w:rPr>
          <w:rtl/>
        </w:rPr>
        <w:t>أب</w:t>
      </w:r>
      <w:r w:rsidR="00D80ECE">
        <w:rPr>
          <w:rFonts w:hint="cs"/>
          <w:rtl/>
        </w:rPr>
        <w:t>و</w:t>
      </w:r>
      <w:r w:rsidR="00D80ECE">
        <w:rPr>
          <w:rtl/>
        </w:rPr>
        <w:t xml:space="preserve"> داود</w:t>
      </w:r>
      <w:r w:rsidR="008308B5">
        <w:rPr>
          <w:rFonts w:hint="cs"/>
          <w:rtl/>
        </w:rPr>
        <w:t xml:space="preserve"> وهو حسن 0</w:t>
      </w:r>
    </w:p>
    <w:p w:rsidR="008308B5" w:rsidRDefault="008308B5" w:rsidP="0054340A">
      <w:pPr>
        <w:pStyle w:val="a7"/>
        <w:numPr>
          <w:ilvl w:val="0"/>
          <w:numId w:val="11"/>
        </w:numPr>
        <w:tabs>
          <w:tab w:val="left" w:pos="1259"/>
          <w:tab w:val="left" w:pos="6659"/>
        </w:tabs>
      </w:pPr>
      <w:r>
        <w:rPr>
          <w:rFonts w:hint="cs"/>
          <w:rtl/>
        </w:rPr>
        <w:t>ي</w:t>
      </w:r>
      <w:r w:rsidR="00192C5F">
        <w:rPr>
          <w:rFonts w:hint="cs"/>
          <w:rtl/>
        </w:rPr>
        <w:t>ح</w:t>
      </w:r>
      <w:r>
        <w:rPr>
          <w:rFonts w:hint="cs"/>
          <w:rtl/>
        </w:rPr>
        <w:t xml:space="preserve">رم تجصيص القبر وتخلييقه بالطيب وغيره والبناء عليه والكتابة عليه والجلوس والوطء عليه والاتكاء عليه لحديث </w:t>
      </w:r>
      <w:r>
        <w:rPr>
          <w:rtl/>
        </w:rPr>
        <w:t>جَابِرٍ قَالَ</w:t>
      </w:r>
      <w:r w:rsidRPr="008308B5">
        <w:rPr>
          <w:rtl/>
        </w:rPr>
        <w:t xml:space="preserve"> </w:t>
      </w:r>
      <w:r>
        <w:rPr>
          <w:rFonts w:hint="cs"/>
          <w:rtl/>
        </w:rPr>
        <w:t>(</w:t>
      </w:r>
      <w:r w:rsidRPr="0054340A">
        <w:rPr>
          <w:b/>
          <w:bCs/>
          <w:rtl/>
        </w:rPr>
        <w:t>نَهَى رَسُولُ اللَّهِ صَلَّى اللَّهُ عَلَيْهِ وَسَلَّمَ أَنْ يُجَصَّصَ الْقَبْرُ وَأَنْ يُقْعَدَ عَلَيْهِ وَأَنْ يُبْنَى عَلَيْهِ</w:t>
      </w:r>
      <w:r w:rsidRPr="0054340A">
        <w:rPr>
          <w:rFonts w:hint="cs"/>
          <w:b/>
          <w:bCs/>
          <w:rtl/>
        </w:rPr>
        <w:t>)</w:t>
      </w:r>
      <w:r>
        <w:rPr>
          <w:rFonts w:hint="cs"/>
          <w:rtl/>
        </w:rPr>
        <w:t>رواه</w:t>
      </w:r>
      <w:r w:rsidRPr="008308B5">
        <w:rPr>
          <w:rtl/>
        </w:rPr>
        <w:t xml:space="preserve"> </w:t>
      </w:r>
      <w:r>
        <w:rPr>
          <w:rtl/>
        </w:rPr>
        <w:t>مسلم</w:t>
      </w:r>
      <w:r>
        <w:rPr>
          <w:rFonts w:hint="cs"/>
          <w:rtl/>
        </w:rPr>
        <w:t xml:space="preserve"> وفي حديث </w:t>
      </w:r>
      <w:r>
        <w:rPr>
          <w:rtl/>
        </w:rPr>
        <w:t>جَابِرٍ قَالَ</w:t>
      </w:r>
      <w:r>
        <w:rPr>
          <w:rFonts w:hint="cs"/>
          <w:rtl/>
        </w:rPr>
        <w:t>(</w:t>
      </w:r>
      <w:r w:rsidRPr="0054340A">
        <w:rPr>
          <w:b/>
          <w:bCs/>
          <w:rtl/>
        </w:rPr>
        <w:t>نَهَى النَّبِيُّ صَلَّى اللَّهُ عَلَيْهِ وَسَلَّمَ أَنْ تُجَصَّصَ الْقُبُورُ وَأَنْ يُكْتَبَ عَلَيْهَا وَأَنْ يُبْنَى عَلَيْهَا وَأَنْ تُوطَأَ</w:t>
      </w:r>
      <w:r w:rsidRPr="0054340A">
        <w:rPr>
          <w:rFonts w:hint="cs"/>
          <w:b/>
          <w:bCs/>
          <w:rtl/>
        </w:rPr>
        <w:t>)</w:t>
      </w:r>
      <w:r>
        <w:rPr>
          <w:rFonts w:hint="cs"/>
          <w:rtl/>
        </w:rPr>
        <w:t>رواه</w:t>
      </w:r>
      <w:r w:rsidRPr="008308B5">
        <w:rPr>
          <w:rtl/>
        </w:rPr>
        <w:t xml:space="preserve"> </w:t>
      </w:r>
      <w:r>
        <w:rPr>
          <w:rtl/>
        </w:rPr>
        <w:t>الترمذي</w:t>
      </w:r>
      <w:r>
        <w:rPr>
          <w:rFonts w:hint="cs"/>
          <w:rtl/>
        </w:rPr>
        <w:t xml:space="preserve"> وهو صحيح- ولحديث </w:t>
      </w:r>
      <w:r>
        <w:rPr>
          <w:rtl/>
        </w:rPr>
        <w:t>أَبِي مَرْثَدٍ الْغَنَوِيِّ قَالَ</w:t>
      </w:r>
      <w:r w:rsidRPr="008308B5">
        <w:rPr>
          <w:rtl/>
        </w:rPr>
        <w:t xml:space="preserve"> </w:t>
      </w:r>
      <w:r>
        <w:rPr>
          <w:rtl/>
        </w:rPr>
        <w:t xml:space="preserve">قَالَ رَسُولُ اللَّهِ </w:t>
      </w:r>
      <w:r w:rsidR="00192C5F">
        <w:rPr>
          <w:rFonts w:hint="cs"/>
        </w:rPr>
        <w:sym w:font="AGA Arabesque" w:char="F065"/>
      </w:r>
      <w:r w:rsidR="00192C5F">
        <w:rPr>
          <w:rFonts w:hint="cs"/>
          <w:rtl/>
        </w:rPr>
        <w:t xml:space="preserve"> </w:t>
      </w:r>
      <w:r w:rsidR="00961487">
        <w:rPr>
          <w:rFonts w:hint="cs"/>
          <w:rtl/>
        </w:rPr>
        <w:t>(</w:t>
      </w:r>
      <w:r w:rsidRPr="0054340A">
        <w:rPr>
          <w:b/>
          <w:bCs/>
          <w:rtl/>
        </w:rPr>
        <w:t>لَا تَجْلِسُوا عَلَى الْقُبُورِ وَلَا تُصَلُّوا إِلَيْهَا</w:t>
      </w:r>
      <w:r w:rsidR="00961487">
        <w:rPr>
          <w:rFonts w:hint="cs"/>
          <w:rtl/>
        </w:rPr>
        <w:t>)</w:t>
      </w:r>
      <w:r w:rsidR="00961487" w:rsidRPr="00961487">
        <w:rPr>
          <w:rtl/>
        </w:rPr>
        <w:t xml:space="preserve"> </w:t>
      </w:r>
      <w:r w:rsidR="00961487">
        <w:rPr>
          <w:rFonts w:hint="cs"/>
          <w:rtl/>
        </w:rPr>
        <w:t xml:space="preserve">رواه </w:t>
      </w:r>
      <w:r w:rsidR="00961487">
        <w:rPr>
          <w:rtl/>
        </w:rPr>
        <w:t>مسلم</w:t>
      </w:r>
      <w:r w:rsidR="00961487">
        <w:rPr>
          <w:rFonts w:hint="cs"/>
          <w:rtl/>
        </w:rPr>
        <w:t>0</w:t>
      </w:r>
    </w:p>
    <w:p w:rsidR="00961487" w:rsidRDefault="00961487" w:rsidP="0054340A">
      <w:pPr>
        <w:pStyle w:val="a7"/>
        <w:numPr>
          <w:ilvl w:val="0"/>
          <w:numId w:val="11"/>
        </w:numPr>
        <w:tabs>
          <w:tab w:val="left" w:pos="1259"/>
          <w:tab w:val="left" w:pos="6659"/>
        </w:tabs>
      </w:pPr>
      <w:r>
        <w:rPr>
          <w:rFonts w:hint="cs"/>
          <w:rtl/>
        </w:rPr>
        <w:t>أما تلقين الميت بعد الدفن أو قبله فإنه غير مشروع كلياً فلا يفعل وما ورد من الأحاديث فإنها لا تصح وإن كان الحافظ ابن حجر رحمه الله أورد حديث أبي أمامة وقال إسناده صالح [كذا في التلخيص]0</w:t>
      </w:r>
    </w:p>
    <w:p w:rsidR="00961487" w:rsidRDefault="00961487" w:rsidP="0054340A">
      <w:pPr>
        <w:pStyle w:val="a7"/>
        <w:numPr>
          <w:ilvl w:val="0"/>
          <w:numId w:val="11"/>
        </w:numPr>
        <w:tabs>
          <w:tab w:val="left" w:pos="1259"/>
          <w:tab w:val="left" w:pos="6659"/>
        </w:tabs>
      </w:pPr>
      <w:r>
        <w:rPr>
          <w:rFonts w:hint="cs"/>
          <w:rtl/>
        </w:rPr>
        <w:t>لكن يسن إذا فرغ من د</w:t>
      </w:r>
      <w:r w:rsidR="00192C5F">
        <w:rPr>
          <w:rFonts w:hint="cs"/>
          <w:rtl/>
        </w:rPr>
        <w:t>فن الميت أن يقف عليه [عند القبر</w:t>
      </w:r>
      <w:r>
        <w:rPr>
          <w:rFonts w:hint="cs"/>
          <w:rtl/>
        </w:rPr>
        <w:t xml:space="preserve">] ويستغفر له ويسأل له التثبيت لحديث </w:t>
      </w:r>
      <w:r>
        <w:rPr>
          <w:rtl/>
        </w:rPr>
        <w:t>هَانِئٍ مَوْلَى عُثْمَانَ عَنْ عُثْمَانَ بْنِ عَفَّانَ قَالَ</w:t>
      </w:r>
      <w:r w:rsidRPr="00961487">
        <w:rPr>
          <w:rtl/>
        </w:rPr>
        <w:t xml:space="preserve"> </w:t>
      </w:r>
      <w:r>
        <w:rPr>
          <w:rFonts w:hint="cs"/>
          <w:rtl/>
        </w:rPr>
        <w:t>(</w:t>
      </w:r>
      <w:r w:rsidRPr="0054340A">
        <w:rPr>
          <w:b/>
          <w:bCs/>
          <w:rtl/>
        </w:rPr>
        <w:t>كَانَ النَّبِيُّ صَلَّى اللَّهُ عَلَيْهِ وَسَلَّمَ إِذَا فَرَغَ مِنْ دَفْنِ الْمَيِّتِ وَقَفَ عَلَيْهِ فَقَالَ اسْتَغْفِرُوا لِأَخِيكُمْ وَسَلُوا لَهُ بِالتَّثْبِيتِ فَإِنَّهُ الْآنَ يُسْأَلُ</w:t>
      </w:r>
      <w:r w:rsidRPr="0054340A">
        <w:rPr>
          <w:rFonts w:hint="cs"/>
          <w:b/>
          <w:bCs/>
          <w:rtl/>
        </w:rPr>
        <w:t>)</w:t>
      </w:r>
      <w:r>
        <w:rPr>
          <w:rFonts w:hint="cs"/>
          <w:rtl/>
        </w:rPr>
        <w:t xml:space="preserve">رواه </w:t>
      </w:r>
      <w:r>
        <w:rPr>
          <w:rtl/>
        </w:rPr>
        <w:t>أب</w:t>
      </w:r>
      <w:r>
        <w:rPr>
          <w:rFonts w:hint="cs"/>
          <w:rtl/>
        </w:rPr>
        <w:t>و</w:t>
      </w:r>
      <w:r>
        <w:rPr>
          <w:rtl/>
        </w:rPr>
        <w:t xml:space="preserve"> داود</w:t>
      </w:r>
      <w:r>
        <w:rPr>
          <w:rFonts w:hint="cs"/>
          <w:rtl/>
        </w:rPr>
        <w:t xml:space="preserve"> وغيره </w:t>
      </w:r>
      <w:r>
        <w:rPr>
          <w:rtl/>
        </w:rPr>
        <w:t>–</w:t>
      </w:r>
      <w:r>
        <w:rPr>
          <w:rFonts w:hint="cs"/>
          <w:rtl/>
        </w:rPr>
        <w:t>وهو صحيح0</w:t>
      </w:r>
    </w:p>
    <w:p w:rsidR="00FC4DB2" w:rsidRDefault="00FC4DB2" w:rsidP="0054340A">
      <w:pPr>
        <w:pStyle w:val="a7"/>
        <w:numPr>
          <w:ilvl w:val="0"/>
          <w:numId w:val="11"/>
        </w:numPr>
        <w:tabs>
          <w:tab w:val="left" w:pos="1259"/>
          <w:tab w:val="left" w:pos="6659"/>
        </w:tabs>
      </w:pPr>
      <w:r>
        <w:rPr>
          <w:rFonts w:hint="cs"/>
          <w:rtl/>
        </w:rPr>
        <w:t xml:space="preserve"> اذا كان منحضر عند القبر لا يعلمون سنية الاستغفار للميت وسؤوال التثبيت له فإنه يشرع ان يعلمهم من كان يعلم ذلك فيقول لهم استغفروا لاخيكم واسألوا له التثبيت فإنه الان يسأل</w:t>
      </w:r>
    </w:p>
    <w:p w:rsidR="00195A97" w:rsidRDefault="00195A97" w:rsidP="0054340A">
      <w:pPr>
        <w:pStyle w:val="a7"/>
        <w:numPr>
          <w:ilvl w:val="0"/>
          <w:numId w:val="11"/>
        </w:numPr>
        <w:tabs>
          <w:tab w:val="left" w:pos="1259"/>
          <w:tab w:val="left" w:pos="6659"/>
        </w:tabs>
      </w:pPr>
      <w:r>
        <w:rPr>
          <w:rFonts w:hint="cs"/>
          <w:rtl/>
        </w:rPr>
        <w:t xml:space="preserve">يسن تعزية اهل الميت المصابين وسواءا ذهب اليهم او بالتلفون او يرسل من يعزيهم </w:t>
      </w:r>
      <w:r w:rsidR="00771453">
        <w:rPr>
          <w:rFonts w:hint="cs"/>
          <w:rtl/>
        </w:rPr>
        <w:t xml:space="preserve">وافضل صيغة </w:t>
      </w:r>
      <w:r w:rsidR="00771453">
        <w:rPr>
          <w:rFonts w:hint="cs"/>
          <w:rtl/>
        </w:rPr>
        <w:lastRenderedPageBreak/>
        <w:t>للتعزية ما جا في حديث</w:t>
      </w:r>
      <w:r>
        <w:rPr>
          <w:rFonts w:hint="cs"/>
          <w:rtl/>
        </w:rPr>
        <w:t xml:space="preserve"> </w:t>
      </w:r>
      <w:r w:rsidRPr="00195A97">
        <w:rPr>
          <w:rFonts w:ascii="Traditional Arabic" w:hAnsi="Traditional Arabic"/>
          <w:b/>
          <w:bCs/>
          <w:color w:val="000000"/>
          <w:rtl/>
        </w:rPr>
        <w:t>أُسَامَةَ بْنِ زَيْدٍ قَالَ</w:t>
      </w:r>
      <w:r w:rsidR="00771453">
        <w:rPr>
          <w:rFonts w:ascii="Traditional Arabic" w:hAnsi="Traditional Arabic" w:hint="cs"/>
          <w:b/>
          <w:bCs/>
          <w:color w:val="000000"/>
          <w:rtl/>
        </w:rPr>
        <w:t xml:space="preserve"> (</w:t>
      </w:r>
      <w:r w:rsidRPr="00195A97">
        <w:rPr>
          <w:rFonts w:ascii="Traditional Arabic" w:hAnsi="Traditional Arabic"/>
          <w:b/>
          <w:bCs/>
          <w:color w:val="000000"/>
          <w:rtl/>
        </w:rPr>
        <w:t xml:space="preserve"> كُنَّا عِنْدَ النَّبِىِّ -صلى الله عليه وسلم- فَأَرْسَلَتْ إِلَيْهِ إِحْدَى بَنَاتِهِ تَدْعُوهُ وَتُخْبِرُهُ أَنَّ صَبِيًّا لَهَا - أَوِ ابْنًا لَهَا - فِى الْمَوْتِ فَقَالَ لِلرَّسُولِ « ارْجِعْ إِلَيْهَا فَأَخْبِرْهَا إِنَّ لِلَّهِ مَا أَخَذَ </w:t>
      </w:r>
      <w:r w:rsidRPr="00195A97">
        <w:rPr>
          <w:rFonts w:ascii="Traditional Arabic" w:hAnsi="Traditional Arabic"/>
          <w:b/>
          <w:bCs/>
          <w:color w:val="FF0000"/>
          <w:rtl/>
        </w:rPr>
        <w:t>وَلَهُ مَا أَعْطَى</w:t>
      </w:r>
      <w:r w:rsidRPr="00195A97">
        <w:rPr>
          <w:rFonts w:ascii="Traditional Arabic" w:hAnsi="Traditional Arabic"/>
          <w:b/>
          <w:bCs/>
          <w:color w:val="000000"/>
          <w:rtl/>
        </w:rPr>
        <w:t xml:space="preserve"> وَكُلُّ شَىْءٍ عِنْدَهُ بِأَجَلٍ مُسَمًّى فَمُرْهَا فَلْتَصْبِرْ وَلْتَحْتَسِبْ » فَعَادَ الرَّسُولُ فَقَالَ إِنَّهَا قَدْ أَقْسَمَتْ لَتَأْتِيَنَّهَا. قَالَ فَقَامَ النَّبِىُّ -صلى الله عليه وسلم- وَقَامَ مَعَهُ سَعْدُ بْنُ عُبَادَةَ وَمُعَاذُ بْنُ جَبَلٍ وَانْطَلَقْتُ مَعَهُمْ فَرُفِعَ إِلَيْهِ الصَّبِىُّ وَنَفْسُهُ تَقَعْقَعُ كَأَنَّهَا فِى شَنَّةٍ فَفَاضَتْ عَيْنَاهُ فَقَالَ لَهُ سَعْدٌ مَا هَذَا يَا رَسُولَ اللَّهِ قَالَ « هَذِهِ رَحْمَةٌ جَعَلَهَا اللَّهُ فِى قُلُوبِ عِبَادِهِ وَإِنَّمَا يَرْحَمُ اللَّهُ مِنْ عِبَادِهِ الرُّحَمَاءَ</w:t>
      </w:r>
      <w:r>
        <w:rPr>
          <w:rFonts w:hint="cs"/>
          <w:rtl/>
        </w:rPr>
        <w:t xml:space="preserve">) رواه الشيخان </w:t>
      </w:r>
    </w:p>
    <w:p w:rsidR="00771453" w:rsidRDefault="00771453" w:rsidP="0054340A">
      <w:pPr>
        <w:pStyle w:val="a7"/>
        <w:numPr>
          <w:ilvl w:val="0"/>
          <w:numId w:val="11"/>
        </w:numPr>
        <w:tabs>
          <w:tab w:val="left" w:pos="1259"/>
          <w:tab w:val="left" w:pos="6659"/>
        </w:tabs>
      </w:pPr>
      <w:r>
        <w:rPr>
          <w:rFonts w:hint="cs"/>
          <w:rtl/>
        </w:rPr>
        <w:t xml:space="preserve"> وليس للتعزية مدة معينة بل في أي وقت والافضل بعد المصيبة قريبا منها وتجوز التعزية قبل الدفن وبعده .</w:t>
      </w:r>
    </w:p>
    <w:p w:rsidR="00CA284C" w:rsidRDefault="00CA284C" w:rsidP="0054340A">
      <w:pPr>
        <w:pStyle w:val="a7"/>
        <w:numPr>
          <w:ilvl w:val="0"/>
          <w:numId w:val="11"/>
        </w:numPr>
        <w:tabs>
          <w:tab w:val="left" w:pos="1259"/>
          <w:tab w:val="left" w:pos="6659"/>
        </w:tabs>
      </w:pPr>
      <w:r>
        <w:rPr>
          <w:rFonts w:hint="cs"/>
          <w:rtl/>
        </w:rPr>
        <w:t xml:space="preserve">يسن الدفن في الصحراء لأنه </w:t>
      </w:r>
      <w:r w:rsidR="00192C5F">
        <w:rPr>
          <w:rFonts w:hint="cs"/>
        </w:rPr>
        <w:sym w:font="AGA Arabesque" w:char="F065"/>
      </w:r>
      <w:r>
        <w:rPr>
          <w:rFonts w:hint="cs"/>
          <w:rtl/>
        </w:rPr>
        <w:t>كان يدفن أصحابه بالبقيع والدفن بالبقيع متواتر معروف وهذا هو فعل الصحابة والتابعين يدفنون في الصحراء0</w:t>
      </w:r>
    </w:p>
    <w:p w:rsidR="00CA284C" w:rsidRDefault="00192C5F" w:rsidP="0054340A">
      <w:pPr>
        <w:pStyle w:val="a7"/>
        <w:numPr>
          <w:ilvl w:val="0"/>
          <w:numId w:val="11"/>
        </w:numPr>
        <w:tabs>
          <w:tab w:val="left" w:pos="1259"/>
          <w:tab w:val="left" w:pos="6659"/>
        </w:tabs>
      </w:pPr>
      <w:r>
        <w:rPr>
          <w:rFonts w:hint="cs"/>
          <w:rtl/>
        </w:rPr>
        <w:t>الأولى</w:t>
      </w:r>
      <w:r w:rsidR="00CA284C">
        <w:rPr>
          <w:rFonts w:hint="cs"/>
          <w:rtl/>
        </w:rPr>
        <w:t xml:space="preserve"> أن لا يتحدث في أمور الدنيا عند القبور لأنها موضع يذكر بالموت 0</w:t>
      </w:r>
    </w:p>
    <w:p w:rsidR="00961487" w:rsidRDefault="00CA284C" w:rsidP="0054340A">
      <w:pPr>
        <w:pStyle w:val="a7"/>
        <w:numPr>
          <w:ilvl w:val="0"/>
          <w:numId w:val="11"/>
        </w:numPr>
        <w:tabs>
          <w:tab w:val="left" w:pos="1259"/>
          <w:tab w:val="left" w:pos="6659"/>
        </w:tabs>
      </w:pPr>
      <w:r>
        <w:rPr>
          <w:rFonts w:hint="cs"/>
          <w:rtl/>
        </w:rPr>
        <w:t xml:space="preserve">ويكره كراهة شديدة المشي بالنعل في المقبرة إلا لخوف نجاسة أو شوك أو حرارة الأرض أو غير ذلك بل الأولى أن يلبس غير النعل إذا أراد دخول المقابر كما لو لبس خفاً أو جوارب ونحوه وفي حديث </w:t>
      </w:r>
      <w:r>
        <w:rPr>
          <w:rtl/>
        </w:rPr>
        <w:t xml:space="preserve">بَشِيرٍ مَوْلَى رَسُولِ اللَّهِ </w:t>
      </w:r>
      <w:r w:rsidR="00192C5F">
        <w:rPr>
          <w:rFonts w:hint="cs"/>
        </w:rPr>
        <w:sym w:font="AGA Arabesque" w:char="F065"/>
      </w:r>
      <w:r>
        <w:rPr>
          <w:rtl/>
        </w:rPr>
        <w:t>وَكَانَ اسْمُهُ فِي الْجَاهِلِيَّةِ زَحْمُ بْنُ مَعْبَدٍ</w:t>
      </w:r>
      <w:r w:rsidR="00237947">
        <w:rPr>
          <w:rFonts w:hint="cs"/>
          <w:rtl/>
        </w:rPr>
        <w:t xml:space="preserve"> (</w:t>
      </w:r>
      <w:r w:rsidRPr="0054340A">
        <w:rPr>
          <w:b/>
          <w:bCs/>
          <w:rtl/>
        </w:rPr>
        <w:t>فَهَاجَرَ إِلَى رَسُولِ اللَّهِ صَلَّى اللَّهُ عَلَيْهِ وَسَلَّمَ فَقَالَ مَا اسْمُكَ قَالَ زَحْمٌ قَالَ بَلْ أَنْتَ بَشِيرٌ قَالَ بَيْنَمَا أَنَا أُمَاشِي رَسُولَ اللَّهِ صَلَّى اللَّهُ عَلَيْهِ وَسَلَّمَ مَرَّ بِقُبُورِ الْمُشْرِكِينَ فَقَالَ لَقَدْ سَبَقَ هَؤُلَاءِ خَيْرًا كَثِيرًا ثَلَاثًا ثُمَّ مَرَّ بِقُبُورِ الْمُسْلِمِينَ فَقَالَ لَقَدْ أَدْرَكَ هَؤُلَاءِ خَيْرًا كَثِيرًا وَحَانَتْ مِنْ رَسُولِ اللَّهِ صَلَّى اللَّهُ عَلَيْهِ وَسَلَّمَ نَظْرَةٌ فَإِذَا رَجُلٌ يَمْشِي فِي الْقُبُورِ عَلَيْهِ نَعْلَانِ فَقَالَ يَا صَاحِبَ السِّبْتِيَّتَيْنِ وَيْحَكَ أَلْقِ سِبْتِيَّتَيْكَ فَنَظَرَ الرَّجُلُ فَلَمَّا عَرَفَ رَسُولَ اللَّهِ صَلَّى اللَّهُ عَلَيْهِ وَسَلَّمَ خَلَعَهُمَا فَرَمَى بِهِمَا</w:t>
      </w:r>
      <w:r w:rsidR="00237947">
        <w:rPr>
          <w:rFonts w:hint="cs"/>
          <w:rtl/>
        </w:rPr>
        <w:t>)رواه</w:t>
      </w:r>
      <w:r w:rsidR="00237947" w:rsidRPr="00237947">
        <w:rPr>
          <w:rtl/>
        </w:rPr>
        <w:t xml:space="preserve"> </w:t>
      </w:r>
      <w:r w:rsidR="00237947">
        <w:rPr>
          <w:rtl/>
        </w:rPr>
        <w:t>أب</w:t>
      </w:r>
      <w:r w:rsidR="00237947">
        <w:rPr>
          <w:rFonts w:hint="cs"/>
          <w:rtl/>
        </w:rPr>
        <w:t>و</w:t>
      </w:r>
      <w:r w:rsidR="00237947">
        <w:rPr>
          <w:rtl/>
        </w:rPr>
        <w:t xml:space="preserve"> داود</w:t>
      </w:r>
      <w:r w:rsidR="00237947">
        <w:rPr>
          <w:rFonts w:hint="cs"/>
          <w:rtl/>
        </w:rPr>
        <w:t xml:space="preserve"> وهو صحيح0</w:t>
      </w:r>
    </w:p>
    <w:p w:rsidR="0059266A" w:rsidRDefault="0059266A" w:rsidP="0059266A">
      <w:pPr>
        <w:pStyle w:val="a7"/>
        <w:tabs>
          <w:tab w:val="left" w:pos="1259"/>
          <w:tab w:val="left" w:pos="6659"/>
        </w:tabs>
        <w:ind w:left="360" w:firstLine="0"/>
        <w:jc w:val="center"/>
      </w:pPr>
      <w:r>
        <w:rPr>
          <w:rFonts w:cs="DecoType Naskh Extensions" w:hint="cs"/>
          <w:b/>
          <w:bCs/>
          <w:rtl/>
        </w:rPr>
        <w:t>البكاء عند القبر والموعظة عند الحاجة إليها وإسراج المقابر واتخاذ المساجد عليها</w:t>
      </w:r>
    </w:p>
    <w:p w:rsidR="00237947" w:rsidRDefault="00237947" w:rsidP="0054340A">
      <w:pPr>
        <w:pStyle w:val="a7"/>
        <w:numPr>
          <w:ilvl w:val="0"/>
          <w:numId w:val="11"/>
        </w:numPr>
        <w:tabs>
          <w:tab w:val="left" w:pos="1259"/>
          <w:tab w:val="left" w:pos="6659"/>
        </w:tabs>
      </w:pPr>
      <w:r>
        <w:rPr>
          <w:rFonts w:hint="cs"/>
          <w:rtl/>
        </w:rPr>
        <w:t>لا ينبغي أن يضحك عند القبور أو يبتسم لأن القبور فيها عبرة وعظة وتأمل وتفكر لأن القبر أول منازل الآخرة ولحديث</w:t>
      </w:r>
      <w:r w:rsidRPr="0054340A">
        <w:rPr>
          <w:rFonts w:cs="Diwani Bent" w:hint="cs"/>
          <w:sz w:val="28"/>
          <w:szCs w:val="28"/>
          <w:rtl/>
        </w:rPr>
        <w:t xml:space="preserve">   </w:t>
      </w:r>
      <w:r>
        <w:rPr>
          <w:rtl/>
        </w:rPr>
        <w:t>أَبِي هُرَيْرَةَ قَالَ</w:t>
      </w:r>
      <w:r>
        <w:rPr>
          <w:rFonts w:hint="cs"/>
          <w:rtl/>
        </w:rPr>
        <w:t xml:space="preserve"> (</w:t>
      </w:r>
      <w:r w:rsidRPr="0054340A">
        <w:rPr>
          <w:b/>
          <w:bCs/>
          <w:rtl/>
        </w:rPr>
        <w:t xml:space="preserve">زَارَ النَّبِيُّ صَلَّى اللَّهُ عَلَيْهِ وَسَلَّمَ قَبْرَ أُمِّهِ فَبَكَى وَأَبْكَى مَنْ </w:t>
      </w:r>
      <w:r w:rsidRPr="0054340A">
        <w:rPr>
          <w:b/>
          <w:bCs/>
          <w:rtl/>
        </w:rPr>
        <w:lastRenderedPageBreak/>
        <w:t>حَوْلَهُ فَقَالَ اسْتَأْذَنْتُ رَبِّي فِي أَنْ أَسْتَغْفِرَ لَهَا فَلَمْ يُؤْذَنْ لِي وَاسْتَأْذَنْتُهُ فِي أَنْ أَزُورَ قَبْرَهَا فَأُذِنَ لِي فَزُورُوا الْقُبُورَ فَإِنَّهَا تُذَكِّرُ الْمَوْتَ</w:t>
      </w:r>
      <w:r>
        <w:rPr>
          <w:rFonts w:hint="cs"/>
          <w:rtl/>
        </w:rPr>
        <w:t>)رواه</w:t>
      </w:r>
      <w:r w:rsidRPr="00237947">
        <w:rPr>
          <w:rtl/>
        </w:rPr>
        <w:t xml:space="preserve"> </w:t>
      </w:r>
      <w:r>
        <w:rPr>
          <w:rtl/>
        </w:rPr>
        <w:t>مسلم</w:t>
      </w:r>
      <w:r w:rsidR="000A1BAC">
        <w:rPr>
          <w:rFonts w:hint="cs"/>
          <w:rtl/>
        </w:rPr>
        <w:t>0</w:t>
      </w:r>
    </w:p>
    <w:p w:rsidR="006B4831" w:rsidRDefault="000A1BAC" w:rsidP="0054340A">
      <w:pPr>
        <w:pStyle w:val="a7"/>
        <w:numPr>
          <w:ilvl w:val="0"/>
          <w:numId w:val="11"/>
        </w:numPr>
        <w:tabs>
          <w:tab w:val="left" w:pos="1259"/>
          <w:tab w:val="left" w:pos="6659"/>
        </w:tabs>
      </w:pPr>
      <w:r>
        <w:rPr>
          <w:rFonts w:hint="cs"/>
          <w:rtl/>
        </w:rPr>
        <w:t xml:space="preserve">إذا رأى من يحتاج عند القبر إلى موعظة سن له أن يعظهم لحديث </w:t>
      </w:r>
      <w:r w:rsidR="006B4831">
        <w:rPr>
          <w:rtl/>
        </w:rPr>
        <w:t>زَيْدُ بْنُ ثَابِتٍ قَالَ</w:t>
      </w:r>
      <w:r w:rsidR="006B4831">
        <w:rPr>
          <w:rFonts w:hint="cs"/>
          <w:rtl/>
        </w:rPr>
        <w:t>(</w:t>
      </w:r>
      <w:r w:rsidR="006B4831" w:rsidRPr="0054340A">
        <w:rPr>
          <w:b/>
          <w:bCs/>
          <w:rtl/>
        </w:rPr>
        <w:t>بَيْنَمَا النَّبِيُّ صَلَّى اللَّهُ عَلَيْهِ وَسَلَّمَ فِي حَائِطٍ لِبَنِي النَّجَّارِ عَلَى بَغْلَةٍ لَهُ وَنَحْنُ مَعَهُ إِذْ حَادَتْ بِهِ فَكَادَتْ تُلْقِيهِ وَإِذَا أَقْبُرٌ سِتَّةٌ أَوْ خَمْسَةٌ أَوْ أَرْبَعَةٌ قَالَ كَذَا كَانَ يَقُولُ الْجُرَيْرِيُّ فَقَالَ مَنْ يَعْرِفُ أَصْحَابَ هَذِهِ الْأَقْبُرِ فَقَالَ رَجُلٌ أَنَا قَالَ فَمَتَى مَاتَ هَؤُلَاءِ قَالَ مَاتُوا فِي الْإِشْرَاكِ فَقَالَ إِنَّ هَذِهِ الْأُمَّةَ تُبْتَلَى فِي قُبُورِهَا فَلَوْلَا أَنْ لَا تَدَافَنُوا لَدَعَوْتُ اللَّهَ أَنْ يُسْمِعَكُمْ مِنْ عَذَابِ الْقَبْرِ الَّذِي أَسْمَعُ مِنْهُ ثُمَّ أَقْبَلَ عَلَيْنَا بِوَجْهِهِ فَقَالَ تَعَوَّذُوا بِاللَّهِ مِنْ عَذَابِ النَّارِ قَالُوا نَعُوذُ بِاللَّهِ مِنْ عَذَابِ النَّارِ فَقَالَ تَعَوَّذُوا بِاللَّهِ مِنْ عَذَابِ الْقَبْرِ قَالُوا نَعُوذُ بِاللَّهِ مِنْ عَذَابِ الْقَبْرِ قَالَ تَعَوَّذُوا بِاللَّهِ مِنْ الْفِتَنِ مَا ظَهَرَ مِنْهَا وَمَا بَطَنَ قَالُوا نَعُوذُ بِاللَّهِ مِنْ الْفِتَنِ مَا ظَهَرَ مِنْهَا وَمَا بَطَنَ قَالَ تَعَوَّذُوا بِاللَّهِ مِنْ فِتْنَةِ الدَّجَّالِ قَالُوا نَعُوذُ بِاللَّهِ مِنْ فِتْنَةِ الدَّجَّالِ</w:t>
      </w:r>
      <w:r w:rsidR="006B4831">
        <w:rPr>
          <w:rFonts w:hint="cs"/>
          <w:rtl/>
        </w:rPr>
        <w:t>)رواه</w:t>
      </w:r>
      <w:r w:rsidR="006B4831" w:rsidRPr="006B4831">
        <w:rPr>
          <w:rtl/>
        </w:rPr>
        <w:t xml:space="preserve"> </w:t>
      </w:r>
      <w:r w:rsidR="006B4831">
        <w:rPr>
          <w:rtl/>
        </w:rPr>
        <w:t>مسلم</w:t>
      </w:r>
      <w:r w:rsidR="006B4831">
        <w:rPr>
          <w:rFonts w:hint="cs"/>
          <w:rtl/>
        </w:rPr>
        <w:t>0</w:t>
      </w:r>
    </w:p>
    <w:p w:rsidR="006B4831" w:rsidRDefault="006B4831" w:rsidP="0054340A">
      <w:pPr>
        <w:pStyle w:val="a7"/>
        <w:numPr>
          <w:ilvl w:val="0"/>
          <w:numId w:val="11"/>
        </w:numPr>
        <w:tabs>
          <w:tab w:val="left" w:pos="1259"/>
          <w:tab w:val="left" w:pos="6659"/>
        </w:tabs>
      </w:pPr>
      <w:r>
        <w:rPr>
          <w:rFonts w:hint="cs"/>
          <w:rtl/>
        </w:rPr>
        <w:t xml:space="preserve">يحرم إسراج المقابر والقبور سواء كان قبراً واحد أو أكثر وهذا بالإجماع وسواء كان </w:t>
      </w:r>
      <w:r w:rsidR="00801628">
        <w:rPr>
          <w:rFonts w:hint="cs"/>
          <w:rtl/>
        </w:rPr>
        <w:t>إسراجها</w:t>
      </w:r>
      <w:r>
        <w:rPr>
          <w:rFonts w:hint="cs"/>
          <w:rtl/>
        </w:rPr>
        <w:t xml:space="preserve"> بالكهرباء أو غيره </w:t>
      </w:r>
      <w:r>
        <w:rPr>
          <w:rtl/>
        </w:rPr>
        <w:t>–</w:t>
      </w:r>
      <w:r w:rsidR="00801628">
        <w:rPr>
          <w:rFonts w:hint="cs"/>
          <w:rtl/>
        </w:rPr>
        <w:t>إلا إن احتاج إلى نور ليلاً للحفر والدفن فهذا جائز للحاجة فقط0</w:t>
      </w:r>
    </w:p>
    <w:p w:rsidR="00801628" w:rsidRDefault="00801628" w:rsidP="0054340A">
      <w:pPr>
        <w:pStyle w:val="a7"/>
        <w:numPr>
          <w:ilvl w:val="0"/>
          <w:numId w:val="11"/>
        </w:numPr>
        <w:tabs>
          <w:tab w:val="left" w:pos="1259"/>
          <w:tab w:val="left" w:pos="6659"/>
        </w:tabs>
      </w:pPr>
      <w:r>
        <w:rPr>
          <w:rFonts w:hint="cs"/>
          <w:rtl/>
        </w:rPr>
        <w:t>ويحرم اتخاذ المساجد على القبور لحديث</w:t>
      </w:r>
      <w:r w:rsidRPr="00801628">
        <w:rPr>
          <w:rtl/>
        </w:rPr>
        <w:t xml:space="preserve"> </w:t>
      </w:r>
      <w:r>
        <w:rPr>
          <w:rtl/>
        </w:rPr>
        <w:t>عَائِشَةَ رَضِيَ اللَّهُ عَنْهَا</w:t>
      </w:r>
      <w:r w:rsidRPr="00801628">
        <w:rPr>
          <w:rtl/>
        </w:rPr>
        <w:t xml:space="preserve"> </w:t>
      </w:r>
      <w:r>
        <w:rPr>
          <w:rtl/>
        </w:rPr>
        <w:t xml:space="preserve">عَنْ النَّبِيِّ </w:t>
      </w:r>
      <w:r w:rsidR="00600609">
        <w:rPr>
          <w:rFonts w:hint="cs"/>
        </w:rPr>
        <w:sym w:font="AGA Arabesque" w:char="F065"/>
      </w:r>
      <w:r>
        <w:rPr>
          <w:rtl/>
        </w:rPr>
        <w:t xml:space="preserve">قَالَ فِي مَرَضِهِ الَّذِي مَاتَ فِيهِ </w:t>
      </w:r>
      <w:r>
        <w:rPr>
          <w:rFonts w:hint="cs"/>
          <w:rtl/>
        </w:rPr>
        <w:t>(</w:t>
      </w:r>
      <w:r w:rsidRPr="0054340A">
        <w:rPr>
          <w:b/>
          <w:bCs/>
          <w:rtl/>
        </w:rPr>
        <w:t>لَعَنَ اللَّهُ الْيَهُودَ وَالنَّصَارَى اتَّخَذُوا قُبُورَ أَنْبِيَائِهِمْ مَسْجِدًا قَالَتْ وَلَوْلَا ذَلِكَ لَأَبْرَزُوا قَبْرَهُ غَيْرَ أَنِّي أَخْشَى أَنْ يُتَّخَذَ مَسْجِدًا</w:t>
      </w:r>
      <w:r>
        <w:rPr>
          <w:rFonts w:hint="cs"/>
          <w:rtl/>
        </w:rPr>
        <w:t>)رواه</w:t>
      </w:r>
      <w:r w:rsidRPr="00801628">
        <w:rPr>
          <w:rtl/>
        </w:rPr>
        <w:t xml:space="preserve"> </w:t>
      </w:r>
      <w:r>
        <w:rPr>
          <w:rtl/>
        </w:rPr>
        <w:t>ال</w:t>
      </w:r>
      <w:r>
        <w:rPr>
          <w:rFonts w:hint="cs"/>
          <w:rtl/>
        </w:rPr>
        <w:t>شي</w:t>
      </w:r>
      <w:r>
        <w:rPr>
          <w:rtl/>
        </w:rPr>
        <w:t>خا</w:t>
      </w:r>
      <w:r>
        <w:rPr>
          <w:rFonts w:hint="cs"/>
          <w:rtl/>
        </w:rPr>
        <w:t>ن0</w:t>
      </w:r>
    </w:p>
    <w:p w:rsidR="0054340A" w:rsidRPr="0059266A" w:rsidRDefault="0054340A" w:rsidP="0059266A">
      <w:pPr>
        <w:tabs>
          <w:tab w:val="left" w:pos="1259"/>
          <w:tab w:val="left" w:pos="6659"/>
        </w:tabs>
        <w:ind w:left="1080" w:firstLine="0"/>
        <w:jc w:val="center"/>
        <w:rPr>
          <w:rFonts w:cs="DecoType Naskh Extensions"/>
          <w:b/>
          <w:bCs/>
          <w:rtl/>
        </w:rPr>
      </w:pPr>
      <w:r w:rsidRPr="0059266A">
        <w:rPr>
          <w:rFonts w:cs="DecoType Naskh Extensions" w:hint="cs"/>
          <w:b/>
          <w:bCs/>
          <w:rtl/>
        </w:rPr>
        <w:t>أحوال المساجد التي على القبور</w:t>
      </w:r>
    </w:p>
    <w:p w:rsidR="00801628" w:rsidRPr="0054340A" w:rsidRDefault="00600609" w:rsidP="0054340A">
      <w:pPr>
        <w:tabs>
          <w:tab w:val="left" w:pos="1259"/>
          <w:tab w:val="left" w:pos="6659"/>
        </w:tabs>
        <w:ind w:firstLine="0"/>
        <w:jc w:val="both"/>
        <w:rPr>
          <w:rFonts w:cs="DecoType Naskh Extensions"/>
        </w:rPr>
      </w:pPr>
      <w:r>
        <w:rPr>
          <w:rFonts w:hint="cs"/>
          <w:rtl/>
        </w:rPr>
        <w:t>1</w:t>
      </w:r>
      <w:r w:rsidR="00801628">
        <w:rPr>
          <w:rFonts w:hint="cs"/>
          <w:rtl/>
        </w:rPr>
        <w:t xml:space="preserve">- الحالة الأولى:- أن يكون المسجد بني أولاً ثم قبر فيه شخص فهذا القبر هو المتأخر والمسجد هو المتقدم فيجب نبش القبر </w:t>
      </w:r>
      <w:r>
        <w:rPr>
          <w:rFonts w:hint="cs"/>
          <w:rtl/>
        </w:rPr>
        <w:t>وإخراجه</w:t>
      </w:r>
      <w:r w:rsidR="00801628">
        <w:rPr>
          <w:rFonts w:hint="cs"/>
          <w:rtl/>
        </w:rPr>
        <w:t xml:space="preserve"> من المسجد0</w:t>
      </w:r>
    </w:p>
    <w:p w:rsidR="0008525F" w:rsidRDefault="00600609" w:rsidP="0054340A">
      <w:pPr>
        <w:tabs>
          <w:tab w:val="left" w:pos="1259"/>
          <w:tab w:val="left" w:pos="6659"/>
        </w:tabs>
        <w:ind w:firstLine="0"/>
      </w:pPr>
      <w:r>
        <w:rPr>
          <w:rFonts w:hint="cs"/>
          <w:rtl/>
        </w:rPr>
        <w:t>2</w:t>
      </w:r>
      <w:r w:rsidR="00801628">
        <w:rPr>
          <w:rFonts w:hint="cs"/>
          <w:rtl/>
        </w:rPr>
        <w:t>- الحالة الثانية:-أن يكون القبر قبر أولاً ثم بني المسجد على ذلك القبر فالقبر متقدم والمسجد متأخر فيجب هدم هذا المسجد وترك الموقع للقبر0</w:t>
      </w:r>
    </w:p>
    <w:p w:rsidR="0008525F" w:rsidRDefault="00600609" w:rsidP="0054340A">
      <w:pPr>
        <w:tabs>
          <w:tab w:val="left" w:pos="1259"/>
          <w:tab w:val="left" w:pos="6659"/>
        </w:tabs>
        <w:ind w:firstLine="0"/>
      </w:pPr>
      <w:r>
        <w:rPr>
          <w:rFonts w:hint="cs"/>
          <w:rtl/>
        </w:rPr>
        <w:t>3</w:t>
      </w:r>
      <w:r w:rsidR="0008525F">
        <w:rPr>
          <w:rFonts w:hint="cs"/>
          <w:rtl/>
        </w:rPr>
        <w:t xml:space="preserve">- الحالة الثالثة:-أن يكون المسجد في مكانه والقبر في مكانه ولكن وسع المسجد وشملت التوسعة القبر ففي هذه الحالة يجب هدم التوسعة التي شملت القبر فقط ويبقى كل منهما في مكانه </w:t>
      </w:r>
      <w:r w:rsidR="0008525F">
        <w:rPr>
          <w:rtl/>
        </w:rPr>
        <w:t>–</w:t>
      </w:r>
      <w:r w:rsidR="0008525F">
        <w:rPr>
          <w:rFonts w:hint="cs"/>
          <w:rtl/>
        </w:rPr>
        <w:t xml:space="preserve">فالقبر في مكانه </w:t>
      </w:r>
      <w:r w:rsidR="0008525F">
        <w:rPr>
          <w:rtl/>
        </w:rPr>
        <w:t>–</w:t>
      </w:r>
      <w:r w:rsidR="0008525F">
        <w:rPr>
          <w:rFonts w:hint="cs"/>
          <w:rtl/>
        </w:rPr>
        <w:t>والمسجد في مكانه 0</w:t>
      </w:r>
    </w:p>
    <w:p w:rsidR="0008525F" w:rsidRDefault="00600609" w:rsidP="0054340A">
      <w:pPr>
        <w:tabs>
          <w:tab w:val="left" w:pos="1259"/>
          <w:tab w:val="left" w:pos="6659"/>
        </w:tabs>
        <w:ind w:firstLine="0"/>
      </w:pPr>
      <w:r>
        <w:rPr>
          <w:rFonts w:hint="cs"/>
          <w:rtl/>
        </w:rPr>
        <w:lastRenderedPageBreak/>
        <w:t>4</w:t>
      </w:r>
      <w:r w:rsidR="0008525F">
        <w:rPr>
          <w:rFonts w:hint="cs"/>
          <w:rtl/>
        </w:rPr>
        <w:t>-الحالة الرابعة:-لو وضع المسجد والقبر معاً فهذا لا يجو</w:t>
      </w:r>
      <w:r w:rsidR="0089026E">
        <w:rPr>
          <w:rFonts w:hint="cs"/>
          <w:rtl/>
        </w:rPr>
        <w:t>ز كلياً ولا يصلى في هذا المسجد مادام القبرفيه</w:t>
      </w:r>
    </w:p>
    <w:p w:rsidR="0008525F" w:rsidRDefault="0008525F" w:rsidP="0054340A">
      <w:pPr>
        <w:pStyle w:val="a7"/>
        <w:numPr>
          <w:ilvl w:val="0"/>
          <w:numId w:val="11"/>
        </w:numPr>
        <w:tabs>
          <w:tab w:val="left" w:pos="1259"/>
          <w:tab w:val="left" w:pos="6659"/>
        </w:tabs>
      </w:pPr>
      <w:r>
        <w:rPr>
          <w:rFonts w:hint="cs"/>
          <w:rtl/>
        </w:rPr>
        <w:t>لا تصح الصلاة في المساجد التي بنيت على القبور أو في المساجد التي قبر فيها بعد بنائها أو في المساجد التي بنيت مع القبور 0</w:t>
      </w:r>
    </w:p>
    <w:p w:rsidR="0008525F" w:rsidRDefault="0008525F" w:rsidP="0054340A">
      <w:pPr>
        <w:pStyle w:val="a7"/>
        <w:numPr>
          <w:ilvl w:val="0"/>
          <w:numId w:val="11"/>
        </w:numPr>
        <w:tabs>
          <w:tab w:val="left" w:pos="1259"/>
          <w:tab w:val="left" w:pos="6659"/>
        </w:tabs>
      </w:pPr>
      <w:r>
        <w:rPr>
          <w:rFonts w:hint="cs"/>
          <w:rtl/>
        </w:rPr>
        <w:t>المساجد التي حصل فيها التوسعة فتصح الصلاة في الجزء الخاص بالمسجد الذي ليس على القبر هذا والله اعلم0</w:t>
      </w:r>
    </w:p>
    <w:p w:rsidR="004071D4" w:rsidRDefault="0008525F" w:rsidP="0054340A">
      <w:pPr>
        <w:pStyle w:val="a7"/>
        <w:numPr>
          <w:ilvl w:val="0"/>
          <w:numId w:val="11"/>
        </w:numPr>
        <w:tabs>
          <w:tab w:val="left" w:pos="1259"/>
          <w:tab w:val="left" w:pos="6659"/>
        </w:tabs>
        <w:rPr>
          <w:rtl/>
        </w:rPr>
      </w:pPr>
      <w:r>
        <w:rPr>
          <w:rFonts w:hint="cs"/>
          <w:rtl/>
        </w:rPr>
        <w:t xml:space="preserve">قال ابن القيم رحمه الله:-وتعظيم القبور بالبناء عليها </w:t>
      </w:r>
      <w:r w:rsidR="001A6C9C">
        <w:rPr>
          <w:rFonts w:hint="cs"/>
          <w:rtl/>
        </w:rPr>
        <w:t>وإسراجها</w:t>
      </w:r>
      <w:r>
        <w:rPr>
          <w:rFonts w:hint="cs"/>
          <w:rtl/>
        </w:rPr>
        <w:t xml:space="preserve"> واتخاذها أعياداً ومساجد هو أصل شرك العالم-قلت وقد مر أن الله لعن اليهود والنصارى باتخاذهم </w:t>
      </w:r>
      <w:r w:rsidR="00635308">
        <w:rPr>
          <w:rFonts w:hint="cs"/>
          <w:rtl/>
        </w:rPr>
        <w:t xml:space="preserve">القبور مساجد </w:t>
      </w:r>
      <w:r w:rsidR="00635308">
        <w:rPr>
          <w:rtl/>
        </w:rPr>
        <w:t>–</w:t>
      </w:r>
      <w:r w:rsidR="00635308">
        <w:rPr>
          <w:rFonts w:hint="cs"/>
          <w:rtl/>
        </w:rPr>
        <w:t>وأخبر النبي</w:t>
      </w:r>
      <w:r>
        <w:rPr>
          <w:rFonts w:hint="cs"/>
          <w:rtl/>
        </w:rPr>
        <w:t xml:space="preserve"> </w:t>
      </w:r>
      <w:r w:rsidR="00600609">
        <w:rPr>
          <w:rFonts w:hint="cs"/>
        </w:rPr>
        <w:sym w:font="AGA Arabesque" w:char="F065"/>
      </w:r>
      <w:r w:rsidR="00635308">
        <w:rPr>
          <w:rFonts w:hint="cs"/>
          <w:rtl/>
        </w:rPr>
        <w:t xml:space="preserve">أن أولئك الذين يبنون المساجد على القبور ويصورون تلك التصاوير أنهم شرار الخلق عند الله </w:t>
      </w:r>
      <w:r w:rsidR="004071D4">
        <w:rPr>
          <w:rFonts w:hint="cs"/>
          <w:rtl/>
        </w:rPr>
        <w:t>لحديث</w:t>
      </w:r>
      <w:r w:rsidR="004071D4" w:rsidRPr="004071D4">
        <w:rPr>
          <w:rtl/>
        </w:rPr>
        <w:t xml:space="preserve"> </w:t>
      </w:r>
      <w:r w:rsidR="004071D4">
        <w:rPr>
          <w:rtl/>
        </w:rPr>
        <w:t>عَائِشَةَ رَضِيَ اللَّهُ عَنْهَا قَالَتْ</w:t>
      </w:r>
      <w:r w:rsidR="004071D4" w:rsidRPr="004071D4">
        <w:rPr>
          <w:rtl/>
        </w:rPr>
        <w:t xml:space="preserve"> </w:t>
      </w:r>
      <w:r w:rsidR="004071D4">
        <w:rPr>
          <w:rFonts w:hint="cs"/>
          <w:rtl/>
        </w:rPr>
        <w:t>(</w:t>
      </w:r>
      <w:r w:rsidR="004071D4" w:rsidRPr="0054340A">
        <w:rPr>
          <w:b/>
          <w:bCs/>
          <w:rtl/>
        </w:rPr>
        <w:t>لَمَّا اشْتَكَى النَّبِيُّ صَلَّى اللَّهُ عَلَيْهِ وَسَلَّمَ ذَكَرَتْ بَعْضُ نِسَائِهِ كَنِيسَةً رَأَيْنَهَا بِأَرْضِ الْحَبَشَةِ يُقَالُ لَهَا مَارِيَةُ وَكَانَتْ أُمُّ سَلَمَةَ وَأُمُّ حَبِيبَةَ رَضِيَ اللَّهُ عَنْهُمَا أَتَتَا أَرْضَ الْحَبَشَةِ فَذَكَرَتَا مِنْ حُسْنِهَا وَتَصَاوِيرَ فِيهَا فَرَفَعَ رَأْسَهُ فَقَالَ أُولَئِكِ إِذَا مَاتَ مِنْهُمْ الرَّجُلُ الصَّالِحُ بَنَوْا عَلَى قَبْرِهِ مَسْجِدًا ثُمَّ صَوَّرُوا فِيهِ تِلْكَ الصُّورَةَ أُولَئِكِ شِرَارُ الْخَلْقِ عِنْدَ اللَّهِ</w:t>
      </w:r>
      <w:r w:rsidR="004071D4">
        <w:rPr>
          <w:rFonts w:hint="cs"/>
          <w:rtl/>
        </w:rPr>
        <w:t xml:space="preserve">)رواه الشيخان0  </w:t>
      </w:r>
    </w:p>
    <w:p w:rsidR="001A6C9C" w:rsidRDefault="001A6C9C" w:rsidP="0054340A">
      <w:pPr>
        <w:tabs>
          <w:tab w:val="left" w:pos="1259"/>
          <w:tab w:val="left" w:pos="6659"/>
        </w:tabs>
        <w:ind w:firstLine="0"/>
      </w:pPr>
      <w:r>
        <w:rPr>
          <w:rFonts w:hint="cs"/>
          <w:rtl/>
        </w:rPr>
        <w:t xml:space="preserve">ولحديث </w:t>
      </w:r>
      <w:r>
        <w:rPr>
          <w:rtl/>
        </w:rPr>
        <w:t>عَائِشَةَ رَضِيَ اللَّهُ عَنْهَا قَالَتْ</w:t>
      </w:r>
      <w:r w:rsidRPr="001A6C9C">
        <w:rPr>
          <w:rtl/>
        </w:rPr>
        <w:t xml:space="preserve"> </w:t>
      </w:r>
      <w:r>
        <w:rPr>
          <w:rFonts w:hint="cs"/>
          <w:rtl/>
        </w:rPr>
        <w:t>(</w:t>
      </w:r>
      <w:r w:rsidRPr="001A6C9C">
        <w:rPr>
          <w:b/>
          <w:bCs/>
          <w:rtl/>
        </w:rPr>
        <w:t>قَالَ النَّبِيُّ صَلَّى اللَّهُ عَلَيْهِ وَسَلَّمَ فِي مَرَضِهِ الَّذِي لَمْ يَقُمْ مِنْهُ لَعَنَ اللَّهُ الْيَهُودَ اتَّخَذُوا قُبُورَ أَنْبِيَائِهِمْ مَسَاجِدَ قَالَتْ عَائِشَةُ لَوْلَا ذَلِكَ لَأُبْرِزَ قَبْرُهُ خَشِيَ أَنْ يُتَّخَذَ مَسْجِدًا</w:t>
      </w:r>
      <w:r w:rsidRPr="001A6C9C">
        <w:rPr>
          <w:rFonts w:hint="cs"/>
          <w:b/>
          <w:bCs/>
          <w:rtl/>
        </w:rPr>
        <w:t>)</w:t>
      </w:r>
      <w:r>
        <w:rPr>
          <w:rFonts w:hint="cs"/>
          <w:rtl/>
        </w:rPr>
        <w:t xml:space="preserve">رواه </w:t>
      </w:r>
      <w:r>
        <w:rPr>
          <w:rtl/>
        </w:rPr>
        <w:t>البخاري</w:t>
      </w:r>
      <w:r>
        <w:rPr>
          <w:rFonts w:hint="cs"/>
          <w:rtl/>
        </w:rPr>
        <w:t>0</w:t>
      </w:r>
    </w:p>
    <w:p w:rsidR="001A6C9C" w:rsidRPr="0059266A" w:rsidRDefault="001A6C9C" w:rsidP="0059266A">
      <w:pPr>
        <w:tabs>
          <w:tab w:val="left" w:pos="1259"/>
          <w:tab w:val="left" w:pos="6659"/>
        </w:tabs>
        <w:ind w:left="1080" w:firstLine="0"/>
        <w:jc w:val="center"/>
        <w:rPr>
          <w:rFonts w:cs="DecoType Naskh Extensions"/>
          <w:b/>
          <w:bCs/>
        </w:rPr>
      </w:pPr>
      <w:r w:rsidRPr="0059266A">
        <w:rPr>
          <w:rFonts w:cs="DecoType Naskh Extensions" w:hint="cs"/>
          <w:b/>
          <w:bCs/>
          <w:rtl/>
        </w:rPr>
        <w:t xml:space="preserve">يحرم </w:t>
      </w:r>
      <w:r w:rsidR="00C35173" w:rsidRPr="0059266A">
        <w:rPr>
          <w:rFonts w:cs="DecoType Naskh Extensions" w:hint="cs"/>
          <w:b/>
          <w:bCs/>
          <w:rtl/>
        </w:rPr>
        <w:t xml:space="preserve"> الصلاة و</w:t>
      </w:r>
      <w:r w:rsidRPr="0059266A">
        <w:rPr>
          <w:rFonts w:cs="DecoType Naskh Extensions" w:hint="cs"/>
          <w:b/>
          <w:bCs/>
          <w:rtl/>
        </w:rPr>
        <w:t xml:space="preserve">الدفن في ثلاث </w:t>
      </w:r>
      <w:r w:rsidR="0054340A" w:rsidRPr="0059266A">
        <w:rPr>
          <w:rFonts w:cs="DecoType Naskh Extensions" w:hint="cs"/>
          <w:b/>
          <w:bCs/>
          <w:rtl/>
        </w:rPr>
        <w:t>ساعات</w:t>
      </w:r>
    </w:p>
    <w:p w:rsidR="001A6C9C" w:rsidRDefault="00CA31B7" w:rsidP="0054340A">
      <w:pPr>
        <w:tabs>
          <w:tab w:val="left" w:pos="1259"/>
          <w:tab w:val="left" w:pos="6659"/>
        </w:tabs>
        <w:ind w:firstLine="0"/>
      </w:pPr>
      <w:r>
        <w:rPr>
          <w:rFonts w:hint="cs"/>
          <w:rtl/>
        </w:rPr>
        <w:t>1</w:t>
      </w:r>
      <w:r w:rsidR="001A6C9C">
        <w:rPr>
          <w:rFonts w:hint="cs"/>
          <w:rtl/>
        </w:rPr>
        <w:t>- الساعة الأولى:- حين تطلع الشمس بازغة حتى ترتفع 0</w:t>
      </w:r>
    </w:p>
    <w:p w:rsidR="001A6C9C" w:rsidRDefault="00CA31B7" w:rsidP="0054340A">
      <w:pPr>
        <w:tabs>
          <w:tab w:val="left" w:pos="1259"/>
          <w:tab w:val="left" w:pos="6659"/>
        </w:tabs>
        <w:ind w:firstLine="0"/>
      </w:pPr>
      <w:r>
        <w:rPr>
          <w:rFonts w:hint="cs"/>
          <w:rtl/>
        </w:rPr>
        <w:t>2</w:t>
      </w:r>
      <w:r w:rsidR="001A6C9C">
        <w:rPr>
          <w:rFonts w:hint="cs"/>
          <w:rtl/>
        </w:rPr>
        <w:t>-الساعة الثانية:-حين يقوم قائم الظهيرة حتى تميل0</w:t>
      </w:r>
    </w:p>
    <w:p w:rsidR="001A6C9C" w:rsidRDefault="00CA31B7" w:rsidP="0054340A">
      <w:pPr>
        <w:tabs>
          <w:tab w:val="left" w:pos="1259"/>
          <w:tab w:val="left" w:pos="6659"/>
        </w:tabs>
        <w:ind w:firstLine="0"/>
      </w:pPr>
      <w:r>
        <w:rPr>
          <w:rFonts w:hint="cs"/>
          <w:rtl/>
        </w:rPr>
        <w:t>3</w:t>
      </w:r>
      <w:r w:rsidR="001A6C9C">
        <w:rPr>
          <w:rFonts w:hint="cs"/>
          <w:rtl/>
        </w:rPr>
        <w:t xml:space="preserve">-الساعة الثالثة:- حين تضيف الشمس للغروب حتى تغرب لحديث </w:t>
      </w:r>
      <w:r w:rsidR="001A6C9C">
        <w:rPr>
          <w:rtl/>
        </w:rPr>
        <w:t>عُقْبَةَ بْنَ عَامِرٍ الْجُهَنِيَّ يَقُولُ</w:t>
      </w:r>
      <w:r w:rsidR="001A6C9C">
        <w:rPr>
          <w:rFonts w:hint="cs"/>
          <w:rtl/>
        </w:rPr>
        <w:t>(</w:t>
      </w:r>
      <w:r w:rsidR="001A6C9C" w:rsidRPr="001A6C9C">
        <w:rPr>
          <w:b/>
          <w:bCs/>
          <w:rtl/>
        </w:rPr>
        <w:t>ثَلَاثُ سَاعَاتٍ كَانَ رَسُولُ اللَّهِ صَلَّى اللَّهُ عَلَيْهِ وَسَلَّمَ يَنْهَانَا أَنْ نُصَلِّيَ فِيهِنَّ أَوْ أَنْ نَقْبُرَ فِيهِنَّ مَوْتَانَا حِينَ تَطْلُعُ الشَّمْسُ بَازِغَةً حَتَّى تَرْتَفِعَ وَحِينَ يَقُومُ قَائِمُ الظَّهِيرَةِ حَتَّى تَمِيلَ الشَّمْسُ وَحِينَ تَضَيَّفُ الشَّمْسُ لِلْغُرُوبِ حَتَّى تَغْرُبَ</w:t>
      </w:r>
      <w:r w:rsidR="001A6C9C">
        <w:rPr>
          <w:rFonts w:hint="cs"/>
          <w:rtl/>
        </w:rPr>
        <w:t xml:space="preserve">)رواه </w:t>
      </w:r>
      <w:r w:rsidR="001A6C9C">
        <w:rPr>
          <w:rtl/>
        </w:rPr>
        <w:t>مسلم</w:t>
      </w:r>
      <w:r w:rsidR="001A6C9C">
        <w:rPr>
          <w:rFonts w:hint="cs"/>
          <w:rtl/>
        </w:rPr>
        <w:t xml:space="preserve"> وغيره0</w:t>
      </w:r>
    </w:p>
    <w:p w:rsidR="001A6C9C" w:rsidRDefault="001A6C9C" w:rsidP="0054340A">
      <w:pPr>
        <w:tabs>
          <w:tab w:val="left" w:pos="1259"/>
          <w:tab w:val="left" w:pos="6659"/>
        </w:tabs>
        <w:ind w:firstLine="0"/>
        <w:rPr>
          <w:rtl/>
        </w:rPr>
      </w:pPr>
      <w:r>
        <w:rPr>
          <w:rFonts w:hint="cs"/>
          <w:rtl/>
        </w:rPr>
        <w:t>فإن خيف على الجنازة من أن تنفجر ونحوه فلا بأس أن تقبر للضرورة في هذه الأوقات الثلاثة0</w:t>
      </w:r>
    </w:p>
    <w:p w:rsidR="00025D8D" w:rsidRDefault="001A6C9C" w:rsidP="00195A97">
      <w:pPr>
        <w:pStyle w:val="a7"/>
        <w:numPr>
          <w:ilvl w:val="0"/>
          <w:numId w:val="11"/>
        </w:numPr>
        <w:tabs>
          <w:tab w:val="left" w:pos="1259"/>
          <w:tab w:val="left" w:pos="6659"/>
        </w:tabs>
      </w:pPr>
      <w:r>
        <w:rPr>
          <w:rFonts w:hint="cs"/>
          <w:rtl/>
        </w:rPr>
        <w:lastRenderedPageBreak/>
        <w:t xml:space="preserve">يجوز الدفن </w:t>
      </w:r>
      <w:r w:rsidR="00CA31B7">
        <w:rPr>
          <w:rFonts w:hint="cs"/>
          <w:rtl/>
        </w:rPr>
        <w:t xml:space="preserve">بالليل </w:t>
      </w:r>
      <w:r>
        <w:rPr>
          <w:rFonts w:hint="cs"/>
          <w:rtl/>
        </w:rPr>
        <w:t>وهو قول جمهور العلماء لأنه</w:t>
      </w:r>
      <w:r w:rsidRPr="0054340A">
        <w:rPr>
          <w:rFonts w:cs="Diwani Bent" w:hint="cs"/>
          <w:sz w:val="28"/>
          <w:szCs w:val="28"/>
          <w:rtl/>
        </w:rPr>
        <w:t xml:space="preserve"> </w:t>
      </w:r>
      <w:r w:rsidR="00CA31B7">
        <w:rPr>
          <w:rFonts w:hint="cs"/>
        </w:rPr>
        <w:sym w:font="AGA Arabesque" w:char="F065"/>
      </w:r>
      <w:r>
        <w:rPr>
          <w:rFonts w:hint="cs"/>
          <w:rtl/>
        </w:rPr>
        <w:t xml:space="preserve">لم ينكر على الذين دفنوا المرأة التي كانت تقم المسجد وقد دفنت بليل </w:t>
      </w:r>
      <w:r>
        <w:rPr>
          <w:rtl/>
        </w:rPr>
        <w:t>–</w:t>
      </w:r>
      <w:r>
        <w:rPr>
          <w:rFonts w:hint="cs"/>
          <w:rtl/>
        </w:rPr>
        <w:t xml:space="preserve">فلا </w:t>
      </w:r>
      <w:r w:rsidR="00025D8D">
        <w:rPr>
          <w:rFonts w:hint="cs"/>
          <w:rtl/>
        </w:rPr>
        <w:t>مزية للدفن نهاراً على لي</w:t>
      </w:r>
      <w:r w:rsidR="00195A97">
        <w:rPr>
          <w:rFonts w:hint="cs"/>
          <w:rtl/>
        </w:rPr>
        <w:t>لاً بل كله جائز ولكن</w:t>
      </w:r>
      <w:r w:rsidR="00025D8D">
        <w:rPr>
          <w:rFonts w:hint="cs"/>
          <w:rtl/>
        </w:rPr>
        <w:t xml:space="preserve"> النهار أولى من الليل بل السنة الإسراع بالجنازة كما في حديث </w:t>
      </w:r>
      <w:r w:rsidR="00025D8D">
        <w:rPr>
          <w:rtl/>
        </w:rPr>
        <w:t>أَبِي هُرَيْرَةَ رَضِيَ اللَّهُ عَنْهُ</w:t>
      </w:r>
      <w:r w:rsidR="00025D8D" w:rsidRPr="00025D8D">
        <w:rPr>
          <w:rtl/>
        </w:rPr>
        <w:t xml:space="preserve"> </w:t>
      </w:r>
      <w:r w:rsidR="00025D8D">
        <w:rPr>
          <w:rtl/>
        </w:rPr>
        <w:t xml:space="preserve">عَنْ النَّبِيِّ صَلَّى اللَّهُ عَلَيْهِ وَسَلَّمَ قَالَ </w:t>
      </w:r>
      <w:r w:rsidR="00025D8D">
        <w:rPr>
          <w:rFonts w:hint="cs"/>
          <w:rtl/>
        </w:rPr>
        <w:t>(</w:t>
      </w:r>
      <w:r w:rsidR="00025D8D" w:rsidRPr="0054340A">
        <w:rPr>
          <w:b/>
          <w:bCs/>
          <w:rtl/>
        </w:rPr>
        <w:t>أَسْرِعُوا بِالْجِنَازَةِ فَإِنْ تَكُ صَالِحَةً فَخَيْرٌ تُقَدِّمُونَهَا وَإِنْ يَكُ سِوَى ذَلِكَ فَشَرٌّ تَضَعُونَهُ عَنْ رِقَابِكُمْ</w:t>
      </w:r>
      <w:r w:rsidR="00025D8D">
        <w:rPr>
          <w:rFonts w:hint="cs"/>
          <w:rtl/>
        </w:rPr>
        <w:t>)رواه الشيخان</w:t>
      </w:r>
      <w:r w:rsidR="00CA31B7">
        <w:rPr>
          <w:rFonts w:hint="cs"/>
          <w:rtl/>
        </w:rPr>
        <w:t>-</w:t>
      </w:r>
      <w:r w:rsidR="00025D8D">
        <w:rPr>
          <w:rFonts w:hint="cs"/>
          <w:rtl/>
        </w:rPr>
        <w:t xml:space="preserve"> فالدفن بالليل</w:t>
      </w:r>
      <w:r w:rsidR="00195A97">
        <w:rPr>
          <w:rFonts w:hint="cs"/>
          <w:rtl/>
        </w:rPr>
        <w:t xml:space="preserve"> يكره الا لضرورة لحديث </w:t>
      </w:r>
      <w:r w:rsidR="00195A97" w:rsidRPr="00195A97">
        <w:rPr>
          <w:rFonts w:ascii="Traditional Arabic" w:hAnsi="Traditional Arabic"/>
          <w:b/>
          <w:bCs/>
          <w:color w:val="000000"/>
          <w:rtl/>
        </w:rPr>
        <w:t xml:space="preserve">جَابِرَ بْنَ عَبْدِ اللَّهِ يُحَدِّثُ أَنَّ النَّبِىَّ -صلى الله عليه وسلم- خَطَبَ يَوْمًا فَذَكَرَ رَجُلاً مِنْ أَصْحَابِهِ قُبِضَ فَكُفِّنَ فِى كَفَنٍ غَيْرِ طَائِلٍ وَقُبِرَ لَيْلاً فَزَجَرَ النَّبِىُّ -صلى الله عليه وسلم- أَنْ يُقْبَرَ الرَّجُلُ بِاللَّيْلِ حَتَّى يُصَلَّى عَلَيْهِ </w:t>
      </w:r>
      <w:r w:rsidR="00195A97" w:rsidRPr="00195A97">
        <w:rPr>
          <w:rFonts w:ascii="Traditional Arabic" w:hAnsi="Traditional Arabic"/>
          <w:b/>
          <w:bCs/>
          <w:color w:val="FF0000"/>
          <w:rtl/>
        </w:rPr>
        <w:t>إِلاَّ أَنْ يُضْطَر</w:t>
      </w:r>
      <w:r w:rsidR="00195A97" w:rsidRPr="00195A97">
        <w:rPr>
          <w:rFonts w:ascii="Traditional Arabic" w:hAnsi="Traditional Arabic"/>
          <w:b/>
          <w:bCs/>
          <w:color w:val="000000"/>
          <w:rtl/>
        </w:rPr>
        <w:t>َّ إِنْسَانٌ إِلَى ذَلِكَ</w:t>
      </w:r>
      <w:r w:rsidR="00195A97">
        <w:rPr>
          <w:rFonts w:ascii="Traditional Arabic" w:hAnsi="Traditional Arabic" w:hint="cs"/>
          <w:b/>
          <w:bCs/>
          <w:color w:val="000000"/>
          <w:rtl/>
        </w:rPr>
        <w:t>)رواه مسلم</w:t>
      </w:r>
      <w:r w:rsidR="00195A97" w:rsidRPr="00195A97">
        <w:rPr>
          <w:rFonts w:ascii="Traditional Arabic" w:hAnsi="Traditional Arabic"/>
          <w:b/>
          <w:bCs/>
          <w:color w:val="000000"/>
          <w:rtl/>
        </w:rPr>
        <w:t xml:space="preserve"> </w:t>
      </w:r>
      <w:r w:rsidR="00AE15A3">
        <w:rPr>
          <w:rFonts w:hint="cs"/>
          <w:rtl/>
        </w:rPr>
        <w:t>0</w:t>
      </w:r>
    </w:p>
    <w:p w:rsidR="0041240C" w:rsidRDefault="00AE15A3" w:rsidP="0054340A">
      <w:pPr>
        <w:pStyle w:val="a7"/>
        <w:numPr>
          <w:ilvl w:val="0"/>
          <w:numId w:val="11"/>
        </w:numPr>
        <w:tabs>
          <w:tab w:val="left" w:pos="1259"/>
          <w:tab w:val="left" w:pos="6659"/>
        </w:tabs>
      </w:pPr>
      <w:r>
        <w:rPr>
          <w:rFonts w:hint="cs"/>
          <w:rtl/>
        </w:rPr>
        <w:t>يشرع أن يسأل العبد ربه الموت في البقاع الشريفة [ لا تمني الموت فقط فقد مر ] وموسى عليه السلام لما جاءه الموت سأ</w:t>
      </w:r>
      <w:r w:rsidR="00C35173">
        <w:rPr>
          <w:rFonts w:hint="cs"/>
          <w:rtl/>
        </w:rPr>
        <w:t xml:space="preserve">ل ربه أن يدنيه من </w:t>
      </w:r>
      <w:r>
        <w:rPr>
          <w:rFonts w:hint="cs"/>
          <w:rtl/>
        </w:rPr>
        <w:t xml:space="preserve">الأرض </w:t>
      </w:r>
      <w:r w:rsidR="00CA31B7">
        <w:rPr>
          <w:rFonts w:hint="cs"/>
          <w:rtl/>
        </w:rPr>
        <w:t xml:space="preserve">المقدسة لحديث </w:t>
      </w:r>
      <w:r>
        <w:rPr>
          <w:rtl/>
        </w:rPr>
        <w:t>أَبِي هُرَيْرَةَ قَالَ</w:t>
      </w:r>
      <w:r w:rsidR="00A9533C" w:rsidRPr="00A9533C">
        <w:rPr>
          <w:rtl/>
        </w:rPr>
        <w:t xml:space="preserve"> </w:t>
      </w:r>
      <w:r w:rsidR="00A9533C" w:rsidRPr="0054340A">
        <w:rPr>
          <w:rFonts w:hint="cs"/>
          <w:b/>
          <w:bCs/>
          <w:rtl/>
        </w:rPr>
        <w:t>(</w:t>
      </w:r>
      <w:r w:rsidR="00A9533C" w:rsidRPr="0054340A">
        <w:rPr>
          <w:b/>
          <w:bCs/>
          <w:rtl/>
        </w:rPr>
        <w:t>أُرْسِلَ مَلَكُ الْمَوْتِ إِلَى مُوسَى عَلَيْهِ السَّلَام فَلَمَّا جَاءَهُ صَكَّهُ فَفَقَأَ عَيْنَهُ فَرَجَعَ إِلَى رَبِّهِ فَقَالَ أَرْسَلْتَنِي إِلَى عَبْدٍ لَا يُرِيدُ الْمَوْتَ قَالَ فَرَدَّ اللَّهُ إِلَيْهِ عَيْنَهُ وَقَالَ ارْجِعْ إِلَيْهِ فَقُلْ لَهُ يَضَعُ يَدَهُ عَلَى مَتْنِ ثَوْرٍ فَلَهُ بِمَا غَطَّتْ يَدُهُ بِكُلِّ شَعْرَةٍ سَنَةٌ قَالَ أَيْ رَبِّ ثُمَّ مَهْ قَالَ ثُمَّ الْمَوْتُ قَالَ فَالْآنَ فَسَأَلَ اللَّهَ أَنْ يُدْنِيَهُ مِنْ الْأَرْضِ الْمُقَدَّسَةِ رَمْيَةً بِحَجَرٍ فَقَالَ رَسُولُ اللَّهِ صَلَّى اللَّهُ عَلَيْهِ وَسَلَّمَ فَلَوْ كُنْتُ ثَمَّ لَأَرَيْتُكُمْ قَبْرَهُ إِلَى جَانِبِ الطَّرِيقِ تَحْتَ الْكَثِيبِ الْأَحْمَرِ</w:t>
      </w:r>
      <w:r w:rsidR="00A9533C" w:rsidRPr="0054340A">
        <w:rPr>
          <w:rFonts w:hint="cs"/>
          <w:b/>
          <w:bCs/>
          <w:rtl/>
        </w:rPr>
        <w:t>)</w:t>
      </w:r>
      <w:r w:rsidR="00A9533C">
        <w:rPr>
          <w:rFonts w:hint="cs"/>
          <w:rtl/>
        </w:rPr>
        <w:t>رواه الشيخان</w:t>
      </w:r>
      <w:r w:rsidR="0041240C">
        <w:rPr>
          <w:rFonts w:hint="cs"/>
          <w:rtl/>
        </w:rPr>
        <w:t>-</w:t>
      </w:r>
      <w:r w:rsidR="0041240C" w:rsidRPr="0041240C">
        <w:rPr>
          <w:rFonts w:hint="cs"/>
          <w:rtl/>
        </w:rPr>
        <w:t xml:space="preserve"> </w:t>
      </w:r>
      <w:r w:rsidR="0041240C">
        <w:rPr>
          <w:rFonts w:hint="cs"/>
          <w:rtl/>
        </w:rPr>
        <w:t>ولأن عمر رضي الله عنه سأل ربه الموت في بلد رسول الله</w:t>
      </w:r>
      <w:r w:rsidR="0041240C" w:rsidRPr="0054340A">
        <w:rPr>
          <w:rFonts w:cs="Diwani Bent" w:hint="cs"/>
          <w:sz w:val="28"/>
          <w:szCs w:val="28"/>
          <w:rtl/>
        </w:rPr>
        <w:t xml:space="preserve"> </w:t>
      </w:r>
      <w:r w:rsidR="00CA31B7">
        <w:rPr>
          <w:rFonts w:hint="cs"/>
        </w:rPr>
        <w:sym w:font="AGA Arabesque" w:char="F065"/>
      </w:r>
      <w:r w:rsidR="00CA31B7">
        <w:rPr>
          <w:rFonts w:hint="cs"/>
          <w:rtl/>
        </w:rPr>
        <w:t xml:space="preserve"> ل</w:t>
      </w:r>
      <w:r w:rsidR="0041240C">
        <w:rPr>
          <w:rFonts w:hint="cs"/>
          <w:rtl/>
        </w:rPr>
        <w:t>حديث</w:t>
      </w:r>
      <w:r w:rsidR="0041240C" w:rsidRPr="0041240C">
        <w:rPr>
          <w:rtl/>
        </w:rPr>
        <w:t xml:space="preserve"> </w:t>
      </w:r>
      <w:r w:rsidR="0041240C">
        <w:rPr>
          <w:rtl/>
        </w:rPr>
        <w:t>عُمَرَ رَضِيَ اللَّهُ عَنْهُ قَالَ</w:t>
      </w:r>
      <w:r w:rsidR="0041240C" w:rsidRPr="0041240C">
        <w:rPr>
          <w:rtl/>
        </w:rPr>
        <w:t xml:space="preserve"> </w:t>
      </w:r>
      <w:r w:rsidR="0041240C" w:rsidRPr="0054340A">
        <w:rPr>
          <w:rFonts w:hint="cs"/>
          <w:b/>
          <w:bCs/>
          <w:rtl/>
        </w:rPr>
        <w:t>(</w:t>
      </w:r>
      <w:r w:rsidR="0041240C" w:rsidRPr="0054340A">
        <w:rPr>
          <w:b/>
          <w:bCs/>
          <w:rtl/>
        </w:rPr>
        <w:t>اللَّهُمَّ ارْزُقْنِي شَهَادَةً فِي سَبِيلِكَ وَاجْعَلْ مَوْتِي فِي بَلَدِ رَسُولِكَ صَلَّى اللَّهُ عَلَيْهِ وَسَلَّمَ</w:t>
      </w:r>
      <w:r w:rsidR="0041240C" w:rsidRPr="0054340A">
        <w:rPr>
          <w:rFonts w:hint="cs"/>
          <w:b/>
          <w:bCs/>
          <w:rtl/>
        </w:rPr>
        <w:t>)</w:t>
      </w:r>
      <w:r w:rsidR="0041240C">
        <w:rPr>
          <w:rFonts w:hint="cs"/>
          <w:rtl/>
        </w:rPr>
        <w:t>رواه</w:t>
      </w:r>
      <w:r w:rsidR="0041240C" w:rsidRPr="0041240C">
        <w:rPr>
          <w:rtl/>
        </w:rPr>
        <w:t xml:space="preserve"> </w:t>
      </w:r>
      <w:r w:rsidR="0041240C">
        <w:rPr>
          <w:rtl/>
        </w:rPr>
        <w:t>البخاري</w:t>
      </w:r>
      <w:r w:rsidR="0041240C">
        <w:rPr>
          <w:rFonts w:hint="cs"/>
          <w:rtl/>
        </w:rPr>
        <w:t>0</w:t>
      </w:r>
    </w:p>
    <w:p w:rsidR="0059266A" w:rsidRDefault="0059266A" w:rsidP="0059266A">
      <w:pPr>
        <w:pStyle w:val="a7"/>
        <w:tabs>
          <w:tab w:val="left" w:pos="1259"/>
          <w:tab w:val="left" w:pos="6659"/>
        </w:tabs>
        <w:ind w:left="360" w:firstLine="0"/>
        <w:jc w:val="center"/>
      </w:pPr>
      <w:r>
        <w:rPr>
          <w:rFonts w:cs="DecoType Naskh Extensions" w:hint="cs"/>
          <w:b/>
          <w:bCs/>
          <w:rtl/>
        </w:rPr>
        <w:t>حكم نقل الميت ودفنه في ملـكه ونحو ذلـك والقراءة على القبور</w:t>
      </w:r>
    </w:p>
    <w:p w:rsidR="0041240C" w:rsidRDefault="00E20443" w:rsidP="0054340A">
      <w:pPr>
        <w:pStyle w:val="a7"/>
        <w:numPr>
          <w:ilvl w:val="0"/>
          <w:numId w:val="11"/>
        </w:numPr>
        <w:tabs>
          <w:tab w:val="left" w:pos="1259"/>
          <w:tab w:val="left" w:pos="6659"/>
        </w:tabs>
      </w:pPr>
      <w:r>
        <w:rPr>
          <w:rFonts w:hint="cs"/>
          <w:rtl/>
        </w:rPr>
        <w:t xml:space="preserve">نقل الميت فإن كان من الشهداء فإنه يشرع عدم نقلهم وقد مر أما غير الشهداء فإذا مات في البقعة الشريفة فلا ينقل بل يدفن فيها </w:t>
      </w:r>
      <w:r>
        <w:rPr>
          <w:rtl/>
        </w:rPr>
        <w:t>–</w:t>
      </w:r>
      <w:r>
        <w:rPr>
          <w:rFonts w:hint="cs"/>
          <w:rtl/>
        </w:rPr>
        <w:t xml:space="preserve">أما إذا أوصى أن يدفن في بقعة شريفة ومات خارجها ولا مشقة في نقله نقل إليها ونفذت وصيته فيشرع تنفيذ وصيته في هذه الحالة </w:t>
      </w:r>
      <w:r>
        <w:rPr>
          <w:rtl/>
        </w:rPr>
        <w:t>–</w:t>
      </w:r>
      <w:r>
        <w:rPr>
          <w:rFonts w:hint="cs"/>
          <w:rtl/>
        </w:rPr>
        <w:t>وأما إن أوصى أن يدفن في بقعة أخرى كما لو أراد أن يدفن مع أهله وهي بقعة ليست من البقاع الشريفة فيجوز تنفيذ وصيته إن لم يكن مشقة في ذلك0</w:t>
      </w:r>
    </w:p>
    <w:p w:rsidR="00E20443" w:rsidRDefault="00C35173" w:rsidP="0054340A">
      <w:pPr>
        <w:pStyle w:val="a7"/>
        <w:numPr>
          <w:ilvl w:val="0"/>
          <w:numId w:val="11"/>
        </w:numPr>
        <w:tabs>
          <w:tab w:val="left" w:pos="1259"/>
          <w:tab w:val="left" w:pos="6659"/>
        </w:tabs>
      </w:pPr>
      <w:r>
        <w:rPr>
          <w:rFonts w:hint="cs"/>
          <w:rtl/>
        </w:rPr>
        <w:t>لكن لو أوصى أن يدفن في ملكه</w:t>
      </w:r>
      <w:r w:rsidR="00E20443">
        <w:rPr>
          <w:rFonts w:hint="cs"/>
          <w:rtl/>
        </w:rPr>
        <w:t xml:space="preserve"> ورضي الورثه كلهم </w:t>
      </w:r>
      <w:r w:rsidR="00E20443">
        <w:rPr>
          <w:rtl/>
        </w:rPr>
        <w:t>–</w:t>
      </w:r>
      <w:r w:rsidR="00E20443">
        <w:rPr>
          <w:rFonts w:hint="cs"/>
          <w:rtl/>
        </w:rPr>
        <w:t xml:space="preserve">وكلهم مكلفون </w:t>
      </w:r>
      <w:r w:rsidR="00E20443">
        <w:rPr>
          <w:rtl/>
        </w:rPr>
        <w:t>–</w:t>
      </w:r>
      <w:r w:rsidR="00E20443">
        <w:rPr>
          <w:rFonts w:hint="cs"/>
          <w:rtl/>
        </w:rPr>
        <w:t xml:space="preserve">جاز دفنه في ملكه </w:t>
      </w:r>
      <w:r w:rsidR="00E20443">
        <w:rPr>
          <w:rtl/>
        </w:rPr>
        <w:t>–</w:t>
      </w:r>
      <w:r w:rsidR="00E20443">
        <w:rPr>
          <w:rFonts w:hint="cs"/>
          <w:rtl/>
        </w:rPr>
        <w:t xml:space="preserve">وإن </w:t>
      </w:r>
      <w:r w:rsidR="00E20443">
        <w:rPr>
          <w:rFonts w:hint="cs"/>
          <w:rtl/>
        </w:rPr>
        <w:lastRenderedPageBreak/>
        <w:t>سكتوا أو منع بعضهم أو كلهم أو كان بعضهم ليس مكلفاً فإنه يدفن مع المسلمين لأن في دفنه في ملكه ضرراً</w:t>
      </w:r>
      <w:r w:rsidR="00B14229">
        <w:rPr>
          <w:rFonts w:hint="cs"/>
          <w:rtl/>
        </w:rPr>
        <w:t xml:space="preserve"> وقد قال</w:t>
      </w:r>
      <w:r w:rsidR="00B14229" w:rsidRPr="0054340A">
        <w:rPr>
          <w:rFonts w:cs="Diwani Bent" w:hint="cs"/>
          <w:sz w:val="28"/>
          <w:szCs w:val="28"/>
          <w:rtl/>
        </w:rPr>
        <w:t xml:space="preserve">  </w:t>
      </w:r>
      <w:r w:rsidR="00CA31B7">
        <w:rPr>
          <w:rFonts w:hint="cs"/>
        </w:rPr>
        <w:sym w:font="AGA Arabesque" w:char="F065"/>
      </w:r>
      <w:r w:rsidR="00CA31B7" w:rsidRPr="0054340A">
        <w:rPr>
          <w:rFonts w:cs="Diwani Bent" w:hint="cs"/>
          <w:sz w:val="28"/>
          <w:szCs w:val="28"/>
          <w:rtl/>
        </w:rPr>
        <w:t xml:space="preserve"> </w:t>
      </w:r>
      <w:r w:rsidR="00B14229" w:rsidRPr="0054340A">
        <w:rPr>
          <w:rFonts w:cs="Diwani Bent" w:hint="cs"/>
          <w:sz w:val="28"/>
          <w:szCs w:val="28"/>
          <w:rtl/>
        </w:rPr>
        <w:t>(</w:t>
      </w:r>
      <w:r w:rsidR="00B14229" w:rsidRPr="0054340A">
        <w:rPr>
          <w:b/>
          <w:bCs/>
          <w:rtl/>
        </w:rPr>
        <w:t>لَا ضَرَرَ وَلَا ضِرَارَ</w:t>
      </w:r>
      <w:r w:rsidR="00B14229" w:rsidRPr="00B14229">
        <w:rPr>
          <w:rtl/>
        </w:rPr>
        <w:t xml:space="preserve"> </w:t>
      </w:r>
      <w:r w:rsidR="00B14229">
        <w:rPr>
          <w:rFonts w:hint="cs"/>
          <w:rtl/>
        </w:rPr>
        <w:t xml:space="preserve">)رواه </w:t>
      </w:r>
      <w:r w:rsidR="00B14229">
        <w:rPr>
          <w:rtl/>
        </w:rPr>
        <w:t>مالك</w:t>
      </w:r>
      <w:r w:rsidR="00B14229">
        <w:rPr>
          <w:rFonts w:hint="cs"/>
          <w:rtl/>
        </w:rPr>
        <w:t xml:space="preserve"> وأحمد وابن ماجه من حديث ابن عباس وهو صحيح0</w:t>
      </w:r>
    </w:p>
    <w:p w:rsidR="00B14229" w:rsidRDefault="00B14229" w:rsidP="0054340A">
      <w:pPr>
        <w:pStyle w:val="a7"/>
        <w:numPr>
          <w:ilvl w:val="0"/>
          <w:numId w:val="11"/>
        </w:numPr>
        <w:tabs>
          <w:tab w:val="left" w:pos="1259"/>
          <w:tab w:val="left" w:pos="6659"/>
        </w:tabs>
        <w:rPr>
          <w:rtl/>
        </w:rPr>
      </w:pPr>
      <w:r>
        <w:rPr>
          <w:rFonts w:hint="cs"/>
          <w:rtl/>
        </w:rPr>
        <w:t xml:space="preserve">إن ماتت ذمية حامل من مسلم وقد مضى على حملها [120يوم] فإنها تقبر وحدها فلا تدفن مع المسلمين ولا مع الكفار وقال الشيخ تقي الدين: لا تدفن في مقابر المسلمين ولا مقابر النصارى بل تدفن منفرده اهـ-وهذا إن أمكن فإن لم يمكن دفنت مع المسلمين </w:t>
      </w:r>
      <w:r>
        <w:rPr>
          <w:rtl/>
        </w:rPr>
        <w:t>–</w:t>
      </w:r>
      <w:r>
        <w:rPr>
          <w:rFonts w:hint="cs"/>
          <w:rtl/>
        </w:rPr>
        <w:t xml:space="preserve">وإذا دفنت فتكون على جنبها </w:t>
      </w:r>
      <w:r w:rsidR="00CA31B7">
        <w:rPr>
          <w:rFonts w:hint="cs"/>
          <w:rtl/>
        </w:rPr>
        <w:t>الأيسر</w:t>
      </w:r>
      <w:r>
        <w:rPr>
          <w:rFonts w:hint="cs"/>
          <w:rtl/>
        </w:rPr>
        <w:t xml:space="preserve"> وظهرها إلى القبلة0</w:t>
      </w:r>
    </w:p>
    <w:p w:rsidR="00AE15A3" w:rsidRDefault="00B14229" w:rsidP="0054340A">
      <w:pPr>
        <w:pStyle w:val="a7"/>
        <w:numPr>
          <w:ilvl w:val="0"/>
          <w:numId w:val="11"/>
        </w:numPr>
        <w:tabs>
          <w:tab w:val="left" w:pos="1259"/>
          <w:tab w:val="left" w:pos="6659"/>
        </w:tabs>
      </w:pPr>
      <w:r>
        <w:rPr>
          <w:rFonts w:hint="cs"/>
          <w:rtl/>
        </w:rPr>
        <w:t xml:space="preserve">القراءة على القبور [قراءة قرآن] بدعة </w:t>
      </w:r>
      <w:r w:rsidR="00C35173">
        <w:rPr>
          <w:rFonts w:hint="cs"/>
          <w:rtl/>
        </w:rPr>
        <w:t xml:space="preserve">سيئة محرمة لأنها تكون </w:t>
      </w:r>
      <w:r>
        <w:rPr>
          <w:rFonts w:hint="cs"/>
          <w:rtl/>
        </w:rPr>
        <w:t xml:space="preserve">مضاهاة لما يفعله </w:t>
      </w:r>
      <w:r w:rsidR="007C5AD0">
        <w:rPr>
          <w:rFonts w:hint="cs"/>
          <w:rtl/>
        </w:rPr>
        <w:t>عباد القبور وهذا من الوسا</w:t>
      </w:r>
      <w:r w:rsidR="00C35173">
        <w:rPr>
          <w:rFonts w:hint="cs"/>
          <w:rtl/>
        </w:rPr>
        <w:t>ئل إلى عبادة القبور حتى القراء ة</w:t>
      </w:r>
      <w:r w:rsidR="007C5AD0">
        <w:rPr>
          <w:rFonts w:hint="cs"/>
          <w:rtl/>
        </w:rPr>
        <w:t xml:space="preserve">على قبر </w:t>
      </w:r>
      <w:r w:rsidR="007E7ACF">
        <w:rPr>
          <w:rFonts w:hint="cs"/>
          <w:rtl/>
        </w:rPr>
        <w:t xml:space="preserve">رسول الله </w:t>
      </w:r>
      <w:r w:rsidR="00CA31B7">
        <w:rPr>
          <w:rFonts w:hint="cs"/>
        </w:rPr>
        <w:sym w:font="AGA Arabesque" w:char="F065"/>
      </w:r>
      <w:r w:rsidR="00883D6F">
        <w:rPr>
          <w:rFonts w:hint="cs"/>
          <w:rtl/>
        </w:rPr>
        <w:t>فإن ذلك من البدع المحرمة ولا يصح شيء من الأحاديث في هذا العمل0</w:t>
      </w:r>
    </w:p>
    <w:p w:rsidR="00883D6F" w:rsidRPr="00B00ABB" w:rsidRDefault="00883D6F" w:rsidP="00B00ABB">
      <w:pPr>
        <w:tabs>
          <w:tab w:val="left" w:pos="1259"/>
          <w:tab w:val="left" w:pos="6659"/>
        </w:tabs>
        <w:ind w:left="720" w:firstLine="0"/>
        <w:jc w:val="center"/>
        <w:rPr>
          <w:rFonts w:cs="DecoType Naskh Extensions"/>
          <w:b/>
          <w:bCs/>
        </w:rPr>
      </w:pPr>
      <w:r w:rsidRPr="00B00ABB">
        <w:rPr>
          <w:rFonts w:cs="DecoType Naskh Extensions" w:hint="cs"/>
          <w:b/>
          <w:bCs/>
          <w:rtl/>
        </w:rPr>
        <w:t>ما جعل من القرب واهدي ثوابه للمسلم [أنواع]</w:t>
      </w:r>
    </w:p>
    <w:p w:rsidR="00883D6F" w:rsidRDefault="00CA31B7" w:rsidP="0054340A">
      <w:pPr>
        <w:tabs>
          <w:tab w:val="left" w:pos="1259"/>
          <w:tab w:val="left" w:pos="6659"/>
        </w:tabs>
        <w:ind w:firstLine="0"/>
      </w:pPr>
      <w:r>
        <w:rPr>
          <w:rFonts w:hint="cs"/>
          <w:rtl/>
        </w:rPr>
        <w:t>1</w:t>
      </w:r>
      <w:r w:rsidR="00883D6F">
        <w:rPr>
          <w:rFonts w:hint="cs"/>
          <w:rtl/>
        </w:rPr>
        <w:t>- منه أن يدعو الحي للميت أو الحي فهذا ينتفع به المدعو له لحديث</w:t>
      </w:r>
      <w:r w:rsidR="00883D6F" w:rsidRPr="00883D6F">
        <w:rPr>
          <w:rtl/>
        </w:rPr>
        <w:t xml:space="preserve"> </w:t>
      </w:r>
      <w:r w:rsidR="00883D6F">
        <w:rPr>
          <w:rtl/>
        </w:rPr>
        <w:t>أَبِي هُرَيْرَةَ رَضِيَ اللَّهُ عَنْهُ</w:t>
      </w:r>
      <w:r w:rsidR="00883D6F" w:rsidRPr="00883D6F">
        <w:rPr>
          <w:rtl/>
        </w:rPr>
        <w:t xml:space="preserve"> </w:t>
      </w:r>
      <w:r w:rsidR="00883D6F">
        <w:rPr>
          <w:rtl/>
        </w:rPr>
        <w:t xml:space="preserve">أَنَّ رَسُولَ اللَّهِ </w:t>
      </w:r>
      <w:r>
        <w:rPr>
          <w:rFonts w:hint="cs"/>
        </w:rPr>
        <w:sym w:font="AGA Arabesque" w:char="F065"/>
      </w:r>
      <w:r w:rsidR="00883D6F">
        <w:rPr>
          <w:rtl/>
        </w:rPr>
        <w:t xml:space="preserve">قَالَ </w:t>
      </w:r>
      <w:r w:rsidR="00BB570A">
        <w:rPr>
          <w:rFonts w:hint="cs"/>
          <w:rtl/>
        </w:rPr>
        <w:t>(</w:t>
      </w:r>
      <w:r w:rsidR="00883D6F" w:rsidRPr="00BB570A">
        <w:rPr>
          <w:b/>
          <w:bCs/>
          <w:rtl/>
        </w:rPr>
        <w:t>إِذَا مَاتَ الْإِنْسَانُ انْقَطَعَ عَمَلُهُ إِلَّا مِنْ ثَلَاثٍ صَدَقَةٌ جَارِيَةٌ وَعِلْمٌ يُنْتَفَعُ بِهِ وَوَلَدٌ صَالِحٌ يَدْعُو لَهُ</w:t>
      </w:r>
      <w:r w:rsidR="00883D6F">
        <w:rPr>
          <w:rFonts w:hint="cs"/>
          <w:rtl/>
        </w:rPr>
        <w:t xml:space="preserve">)رواه </w:t>
      </w:r>
      <w:r w:rsidR="00883D6F">
        <w:rPr>
          <w:rtl/>
        </w:rPr>
        <w:t>الترمذي</w:t>
      </w:r>
      <w:r w:rsidR="00BB570A">
        <w:rPr>
          <w:rFonts w:hint="cs"/>
          <w:rtl/>
        </w:rPr>
        <w:t xml:space="preserve"> </w:t>
      </w:r>
      <w:r>
        <w:rPr>
          <w:rFonts w:hint="cs"/>
          <w:rtl/>
        </w:rPr>
        <w:t>وأدلة</w:t>
      </w:r>
      <w:r w:rsidR="00BB570A">
        <w:rPr>
          <w:rFonts w:hint="cs"/>
          <w:rtl/>
        </w:rPr>
        <w:t xml:space="preserve"> القرآن بالاستغفار للمؤمنين من الملائكة وغيرهم </w:t>
      </w:r>
      <w:r>
        <w:rPr>
          <w:rFonts w:hint="cs"/>
          <w:rtl/>
        </w:rPr>
        <w:t>والأدلة</w:t>
      </w:r>
      <w:r w:rsidR="00C35173">
        <w:rPr>
          <w:rFonts w:hint="cs"/>
          <w:rtl/>
        </w:rPr>
        <w:t xml:space="preserve"> من السنة كثيرة وسواء دعا للمسلم</w:t>
      </w:r>
      <w:r w:rsidR="00BB570A">
        <w:rPr>
          <w:rFonts w:hint="cs"/>
          <w:rtl/>
        </w:rPr>
        <w:t xml:space="preserve"> بالمغفرة أو بالشفاء أو بالرزق أو بغير ذلك من أمور الخير وهذا باتفاق أهل العلم فقد دل عليه الكتاب والسنة والاجماع0</w:t>
      </w:r>
    </w:p>
    <w:p w:rsidR="00BB570A" w:rsidRDefault="00CA31B7" w:rsidP="0054340A">
      <w:pPr>
        <w:tabs>
          <w:tab w:val="left" w:pos="1259"/>
          <w:tab w:val="left" w:pos="6659"/>
        </w:tabs>
        <w:ind w:firstLine="0"/>
      </w:pPr>
      <w:r>
        <w:rPr>
          <w:rFonts w:hint="cs"/>
          <w:rtl/>
        </w:rPr>
        <w:t>2</w:t>
      </w:r>
      <w:r w:rsidR="00C35173">
        <w:rPr>
          <w:rFonts w:hint="cs"/>
          <w:rtl/>
        </w:rPr>
        <w:t>-و</w:t>
      </w:r>
      <w:r w:rsidR="00BB570A">
        <w:rPr>
          <w:rFonts w:hint="cs"/>
          <w:rtl/>
        </w:rPr>
        <w:t xml:space="preserve"> من القرب الصدقة عنه كما في حديث</w:t>
      </w:r>
      <w:r w:rsidR="00BB570A" w:rsidRPr="00BB570A">
        <w:rPr>
          <w:rtl/>
        </w:rPr>
        <w:t xml:space="preserve"> </w:t>
      </w:r>
      <w:r w:rsidR="00BB570A">
        <w:rPr>
          <w:rtl/>
        </w:rPr>
        <w:t>عَائِشَةَ رَضِيَ اللَّهُ عَنْهَا</w:t>
      </w:r>
      <w:r w:rsidR="00BB570A" w:rsidRPr="00BB570A">
        <w:rPr>
          <w:rtl/>
        </w:rPr>
        <w:t xml:space="preserve"> </w:t>
      </w:r>
      <w:r w:rsidR="00BB570A">
        <w:rPr>
          <w:rFonts w:hint="cs"/>
          <w:rtl/>
        </w:rPr>
        <w:t>(</w:t>
      </w:r>
      <w:r w:rsidR="00BB570A" w:rsidRPr="00BB570A">
        <w:rPr>
          <w:b/>
          <w:bCs/>
          <w:rtl/>
        </w:rPr>
        <w:t>أَنَّ رَجُلًا قَالَ لِلنَّبِيِّ صَلَّى اللَّهُ عَلَيْهِ وَسَلَّمَ إِنَّ أُمِّي افْتُلِتَتْ نَفْسُهَا وَأَظُنُّهَا لَوْ تَكَلَّمَتْ تَصَدَّقَتْ فَهَلْ لَهَا أَجْرٌ إِنْ تَصَدَّقْتُ عَنْهَا قَالَ نَعَمْ</w:t>
      </w:r>
      <w:r w:rsidR="00BB570A" w:rsidRPr="00BB570A">
        <w:rPr>
          <w:rFonts w:hint="cs"/>
          <w:b/>
          <w:bCs/>
          <w:rtl/>
        </w:rPr>
        <w:t>)</w:t>
      </w:r>
      <w:r w:rsidR="00BB570A">
        <w:rPr>
          <w:rFonts w:hint="cs"/>
          <w:rtl/>
        </w:rPr>
        <w:t>رواه الشيخان وحديث</w:t>
      </w:r>
      <w:r w:rsidR="003C1632">
        <w:rPr>
          <w:rFonts w:hint="cs"/>
          <w:rtl/>
        </w:rPr>
        <w:t xml:space="preserve"> </w:t>
      </w:r>
      <w:r w:rsidR="00BB570A">
        <w:rPr>
          <w:rtl/>
        </w:rPr>
        <w:t>أَبِي هُرَيْرَةَ رَضِيَ اللَّهُ عَنْهُ</w:t>
      </w:r>
      <w:r w:rsidR="00BB570A" w:rsidRPr="00883D6F">
        <w:rPr>
          <w:rtl/>
        </w:rPr>
        <w:t xml:space="preserve"> </w:t>
      </w:r>
      <w:r w:rsidR="00BB570A">
        <w:rPr>
          <w:rtl/>
        </w:rPr>
        <w:t xml:space="preserve">أَنَّ رَسُولَ اللَّهِ صَلَّى اللَّهُ عَلَيْهِ وَسَلَّمَ قَالَ </w:t>
      </w:r>
      <w:r w:rsidR="00BB570A">
        <w:rPr>
          <w:rFonts w:hint="cs"/>
          <w:rtl/>
        </w:rPr>
        <w:t>(</w:t>
      </w:r>
      <w:r w:rsidR="00BB570A" w:rsidRPr="00BB570A">
        <w:rPr>
          <w:b/>
          <w:bCs/>
          <w:rtl/>
        </w:rPr>
        <w:t>إِذَا مَاتَ الْإِنْسَانُ انْقَطَعَ عَمَلُهُ إِلَّا مِنْ ثَلَاثٍ صَدَقَةٌ جَارِيَةٌ وَعِلْمٌ يُنْتَفَعُ بِهِ وَوَلَدٌ صَالِحٌ يَدْعُو لَهُ</w:t>
      </w:r>
      <w:r w:rsidR="00BB570A">
        <w:rPr>
          <w:rFonts w:hint="cs"/>
          <w:rtl/>
        </w:rPr>
        <w:t xml:space="preserve">)رواه </w:t>
      </w:r>
      <w:r w:rsidR="00BB570A">
        <w:rPr>
          <w:rtl/>
        </w:rPr>
        <w:t>الترمذي</w:t>
      </w:r>
      <w:r w:rsidR="00BB570A">
        <w:rPr>
          <w:rFonts w:hint="cs"/>
          <w:rtl/>
        </w:rPr>
        <w:t xml:space="preserve"> </w:t>
      </w:r>
      <w:r w:rsidR="00BB570A">
        <w:rPr>
          <w:rtl/>
        </w:rPr>
        <w:t>–</w:t>
      </w:r>
      <w:r w:rsidR="00BB570A">
        <w:rPr>
          <w:rFonts w:hint="cs"/>
          <w:rtl/>
        </w:rPr>
        <w:t xml:space="preserve">والصيام والحج عنه لحديث </w:t>
      </w:r>
      <w:r w:rsidR="00BB570A">
        <w:rPr>
          <w:rtl/>
        </w:rPr>
        <w:t>عَائِشَةَ رَضِيَ اللَّهُ عَنْهَا</w:t>
      </w:r>
      <w:r w:rsidR="00BB570A" w:rsidRPr="00BB570A">
        <w:rPr>
          <w:rtl/>
        </w:rPr>
        <w:t xml:space="preserve"> </w:t>
      </w:r>
      <w:r w:rsidR="00BB570A" w:rsidRPr="00BB570A">
        <w:rPr>
          <w:rFonts w:hint="cs"/>
          <w:b/>
          <w:bCs/>
          <w:rtl/>
        </w:rPr>
        <w:t>(</w:t>
      </w:r>
      <w:r w:rsidR="00BB570A" w:rsidRPr="00BB570A">
        <w:rPr>
          <w:b/>
          <w:bCs/>
          <w:rtl/>
        </w:rPr>
        <w:t>أَنَّ رَسُولَ اللَّهِ صَلَّى اللَّهُ عَلَيْهِ وَسَلَّمَ قَالَ مَنْ مَاتَ وَعَلَيْهِ صِيَامٌ صَامَ عَنْهُ وَلِيُّهُ</w:t>
      </w:r>
      <w:r w:rsidR="00BB570A">
        <w:rPr>
          <w:rFonts w:hint="cs"/>
          <w:rtl/>
        </w:rPr>
        <w:t xml:space="preserve">)رواه الشيخان والحج عنه لحديث </w:t>
      </w:r>
      <w:r w:rsidR="00BB570A">
        <w:rPr>
          <w:rtl/>
        </w:rPr>
        <w:t>ابْنَ عَبَّاسٍ قَال</w:t>
      </w:r>
      <w:r w:rsidR="00BB570A">
        <w:rPr>
          <w:rFonts w:hint="cs"/>
          <w:rtl/>
        </w:rPr>
        <w:t>(</w:t>
      </w:r>
      <w:r w:rsidR="00BB570A" w:rsidRPr="00BB570A">
        <w:rPr>
          <w:b/>
          <w:bCs/>
          <w:rtl/>
        </w:rPr>
        <w:t xml:space="preserve">أَمَرَتْ امْرَأَةٌ سِنَانَ بْنَ سَلَمَةَ الْجُهَنِيَّ أَنْ يَسْأَلَ رَسُولَ اللَّهِ صَلَّى اللَّهُ عَلَيْهِ وَسَلَّمَ أَنَّ أُمَّهَا مَاتَتْ وَلَمْ تَحُجَّ أَفَيُجْزِئُ عَنْ أُمِّهَا أَنْ تَحُجَّ عَنْهَا قَالَ نَعَمْ لَوْ كَانَ عَلَى أُمِّهَا دَيْنٌ فَقَضَتْهُ عَنْهَا أَلَمْ يَكُنْ يُجْزِئُ </w:t>
      </w:r>
      <w:r w:rsidR="00BB570A" w:rsidRPr="00BB570A">
        <w:rPr>
          <w:b/>
          <w:bCs/>
          <w:rtl/>
        </w:rPr>
        <w:lastRenderedPageBreak/>
        <w:t>عَنْهَا فَلْتَحُجَّ عَنْ أُمِّهَا</w:t>
      </w:r>
      <w:r w:rsidR="00BB570A">
        <w:rPr>
          <w:rFonts w:hint="cs"/>
          <w:rtl/>
        </w:rPr>
        <w:t>)رواه</w:t>
      </w:r>
      <w:r w:rsidR="00BB570A" w:rsidRPr="00BB570A">
        <w:rPr>
          <w:rtl/>
        </w:rPr>
        <w:t xml:space="preserve"> </w:t>
      </w:r>
      <w:r w:rsidR="00BB570A">
        <w:rPr>
          <w:rtl/>
        </w:rPr>
        <w:t>النسائي</w:t>
      </w:r>
      <w:r w:rsidR="00BB570A">
        <w:rPr>
          <w:rFonts w:hint="cs"/>
          <w:rtl/>
        </w:rPr>
        <w:t xml:space="preserve"> فأمرها بالحج عن الميت فهذه يصل ثوابها إلى الميت وقضاء الدين عن الميت </w:t>
      </w:r>
      <w:r w:rsidR="00C35173">
        <w:rPr>
          <w:rFonts w:hint="cs"/>
          <w:rtl/>
        </w:rPr>
        <w:t>فانه يؤدي عنه</w:t>
      </w:r>
      <w:r w:rsidR="00BB570A">
        <w:rPr>
          <w:rFonts w:hint="cs"/>
          <w:rtl/>
        </w:rPr>
        <w:t>0</w:t>
      </w:r>
    </w:p>
    <w:p w:rsidR="00195A97" w:rsidRDefault="00BB570A" w:rsidP="00195A97">
      <w:pPr>
        <w:tabs>
          <w:tab w:val="left" w:pos="1259"/>
          <w:tab w:val="left" w:pos="6659"/>
        </w:tabs>
        <w:ind w:firstLine="0"/>
        <w:rPr>
          <w:rtl/>
        </w:rPr>
      </w:pPr>
      <w:r>
        <w:rPr>
          <w:rFonts w:hint="cs"/>
          <w:rtl/>
        </w:rPr>
        <w:t xml:space="preserve">ومن ذلك العبادات البدنية كالصلاة وقراءة القرآن فهذه الصحيح أن ثوابها يصل للميت أو الحي وقال ابن القيم رحمه الله :من صام وصلى أو تصدق وجعل ثوابه لغيره من الأموات أو الأحياء جاز </w:t>
      </w:r>
      <w:r w:rsidR="002C07A4">
        <w:rPr>
          <w:rFonts w:hint="cs"/>
          <w:rtl/>
        </w:rPr>
        <w:t xml:space="preserve">ويصل ثوابها إليهم عند أهل السنة والجماعة قلت:-ووصول ثوابها للحي هي </w:t>
      </w:r>
      <w:r w:rsidR="00C35173">
        <w:rPr>
          <w:rFonts w:hint="cs"/>
          <w:rtl/>
        </w:rPr>
        <w:t xml:space="preserve"> التي </w:t>
      </w:r>
      <w:r w:rsidR="002C07A4">
        <w:rPr>
          <w:rFonts w:hint="cs"/>
          <w:rtl/>
        </w:rPr>
        <w:t>من النوافل فقط أما لو صام عن شخص الفرض في حياته أو صلى عنه الفريضة أو نحو ذلك فهذا لا يصح0</w:t>
      </w:r>
    </w:p>
    <w:p w:rsidR="00195A97" w:rsidRDefault="00195A97" w:rsidP="00195A97">
      <w:pPr>
        <w:numPr>
          <w:ilvl w:val="0"/>
          <w:numId w:val="18"/>
        </w:numPr>
        <w:tabs>
          <w:tab w:val="left" w:pos="1259"/>
          <w:tab w:val="left" w:pos="6659"/>
        </w:tabs>
      </w:pPr>
      <w:r>
        <w:rPr>
          <w:rFonts w:hint="cs"/>
          <w:rtl/>
        </w:rPr>
        <w:t>قلت لكن الاولى ان يقتصر على ما جائت به النصوص للميت ( الصدقة والحج والعمرة والدعاء فهذه كلها تنفع الميت اذا عملها الحي واما الصيام فيقضا عن الميت الصيام الواجب ) ولا يفعل مالم تدل عليه النصوص كالصلاة وقراءة القران والصيام التطوع فلا يهدى ثواب هذه الامور للميت.</w:t>
      </w:r>
    </w:p>
    <w:p w:rsidR="002C07A4" w:rsidRDefault="002C07A4" w:rsidP="0054340A">
      <w:pPr>
        <w:pStyle w:val="a7"/>
        <w:numPr>
          <w:ilvl w:val="0"/>
          <w:numId w:val="11"/>
        </w:numPr>
        <w:tabs>
          <w:tab w:val="left" w:pos="1259"/>
          <w:tab w:val="left" w:pos="6659"/>
        </w:tabs>
      </w:pPr>
      <w:r>
        <w:rPr>
          <w:rFonts w:hint="cs"/>
          <w:rtl/>
        </w:rPr>
        <w:t>إهداء ثواب القرب للنبي</w:t>
      </w:r>
      <w:r w:rsidRPr="0054340A">
        <w:rPr>
          <w:rFonts w:cs="Diwani Bent" w:hint="cs"/>
          <w:sz w:val="28"/>
          <w:szCs w:val="28"/>
          <w:rtl/>
        </w:rPr>
        <w:t xml:space="preserve"> </w:t>
      </w:r>
      <w:r w:rsidR="00CA31B7">
        <w:rPr>
          <w:rFonts w:hint="cs"/>
        </w:rPr>
        <w:sym w:font="AGA Arabesque" w:char="F065"/>
      </w:r>
      <w:r>
        <w:rPr>
          <w:rFonts w:hint="cs"/>
          <w:rtl/>
        </w:rPr>
        <w:t>فهذا غير مشروع بل هو مما لم يفعله الصحابة والتابعون لهم باحسان0</w:t>
      </w:r>
    </w:p>
    <w:p w:rsidR="00B00ABB" w:rsidRDefault="00B00ABB" w:rsidP="00B00ABB">
      <w:pPr>
        <w:pStyle w:val="a7"/>
        <w:tabs>
          <w:tab w:val="left" w:pos="1259"/>
          <w:tab w:val="left" w:pos="6659"/>
        </w:tabs>
        <w:ind w:left="360" w:firstLine="0"/>
        <w:jc w:val="center"/>
      </w:pPr>
      <w:r w:rsidRPr="005B609F">
        <w:rPr>
          <w:rFonts w:cs="DecoType Naskh Extensions" w:hint="cs"/>
          <w:b/>
          <w:bCs/>
          <w:rtl/>
        </w:rPr>
        <w:t>م</w:t>
      </w:r>
      <w:r>
        <w:rPr>
          <w:rFonts w:cs="DecoType Naskh Extensions" w:hint="cs"/>
          <w:b/>
          <w:bCs/>
          <w:rtl/>
        </w:rPr>
        <w:t>شروعية عمل طعام لأهل الميت وحرمة الاجتماع إليهم وصناعة الطعام منهم للناس والذبح عند القبــــــــــــور</w:t>
      </w:r>
    </w:p>
    <w:p w:rsidR="00E34EA5" w:rsidRDefault="002C07A4" w:rsidP="0054340A">
      <w:pPr>
        <w:pStyle w:val="a7"/>
        <w:numPr>
          <w:ilvl w:val="0"/>
          <w:numId w:val="11"/>
        </w:numPr>
        <w:tabs>
          <w:tab w:val="left" w:pos="1259"/>
          <w:tab w:val="left" w:pos="6659"/>
        </w:tabs>
      </w:pPr>
      <w:r>
        <w:rPr>
          <w:rFonts w:hint="cs"/>
          <w:rtl/>
        </w:rPr>
        <w:t>يسن عمل طعام لأهل الميت ويبعث به إليهم لحديث</w:t>
      </w:r>
      <w:r w:rsidRPr="002C07A4">
        <w:rPr>
          <w:rtl/>
        </w:rPr>
        <w:t xml:space="preserve"> </w:t>
      </w:r>
      <w:r>
        <w:rPr>
          <w:rtl/>
        </w:rPr>
        <w:t>عَبْدِ اللَّهِ بْنِ جَعْفَرٍ قَالَ</w:t>
      </w:r>
      <w:r w:rsidRPr="002C07A4">
        <w:rPr>
          <w:rtl/>
        </w:rPr>
        <w:t xml:space="preserve"> </w:t>
      </w:r>
      <w:r>
        <w:rPr>
          <w:rtl/>
        </w:rPr>
        <w:t xml:space="preserve">قَالَ رَسُولُ اللَّهِ </w:t>
      </w:r>
      <w:r w:rsidR="00CA31B7">
        <w:rPr>
          <w:rFonts w:hint="cs"/>
        </w:rPr>
        <w:sym w:font="AGA Arabesque" w:char="F065"/>
      </w:r>
      <w:r w:rsidR="00CA31B7">
        <w:rPr>
          <w:rFonts w:hint="cs"/>
          <w:rtl/>
        </w:rPr>
        <w:t xml:space="preserve"> </w:t>
      </w:r>
      <w:r>
        <w:rPr>
          <w:rFonts w:hint="cs"/>
          <w:rtl/>
        </w:rPr>
        <w:t>(</w:t>
      </w:r>
      <w:r w:rsidRPr="0054340A">
        <w:rPr>
          <w:b/>
          <w:bCs/>
          <w:rtl/>
        </w:rPr>
        <w:t>اصْنَعُوا لِآلِ جَعْفَرٍ طَعَامًا فَإِنَّهُ قَدْ أَتَاهُمْ أَمْرٌ شَغَلَهُمْ</w:t>
      </w:r>
      <w:r>
        <w:rPr>
          <w:rFonts w:hint="cs"/>
          <w:rtl/>
        </w:rPr>
        <w:t>)رواه</w:t>
      </w:r>
      <w:r w:rsidRPr="002C07A4">
        <w:rPr>
          <w:rtl/>
        </w:rPr>
        <w:t xml:space="preserve"> </w:t>
      </w:r>
      <w:r>
        <w:rPr>
          <w:rtl/>
        </w:rPr>
        <w:t>أب</w:t>
      </w:r>
      <w:r>
        <w:rPr>
          <w:rFonts w:hint="cs"/>
          <w:rtl/>
        </w:rPr>
        <w:t>و</w:t>
      </w:r>
      <w:r>
        <w:rPr>
          <w:rtl/>
        </w:rPr>
        <w:t xml:space="preserve"> داود</w:t>
      </w:r>
      <w:r w:rsidR="00E34EA5">
        <w:rPr>
          <w:rFonts w:hint="cs"/>
          <w:rtl/>
        </w:rPr>
        <w:t xml:space="preserve"> وابن ماجه وهو حسن وهذا لما جاء نعي جعفر والطعام يبعث </w:t>
      </w:r>
      <w:r w:rsidR="00CA31B7">
        <w:rPr>
          <w:rFonts w:hint="cs"/>
          <w:rtl/>
        </w:rPr>
        <w:t>لأهل</w:t>
      </w:r>
      <w:r w:rsidR="00C35173">
        <w:rPr>
          <w:rFonts w:hint="cs"/>
          <w:rtl/>
        </w:rPr>
        <w:t xml:space="preserve"> الميت فقط أهل المصيبة الذين شغلتهم المصيبة</w:t>
      </w:r>
      <w:r w:rsidR="00E34EA5">
        <w:rPr>
          <w:rFonts w:hint="cs"/>
          <w:rtl/>
        </w:rPr>
        <w:t xml:space="preserve"> سواء كانوا ساكنين المدن أو القرى أو البادية لأنهم مشغولون (</w:t>
      </w:r>
      <w:r w:rsidR="00E34EA5" w:rsidRPr="0054340A">
        <w:rPr>
          <w:b/>
          <w:bCs/>
          <w:rtl/>
        </w:rPr>
        <w:t>قَدْ أَتَاهُمْ أَمْرٌ شَغَلَهُمْ</w:t>
      </w:r>
      <w:r w:rsidR="00E34EA5">
        <w:rPr>
          <w:rFonts w:hint="cs"/>
          <w:rtl/>
        </w:rPr>
        <w:t>)وهذا الطعام هو أيضاً ليس لمن يأتيهم ممن يعزي ويخرج بل هو لهم لكن يدخل منهم من كان من أهل الميت وإن لم يتأثر بالمصيبة كأهله البعيدين ونحوهم0</w:t>
      </w:r>
    </w:p>
    <w:p w:rsidR="00E34EA5" w:rsidRDefault="00E34EA5" w:rsidP="0054340A">
      <w:pPr>
        <w:pStyle w:val="a7"/>
        <w:numPr>
          <w:ilvl w:val="0"/>
          <w:numId w:val="11"/>
        </w:numPr>
        <w:tabs>
          <w:tab w:val="left" w:pos="1259"/>
          <w:tab w:val="left" w:pos="6659"/>
        </w:tabs>
      </w:pPr>
      <w:r>
        <w:rPr>
          <w:rFonts w:hint="cs"/>
          <w:rtl/>
        </w:rPr>
        <w:t xml:space="preserve">إذا وضع طعام لأهل الميت فإنه حبذا لو عمل لهم تلبينة [إما دقيق بلبن أو طعام خلط بلبن] لحديث </w:t>
      </w:r>
      <w:r>
        <w:rPr>
          <w:rtl/>
        </w:rPr>
        <w:t xml:space="preserve">عَائِشَةَ زَوْجِ النَّبِيِّ </w:t>
      </w:r>
      <w:r w:rsidR="00CA31B7">
        <w:rPr>
          <w:rFonts w:hint="cs"/>
        </w:rPr>
        <w:sym w:font="AGA Arabesque" w:char="F065"/>
      </w:r>
      <w:r w:rsidR="00CA31B7">
        <w:rPr>
          <w:rFonts w:hint="cs"/>
          <w:rtl/>
        </w:rPr>
        <w:t xml:space="preserve"> </w:t>
      </w:r>
      <w:r>
        <w:rPr>
          <w:rFonts w:hint="cs"/>
          <w:rtl/>
        </w:rPr>
        <w:t>(</w:t>
      </w:r>
      <w:r w:rsidRPr="0054340A">
        <w:rPr>
          <w:b/>
          <w:bCs/>
          <w:rtl/>
        </w:rPr>
        <w:t>أَنَّهَا كَانَتْ إِذَا مَاتَ الْمَيِّتُ مِنْ أَهْلِهَا فَاجْتَمَعَ لِذَلِكَ النِّسَاءُ ثُمَّ تَفَرَّقْنَ إِلَّا أَهْلَهَا وَخَاصَّتَهَا أَمَرَتْ بِبُرْمَةٍ مِنْ تَلْبِينَةٍ فَطُبِخَتْ ثُمَّ صُنِعَ ثَرِيدٌ فَصُبَّتْ التَّلْبِينَةُ عَلَيْهَا ثُمَّ قَالَتْ كُلْنَ مِنْهَا فَإِنِّي سَمِعْتُ رَسُولَ اللَّهِ صَلَّى اللَّهُ عَلَيْهِ وَسَلَّمَ يَقُولُ التَّلْبِينَةُ مُجِمَّةٌ لِفُؤَادِ الْمَرِيضِ تَذْهَبُ بِبَعْضِ الْحُزْنِ</w:t>
      </w:r>
      <w:r>
        <w:rPr>
          <w:rFonts w:hint="cs"/>
          <w:rtl/>
        </w:rPr>
        <w:t>)رواه الشيخان0</w:t>
      </w:r>
    </w:p>
    <w:p w:rsidR="00E34EA5" w:rsidRDefault="00E34EA5" w:rsidP="0054340A">
      <w:pPr>
        <w:pStyle w:val="a7"/>
        <w:numPr>
          <w:ilvl w:val="0"/>
          <w:numId w:val="11"/>
        </w:numPr>
        <w:tabs>
          <w:tab w:val="left" w:pos="1259"/>
          <w:tab w:val="left" w:pos="6659"/>
        </w:tabs>
      </w:pPr>
      <w:r>
        <w:rPr>
          <w:rFonts w:hint="cs"/>
          <w:rtl/>
        </w:rPr>
        <w:lastRenderedPageBreak/>
        <w:t>أما الاجتماع إلى أهل الميت وصناعة الطعام منهم للناس بعد دفنه فإن ذلك من النياحة المحرمة لحديث</w:t>
      </w:r>
      <w:r w:rsidRPr="00E34EA5">
        <w:rPr>
          <w:rtl/>
        </w:rPr>
        <w:t xml:space="preserve"> </w:t>
      </w:r>
      <w:r>
        <w:rPr>
          <w:rtl/>
        </w:rPr>
        <w:t>جَرِيرِ بْنِ عَبْدِ اللَّهِ الْبَجَلِيِّ قَالَ</w:t>
      </w:r>
      <w:r w:rsidRPr="00E34EA5">
        <w:rPr>
          <w:rtl/>
        </w:rPr>
        <w:t xml:space="preserve"> </w:t>
      </w:r>
      <w:r>
        <w:rPr>
          <w:rFonts w:hint="cs"/>
          <w:rtl/>
        </w:rPr>
        <w:t>(</w:t>
      </w:r>
      <w:r w:rsidRPr="0054340A">
        <w:rPr>
          <w:b/>
          <w:bCs/>
          <w:rtl/>
        </w:rPr>
        <w:t>كُنَّا نَعُدُّ الِاجْتِمَاعَ إِلَى أَهْلِ الْمَيِّتِ وَصَنِيعَةَ الطَّعَامِ بَعْدَ دَفْنِهِ مِنْ النِّيَاحَةِ</w:t>
      </w:r>
      <w:r w:rsidRPr="0054340A">
        <w:rPr>
          <w:rFonts w:hint="cs"/>
          <w:b/>
          <w:bCs/>
          <w:rtl/>
        </w:rPr>
        <w:t>)</w:t>
      </w:r>
      <w:r>
        <w:rPr>
          <w:rFonts w:hint="cs"/>
          <w:rtl/>
        </w:rPr>
        <w:t>رواه</w:t>
      </w:r>
      <w:r w:rsidRPr="00E34EA5">
        <w:rPr>
          <w:rtl/>
        </w:rPr>
        <w:t xml:space="preserve"> </w:t>
      </w:r>
      <w:r>
        <w:rPr>
          <w:rtl/>
        </w:rPr>
        <w:t>أحمد</w:t>
      </w:r>
      <w:r>
        <w:rPr>
          <w:rFonts w:hint="cs"/>
          <w:rtl/>
        </w:rPr>
        <w:t xml:space="preserve"> بسند على شرط البخاري وهو صحيح0</w:t>
      </w:r>
    </w:p>
    <w:p w:rsidR="00E34EA5" w:rsidRDefault="00E34EA5" w:rsidP="0054340A">
      <w:pPr>
        <w:pStyle w:val="a7"/>
        <w:numPr>
          <w:ilvl w:val="0"/>
          <w:numId w:val="11"/>
        </w:numPr>
        <w:tabs>
          <w:tab w:val="left" w:pos="1259"/>
          <w:tab w:val="left" w:pos="6659"/>
        </w:tabs>
      </w:pPr>
      <w:r>
        <w:rPr>
          <w:rFonts w:hint="cs"/>
          <w:rtl/>
        </w:rPr>
        <w:t xml:space="preserve">أما الذهاب إلى أهل الميت للتعزية حتى لو حصل الجمع بذلك فليس هذا من النياحة لأن هذا إنما حصل </w:t>
      </w:r>
      <w:r w:rsidR="002B221C">
        <w:rPr>
          <w:rFonts w:hint="cs"/>
          <w:rtl/>
        </w:rPr>
        <w:t>لذهاب كل واحد للتعزية لا للاجتماع0</w:t>
      </w:r>
    </w:p>
    <w:p w:rsidR="002B221C" w:rsidRDefault="002B221C" w:rsidP="0054340A">
      <w:pPr>
        <w:pStyle w:val="a7"/>
        <w:numPr>
          <w:ilvl w:val="0"/>
          <w:numId w:val="11"/>
        </w:numPr>
        <w:tabs>
          <w:tab w:val="left" w:pos="1259"/>
          <w:tab w:val="left" w:pos="6659"/>
        </w:tabs>
      </w:pPr>
      <w:r>
        <w:rPr>
          <w:rFonts w:hint="cs"/>
          <w:rtl/>
        </w:rPr>
        <w:t>ل</w:t>
      </w:r>
      <w:r w:rsidR="00CA31B7">
        <w:rPr>
          <w:rFonts w:hint="cs"/>
          <w:rtl/>
        </w:rPr>
        <w:t>كن المصاب إذا كان عنده عمل ف</w:t>
      </w:r>
      <w:r>
        <w:rPr>
          <w:rFonts w:hint="cs"/>
          <w:rtl/>
        </w:rPr>
        <w:t>لا يعطل أعماله من أجل البقاء للتعزية ول</w:t>
      </w:r>
      <w:r w:rsidR="007558D4">
        <w:rPr>
          <w:rFonts w:hint="cs"/>
          <w:rtl/>
        </w:rPr>
        <w:t xml:space="preserve">يس ذلك مشروعاً له [تعطيل عمله] بل </w:t>
      </w:r>
      <w:r>
        <w:rPr>
          <w:rFonts w:hint="cs"/>
          <w:rtl/>
        </w:rPr>
        <w:t>يبقى على وضعه العادي قبل المصيبة بالموت 0</w:t>
      </w:r>
    </w:p>
    <w:p w:rsidR="002B221C" w:rsidRDefault="002B221C" w:rsidP="0054340A">
      <w:pPr>
        <w:pStyle w:val="a7"/>
        <w:numPr>
          <w:ilvl w:val="0"/>
          <w:numId w:val="11"/>
        </w:numPr>
        <w:tabs>
          <w:tab w:val="left" w:pos="1259"/>
          <w:tab w:val="left" w:pos="6659"/>
        </w:tabs>
      </w:pPr>
      <w:r>
        <w:rPr>
          <w:rFonts w:hint="cs"/>
          <w:rtl/>
        </w:rPr>
        <w:t>صنعة الطعام لأهل الميت ليست خاصة بثلاثة أيام ولكن نظرا لحالهم وانشغالهم فقد تكون المدة أقل وقد تكون أكثر وليس في ذلك مدة محدودة من الشارع 0</w:t>
      </w:r>
    </w:p>
    <w:p w:rsidR="00971C0D" w:rsidRDefault="002B221C" w:rsidP="0054340A">
      <w:pPr>
        <w:pStyle w:val="a7"/>
        <w:numPr>
          <w:ilvl w:val="0"/>
          <w:numId w:val="11"/>
        </w:numPr>
        <w:tabs>
          <w:tab w:val="left" w:pos="1259"/>
          <w:tab w:val="left" w:pos="6659"/>
        </w:tabs>
      </w:pPr>
      <w:r>
        <w:rPr>
          <w:rFonts w:hint="cs"/>
          <w:rtl/>
        </w:rPr>
        <w:t xml:space="preserve">يحرم الذبح عند القبور والأكل منه لأنه من البدع المحرمة  وقد </w:t>
      </w:r>
      <w:r w:rsidR="000E625B">
        <w:rPr>
          <w:rFonts w:hint="cs"/>
        </w:rPr>
        <w:sym w:font="AGA Arabesque" w:char="F065"/>
      </w:r>
      <w:r w:rsidR="000E625B">
        <w:rPr>
          <w:rFonts w:hint="cs"/>
          <w:rtl/>
        </w:rPr>
        <w:t xml:space="preserve"> </w:t>
      </w:r>
      <w:r>
        <w:rPr>
          <w:rFonts w:hint="cs"/>
          <w:rtl/>
        </w:rPr>
        <w:t>(</w:t>
      </w:r>
      <w:r w:rsidRPr="0054340A">
        <w:rPr>
          <w:b/>
          <w:bCs/>
          <w:rtl/>
        </w:rPr>
        <w:t>فَإِنَّ كُلَّ مُحْدَثَةٍ بِدْعَةٌ وَكُلَّ بِدْعَةٍ ضَلَالَةٌ</w:t>
      </w:r>
      <w:r w:rsidRPr="0054340A">
        <w:rPr>
          <w:rFonts w:hint="cs"/>
          <w:b/>
          <w:bCs/>
          <w:rtl/>
        </w:rPr>
        <w:t>)</w:t>
      </w:r>
      <w:r>
        <w:rPr>
          <w:rFonts w:hint="cs"/>
          <w:rtl/>
        </w:rPr>
        <w:t>رواه</w:t>
      </w:r>
      <w:r w:rsidRPr="002B221C">
        <w:rPr>
          <w:rtl/>
        </w:rPr>
        <w:t xml:space="preserve"> </w:t>
      </w:r>
      <w:r>
        <w:rPr>
          <w:rtl/>
        </w:rPr>
        <w:t>أب</w:t>
      </w:r>
      <w:r>
        <w:rPr>
          <w:rFonts w:hint="cs"/>
          <w:rtl/>
        </w:rPr>
        <w:t>و</w:t>
      </w:r>
      <w:r>
        <w:rPr>
          <w:rtl/>
        </w:rPr>
        <w:t xml:space="preserve"> داود</w:t>
      </w:r>
      <w:r>
        <w:rPr>
          <w:rFonts w:hint="cs"/>
          <w:rtl/>
        </w:rPr>
        <w:t xml:space="preserve"> ولقوله </w:t>
      </w:r>
      <w:r w:rsidR="000E625B">
        <w:rPr>
          <w:rFonts w:hint="cs"/>
        </w:rPr>
        <w:sym w:font="AGA Arabesque" w:char="F065"/>
      </w:r>
      <w:r w:rsidR="00971C0D">
        <w:rPr>
          <w:rFonts w:hint="cs"/>
          <w:rtl/>
        </w:rPr>
        <w:t xml:space="preserve">في حديث </w:t>
      </w:r>
      <w:r w:rsidR="000E625B">
        <w:rPr>
          <w:rtl/>
        </w:rPr>
        <w:t>أَنَسٍ</w:t>
      </w:r>
      <w:r w:rsidR="00971C0D">
        <w:rPr>
          <w:rFonts w:hint="cs"/>
          <w:rtl/>
        </w:rPr>
        <w:t>(</w:t>
      </w:r>
      <w:r w:rsidR="00971C0D" w:rsidRPr="0054340A">
        <w:rPr>
          <w:b/>
          <w:bCs/>
          <w:rtl/>
        </w:rPr>
        <w:t>لَا عَقْرَ فِي الْإِسْلَامِ</w:t>
      </w:r>
      <w:r w:rsidR="00971C0D">
        <w:rPr>
          <w:rFonts w:hint="cs"/>
          <w:rtl/>
        </w:rPr>
        <w:t>)رواه</w:t>
      </w:r>
      <w:r w:rsidR="00971C0D" w:rsidRPr="00971C0D">
        <w:rPr>
          <w:rtl/>
        </w:rPr>
        <w:t xml:space="preserve"> </w:t>
      </w:r>
      <w:r w:rsidR="00971C0D">
        <w:rPr>
          <w:rtl/>
        </w:rPr>
        <w:t>أب</w:t>
      </w:r>
      <w:r w:rsidR="00971C0D">
        <w:rPr>
          <w:rFonts w:hint="cs"/>
          <w:rtl/>
        </w:rPr>
        <w:t>و</w:t>
      </w:r>
      <w:r w:rsidR="00971C0D">
        <w:rPr>
          <w:rtl/>
        </w:rPr>
        <w:t xml:space="preserve"> داود</w:t>
      </w:r>
      <w:r w:rsidR="00971C0D">
        <w:rPr>
          <w:rFonts w:hint="cs"/>
          <w:rtl/>
        </w:rPr>
        <w:t xml:space="preserve"> وغيره وهو صحيح-والعقر هو الذبح عند القبر وكذا لو تصدق عند القبر فإنه محدث محرم0</w:t>
      </w:r>
    </w:p>
    <w:p w:rsidR="00971C0D" w:rsidRPr="000E625B" w:rsidRDefault="0054340A" w:rsidP="0054340A">
      <w:pPr>
        <w:tabs>
          <w:tab w:val="left" w:pos="1259"/>
          <w:tab w:val="left" w:pos="6659"/>
        </w:tabs>
        <w:ind w:left="1080" w:firstLine="0"/>
        <w:jc w:val="both"/>
        <w:rPr>
          <w:rFonts w:cs="DecoType Naskh Extensions"/>
          <w:b/>
          <w:bCs/>
          <w:sz w:val="44"/>
          <w:szCs w:val="40"/>
        </w:rPr>
      </w:pPr>
      <w:r>
        <w:rPr>
          <w:rFonts w:cs="DecoType Naskh Extensions" w:hint="cs"/>
          <w:b/>
          <w:bCs/>
          <w:sz w:val="44"/>
          <w:szCs w:val="40"/>
          <w:rtl/>
        </w:rPr>
        <w:t xml:space="preserve">                                     </w:t>
      </w:r>
      <w:r w:rsidR="00971C0D" w:rsidRPr="000E625B">
        <w:rPr>
          <w:rFonts w:cs="DecoType Naskh Extensions" w:hint="cs"/>
          <w:b/>
          <w:bCs/>
          <w:sz w:val="44"/>
          <w:szCs w:val="40"/>
          <w:rtl/>
        </w:rPr>
        <w:t>فصل [زيارة القبور]</w:t>
      </w:r>
    </w:p>
    <w:p w:rsidR="00184B55" w:rsidRDefault="00971C0D" w:rsidP="0054340A">
      <w:pPr>
        <w:pStyle w:val="a7"/>
        <w:numPr>
          <w:ilvl w:val="0"/>
          <w:numId w:val="11"/>
        </w:numPr>
        <w:tabs>
          <w:tab w:val="left" w:pos="1259"/>
          <w:tab w:val="left" w:pos="6659"/>
        </w:tabs>
      </w:pPr>
      <w:r>
        <w:rPr>
          <w:rFonts w:hint="cs"/>
          <w:rtl/>
        </w:rPr>
        <w:t>حكمها:- تسن زيارة القبور للذكور فقط دون النساء وهذا السنية مجمع عليها</w:t>
      </w:r>
      <w:r w:rsidR="00184B55">
        <w:rPr>
          <w:rFonts w:hint="cs"/>
          <w:rtl/>
        </w:rPr>
        <w:t xml:space="preserve"> لحديث </w:t>
      </w:r>
      <w:r w:rsidR="00184B55">
        <w:rPr>
          <w:rtl/>
        </w:rPr>
        <w:t>عَبْدِ اللَّهِ بْنِ بُرَيْدَةَ عَنْ أَبِيهِ قَالَ</w:t>
      </w:r>
      <w:r w:rsidR="00184B55" w:rsidRPr="00184B55">
        <w:rPr>
          <w:rtl/>
        </w:rPr>
        <w:t xml:space="preserve"> </w:t>
      </w:r>
      <w:r w:rsidR="00184B55">
        <w:rPr>
          <w:rtl/>
        </w:rPr>
        <w:t xml:space="preserve">قَالَ رَسُولُ اللَّهِ </w:t>
      </w:r>
      <w:r w:rsidR="000E625B">
        <w:rPr>
          <w:rFonts w:hint="cs"/>
        </w:rPr>
        <w:sym w:font="AGA Arabesque" w:char="F065"/>
      </w:r>
      <w:r w:rsidR="000E625B">
        <w:rPr>
          <w:rFonts w:hint="cs"/>
          <w:rtl/>
        </w:rPr>
        <w:t xml:space="preserve"> </w:t>
      </w:r>
      <w:r w:rsidR="00184B55">
        <w:rPr>
          <w:rFonts w:hint="cs"/>
          <w:rtl/>
        </w:rPr>
        <w:t>(</w:t>
      </w:r>
      <w:r w:rsidR="00184B55" w:rsidRPr="0054340A">
        <w:rPr>
          <w:b/>
          <w:bCs/>
          <w:rtl/>
        </w:rPr>
        <w:t>نَهَيْتُكُمْ عَنْ زِيَارَةِ الْقُبُورِ فَزُورُوهَا وَنَهَيْتُكُمْ عَنْ لُحُومِ الْأَضَاحِيِّ فَوْقَ ثَلَاثٍ فَأَمْسِكُوا مَا بَدَا لَكُمْ وَنَهَيْتُكُمْ عَنْ النَّبِيذِ إِلَّا فِي سِقَاءٍ فَاشْرَبُوا فِي الْأَسْقِيَةِ كُلِّهَا وَلَا تَشْرَبُوا مُسْكِرًا</w:t>
      </w:r>
      <w:r w:rsidR="00184B55">
        <w:rPr>
          <w:rFonts w:hint="cs"/>
          <w:rtl/>
        </w:rPr>
        <w:t xml:space="preserve">)رواه </w:t>
      </w:r>
      <w:r w:rsidR="00184B55">
        <w:rPr>
          <w:rtl/>
        </w:rPr>
        <w:t>مسلم</w:t>
      </w:r>
      <w:r w:rsidR="00184B55">
        <w:rPr>
          <w:rFonts w:hint="cs"/>
          <w:rtl/>
        </w:rPr>
        <w:t xml:space="preserve"> ولحديث </w:t>
      </w:r>
      <w:r w:rsidR="00184B55">
        <w:rPr>
          <w:rtl/>
        </w:rPr>
        <w:t>سُلَيْمَانَ بْنِ بُرَيْدَةَ عَنْ أَبِيهِ قَالَ</w:t>
      </w:r>
      <w:r w:rsidR="00184B55">
        <w:rPr>
          <w:rFonts w:hint="cs"/>
          <w:rtl/>
        </w:rPr>
        <w:t xml:space="preserve"> </w:t>
      </w:r>
      <w:r w:rsidR="00184B55">
        <w:rPr>
          <w:rtl/>
        </w:rPr>
        <w:t xml:space="preserve">قَالَ رَسُولُ اللَّهِ </w:t>
      </w:r>
      <w:r w:rsidR="000E625B">
        <w:rPr>
          <w:rFonts w:hint="cs"/>
        </w:rPr>
        <w:sym w:font="AGA Arabesque" w:char="F065"/>
      </w:r>
      <w:r w:rsidR="000E625B">
        <w:rPr>
          <w:rFonts w:hint="cs"/>
          <w:rtl/>
        </w:rPr>
        <w:t xml:space="preserve"> </w:t>
      </w:r>
      <w:r w:rsidR="00184B55">
        <w:rPr>
          <w:rFonts w:hint="cs"/>
          <w:rtl/>
        </w:rPr>
        <w:t>(</w:t>
      </w:r>
      <w:r w:rsidR="00184B55" w:rsidRPr="0054340A">
        <w:rPr>
          <w:b/>
          <w:bCs/>
          <w:rtl/>
        </w:rPr>
        <w:t>قَدْ كُنْتُ نَهَيْتُكُمْ عَنْ زِيَارَةِ الْقُبُورِ فَقَدْ أُذِنَ لِمُحَمَّدٍ فِي زِيَارَةِ قَبْرِ أُمِّهِ فَزُورُوهَا فَإِنَّهَا تُذَكِّرُ الْآخِرَةَ</w:t>
      </w:r>
      <w:r w:rsidR="00184B55" w:rsidRPr="0054340A">
        <w:rPr>
          <w:rFonts w:hint="cs"/>
          <w:b/>
          <w:bCs/>
          <w:rtl/>
        </w:rPr>
        <w:t>)</w:t>
      </w:r>
      <w:r w:rsidR="00184B55">
        <w:rPr>
          <w:rFonts w:hint="cs"/>
          <w:rtl/>
        </w:rPr>
        <w:t>رواه</w:t>
      </w:r>
      <w:r w:rsidR="00184B55" w:rsidRPr="00184B55">
        <w:rPr>
          <w:rtl/>
        </w:rPr>
        <w:t xml:space="preserve"> </w:t>
      </w:r>
      <w:r w:rsidR="00184B55">
        <w:rPr>
          <w:rtl/>
        </w:rPr>
        <w:t>الترمذي</w:t>
      </w:r>
      <w:r w:rsidR="00184B55">
        <w:rPr>
          <w:rFonts w:hint="cs"/>
          <w:rtl/>
        </w:rPr>
        <w:t xml:space="preserve"> وغيره وهو صحيح0</w:t>
      </w:r>
    </w:p>
    <w:p w:rsidR="00184B55" w:rsidRPr="00B00ABB" w:rsidRDefault="0054340A" w:rsidP="00B00ABB">
      <w:pPr>
        <w:tabs>
          <w:tab w:val="left" w:pos="1259"/>
          <w:tab w:val="left" w:pos="6659"/>
        </w:tabs>
        <w:ind w:left="720" w:firstLine="0"/>
        <w:jc w:val="center"/>
        <w:rPr>
          <w:rFonts w:cs="DecoType Naskh Extensions"/>
          <w:b/>
          <w:bCs/>
        </w:rPr>
      </w:pPr>
      <w:r w:rsidRPr="00B00ABB">
        <w:rPr>
          <w:rFonts w:cs="DecoType Naskh Extensions" w:hint="cs"/>
          <w:b/>
          <w:bCs/>
          <w:rtl/>
        </w:rPr>
        <w:t>مايشترط للزيارة الشرعية</w:t>
      </w:r>
    </w:p>
    <w:p w:rsidR="00184B55" w:rsidRDefault="000E625B" w:rsidP="0054340A">
      <w:pPr>
        <w:tabs>
          <w:tab w:val="left" w:pos="1259"/>
          <w:tab w:val="left" w:pos="6659"/>
        </w:tabs>
        <w:ind w:firstLine="0"/>
      </w:pPr>
      <w:r>
        <w:rPr>
          <w:rFonts w:hint="cs"/>
          <w:rtl/>
        </w:rPr>
        <w:t>1</w:t>
      </w:r>
      <w:r w:rsidR="00184B55">
        <w:rPr>
          <w:rFonts w:hint="cs"/>
          <w:rtl/>
        </w:rPr>
        <w:t xml:space="preserve">-أن تكون </w:t>
      </w:r>
      <w:r w:rsidR="007558D4">
        <w:rPr>
          <w:rFonts w:hint="cs"/>
          <w:rtl/>
        </w:rPr>
        <w:t>للرجال و</w:t>
      </w:r>
      <w:r w:rsidR="00184B55">
        <w:rPr>
          <w:rFonts w:hint="cs"/>
          <w:rtl/>
        </w:rPr>
        <w:t xml:space="preserve">بلا شد رحل لحديث </w:t>
      </w:r>
      <w:r w:rsidR="00184B55">
        <w:rPr>
          <w:rtl/>
        </w:rPr>
        <w:t>أَبِي هُرَيْرَةَ رَضِيَ اللَّهُ عَنْهُ</w:t>
      </w:r>
      <w:r w:rsidR="00184B55" w:rsidRPr="00184B55">
        <w:rPr>
          <w:rtl/>
        </w:rPr>
        <w:t xml:space="preserve"> </w:t>
      </w:r>
      <w:r w:rsidR="00184B55">
        <w:rPr>
          <w:rtl/>
        </w:rPr>
        <w:t xml:space="preserve">عَنْ النَّبِيِّ </w:t>
      </w:r>
      <w:r>
        <w:rPr>
          <w:rFonts w:hint="cs"/>
        </w:rPr>
        <w:sym w:font="AGA Arabesque" w:char="F065"/>
      </w:r>
      <w:r w:rsidR="00184B55">
        <w:rPr>
          <w:rtl/>
        </w:rPr>
        <w:t xml:space="preserve"> قَالَ </w:t>
      </w:r>
      <w:r w:rsidR="00184B55">
        <w:rPr>
          <w:rFonts w:hint="cs"/>
          <w:rtl/>
        </w:rPr>
        <w:t>(</w:t>
      </w:r>
      <w:r w:rsidR="00184B55" w:rsidRPr="00184B55">
        <w:rPr>
          <w:b/>
          <w:bCs/>
          <w:rtl/>
        </w:rPr>
        <w:t>لَا تُشَدُّ الرِّحَالُ إِلَّا إِلَى ثَلَاثَةِ مَسَاجِدَ الْمَسْجِدِ الْحَرَامِ وَمَسْجِدِ الرَّسُولِ صَلَّى اللَّهُ عَلَيْهِ وَسَلَّمَ وَمَسْجِدِ الْأَقْصَى</w:t>
      </w:r>
      <w:r w:rsidR="00184B55">
        <w:rPr>
          <w:rFonts w:hint="cs"/>
          <w:rtl/>
        </w:rPr>
        <w:t>)رواه الشيخان0</w:t>
      </w:r>
    </w:p>
    <w:p w:rsidR="0074521B" w:rsidRDefault="007558D4" w:rsidP="0054340A">
      <w:pPr>
        <w:tabs>
          <w:tab w:val="left" w:pos="1259"/>
          <w:tab w:val="left" w:pos="6659"/>
        </w:tabs>
        <w:ind w:firstLine="0"/>
      </w:pPr>
      <w:r>
        <w:rPr>
          <w:rFonts w:hint="cs"/>
          <w:rtl/>
        </w:rPr>
        <w:t>2-أن لا ي</w:t>
      </w:r>
      <w:r w:rsidR="00184B55">
        <w:rPr>
          <w:rFonts w:hint="cs"/>
          <w:rtl/>
        </w:rPr>
        <w:t>قول هجراً</w:t>
      </w:r>
      <w:r w:rsidR="0074521B">
        <w:rPr>
          <w:rFonts w:hint="cs"/>
          <w:rtl/>
        </w:rPr>
        <w:t xml:space="preserve"> لحديث </w:t>
      </w:r>
      <w:r w:rsidR="0074521B">
        <w:rPr>
          <w:rtl/>
        </w:rPr>
        <w:t>أَبِي سَعِيدٍ الْخُدْرِيِّ</w:t>
      </w:r>
      <w:r w:rsidR="0074521B" w:rsidRPr="0074521B">
        <w:rPr>
          <w:rtl/>
        </w:rPr>
        <w:t xml:space="preserve"> </w:t>
      </w:r>
      <w:r w:rsidR="0074521B">
        <w:rPr>
          <w:rFonts w:hint="cs"/>
          <w:rtl/>
        </w:rPr>
        <w:t>(</w:t>
      </w:r>
      <w:r w:rsidR="0074521B" w:rsidRPr="0074521B">
        <w:rPr>
          <w:b/>
          <w:bCs/>
          <w:rtl/>
        </w:rPr>
        <w:t xml:space="preserve">وَنَهَيْتُكُمْ عَنْ زِيَارَةِ الْقُبُورِ فَزُورُوهَا وَلَا تَقُولُوا هُجْرًا </w:t>
      </w:r>
      <w:r w:rsidR="0074521B" w:rsidRPr="0074521B">
        <w:rPr>
          <w:b/>
          <w:bCs/>
          <w:rtl/>
        </w:rPr>
        <w:lastRenderedPageBreak/>
        <w:t>يَعْنِي لَا تَقُولُوا سُوءًا</w:t>
      </w:r>
      <w:r w:rsidR="0074521B" w:rsidRPr="0074521B">
        <w:rPr>
          <w:rFonts w:hint="cs"/>
          <w:b/>
          <w:bCs/>
          <w:rtl/>
        </w:rPr>
        <w:t>)</w:t>
      </w:r>
      <w:r w:rsidR="0074521B">
        <w:rPr>
          <w:rFonts w:hint="cs"/>
          <w:rtl/>
        </w:rPr>
        <w:t>رواه</w:t>
      </w:r>
      <w:r w:rsidR="0074521B" w:rsidRPr="0074521B">
        <w:rPr>
          <w:rtl/>
        </w:rPr>
        <w:t xml:space="preserve"> </w:t>
      </w:r>
      <w:r w:rsidR="0074521B">
        <w:rPr>
          <w:rtl/>
        </w:rPr>
        <w:t>مالك</w:t>
      </w:r>
      <w:r w:rsidR="000E625B">
        <w:rPr>
          <w:rFonts w:hint="cs"/>
          <w:rtl/>
        </w:rPr>
        <w:t>-</w:t>
      </w:r>
      <w:r w:rsidR="0074521B" w:rsidRPr="0074521B">
        <w:rPr>
          <w:rFonts w:hint="cs"/>
          <w:rtl/>
        </w:rPr>
        <w:t xml:space="preserve"> </w:t>
      </w:r>
      <w:r w:rsidR="0074521B">
        <w:rPr>
          <w:rFonts w:hint="cs"/>
          <w:rtl/>
        </w:rPr>
        <w:t xml:space="preserve">فلا يقول في هذه الزيارة كلاماً محرماً شركياً أو بدعياً فالشرك كما لو زار القبور للاستغاثة </w:t>
      </w:r>
      <w:r w:rsidR="000E625B">
        <w:rPr>
          <w:rFonts w:hint="cs"/>
          <w:rtl/>
        </w:rPr>
        <w:t>بأهلها</w:t>
      </w:r>
      <w:r w:rsidR="0074521B">
        <w:rPr>
          <w:rFonts w:hint="cs"/>
          <w:rtl/>
        </w:rPr>
        <w:t xml:space="preserve"> كما يفعل القبوريون-والبدع كما لو زار القبور ل</w:t>
      </w:r>
      <w:r>
        <w:rPr>
          <w:rFonts w:hint="cs"/>
          <w:rtl/>
        </w:rPr>
        <w:t>قصد الدعاء عندها فقط و</w:t>
      </w:r>
      <w:r w:rsidR="0074521B">
        <w:rPr>
          <w:rFonts w:hint="cs"/>
          <w:rtl/>
        </w:rPr>
        <w:t xml:space="preserve"> أو للتوسل إلى الله بذواتهم أو بقبورهم ونحو ذلك أو لغير ذلك من المحرمات أو لفعل كما لو زار القبور للتبرك بترابها ونحو ذلك0</w:t>
      </w:r>
    </w:p>
    <w:p w:rsidR="00184B55" w:rsidRDefault="000E625B" w:rsidP="0054340A">
      <w:pPr>
        <w:pStyle w:val="a7"/>
        <w:numPr>
          <w:ilvl w:val="0"/>
          <w:numId w:val="11"/>
        </w:numPr>
        <w:tabs>
          <w:tab w:val="left" w:pos="1259"/>
          <w:tab w:val="left" w:pos="6659"/>
        </w:tabs>
      </w:pPr>
      <w:r>
        <w:rPr>
          <w:rFonts w:hint="cs"/>
          <w:rtl/>
        </w:rPr>
        <w:t>من ال</w:t>
      </w:r>
      <w:r w:rsidR="00184B55">
        <w:rPr>
          <w:rFonts w:hint="cs"/>
          <w:rtl/>
        </w:rPr>
        <w:t>سن</w:t>
      </w:r>
      <w:r>
        <w:rPr>
          <w:rFonts w:hint="cs"/>
          <w:rtl/>
        </w:rPr>
        <w:t>ة</w:t>
      </w:r>
      <w:r w:rsidR="00184B55">
        <w:rPr>
          <w:rFonts w:hint="cs"/>
          <w:rtl/>
        </w:rPr>
        <w:t xml:space="preserve"> أن يقف الزائر أمام الميت قريباً منه كزيارته في حياته ويكون الزائر مستقبلاً وجه الميت مستدبراً القبلة ويسلم عليه ثم يستقبل القبلة ويدعو</w:t>
      </w:r>
      <w:r w:rsidR="008B6FA3">
        <w:rPr>
          <w:rFonts w:hint="cs"/>
          <w:rtl/>
        </w:rPr>
        <w:t>ا للميت إذا كان الميت مسلماً</w:t>
      </w:r>
    </w:p>
    <w:p w:rsidR="008B6FA3" w:rsidRPr="00B00ABB" w:rsidRDefault="0054340A" w:rsidP="0054340A">
      <w:pPr>
        <w:tabs>
          <w:tab w:val="left" w:pos="1259"/>
          <w:tab w:val="left" w:pos="6659"/>
        </w:tabs>
        <w:ind w:left="720" w:firstLine="0"/>
        <w:jc w:val="center"/>
        <w:rPr>
          <w:rFonts w:cs="DecoType Naskh Extensions"/>
          <w:b/>
          <w:bCs/>
        </w:rPr>
      </w:pPr>
      <w:r w:rsidRPr="00B00ABB">
        <w:rPr>
          <w:rFonts w:cs="DecoType Naskh Extensions" w:hint="cs"/>
          <w:b/>
          <w:bCs/>
          <w:rtl/>
        </w:rPr>
        <w:t>أ</w:t>
      </w:r>
      <w:r w:rsidR="008B6FA3" w:rsidRPr="00B00ABB">
        <w:rPr>
          <w:rFonts w:cs="DecoType Naskh Extensions" w:hint="cs"/>
          <w:b/>
          <w:bCs/>
          <w:rtl/>
        </w:rPr>
        <w:t>قس</w:t>
      </w:r>
      <w:r w:rsidRPr="00B00ABB">
        <w:rPr>
          <w:rFonts w:cs="DecoType Naskh Extensions" w:hint="cs"/>
          <w:b/>
          <w:bCs/>
          <w:rtl/>
        </w:rPr>
        <w:t>ا</w:t>
      </w:r>
      <w:r w:rsidR="008B6FA3" w:rsidRPr="00B00ABB">
        <w:rPr>
          <w:rFonts w:cs="DecoType Naskh Extensions" w:hint="cs"/>
          <w:b/>
          <w:bCs/>
          <w:rtl/>
        </w:rPr>
        <w:t xml:space="preserve">م زيارة القبور </w:t>
      </w:r>
    </w:p>
    <w:p w:rsidR="008B6FA3" w:rsidRDefault="000E625B" w:rsidP="0054340A">
      <w:pPr>
        <w:tabs>
          <w:tab w:val="left" w:pos="1259"/>
          <w:tab w:val="left" w:pos="6659"/>
        </w:tabs>
        <w:ind w:firstLine="0"/>
      </w:pPr>
      <w:r>
        <w:rPr>
          <w:rFonts w:hint="cs"/>
          <w:rtl/>
        </w:rPr>
        <w:t>1</w:t>
      </w:r>
      <w:r w:rsidR="008B6FA3">
        <w:rPr>
          <w:rFonts w:hint="cs"/>
          <w:rtl/>
        </w:rPr>
        <w:t>-زيارة شرعية بشروطها0</w:t>
      </w:r>
    </w:p>
    <w:p w:rsidR="008B6FA3" w:rsidRDefault="000E625B" w:rsidP="0054340A">
      <w:pPr>
        <w:tabs>
          <w:tab w:val="left" w:pos="1259"/>
          <w:tab w:val="left" w:pos="6659"/>
        </w:tabs>
        <w:ind w:firstLine="0"/>
      </w:pPr>
      <w:r>
        <w:rPr>
          <w:rFonts w:hint="cs"/>
          <w:rtl/>
        </w:rPr>
        <w:t>2</w:t>
      </w:r>
      <w:r w:rsidR="008B6FA3">
        <w:rPr>
          <w:rFonts w:hint="cs"/>
          <w:rtl/>
        </w:rPr>
        <w:t>-زيارة بدعية أو شركية كما مر في شروط الزيارة الشرعية 0</w:t>
      </w:r>
    </w:p>
    <w:p w:rsidR="008B6FA3" w:rsidRDefault="008B6FA3" w:rsidP="0054340A">
      <w:pPr>
        <w:pStyle w:val="a7"/>
        <w:numPr>
          <w:ilvl w:val="0"/>
          <w:numId w:val="11"/>
        </w:numPr>
        <w:tabs>
          <w:tab w:val="left" w:pos="1259"/>
          <w:tab w:val="left" w:pos="6659"/>
        </w:tabs>
      </w:pPr>
      <w:r>
        <w:rPr>
          <w:rFonts w:hint="cs"/>
          <w:rtl/>
        </w:rPr>
        <w:t xml:space="preserve">زيارة القبور سواء كانت قبور المسلمين أو قبور كفار فكلها زيارة مسنونة لحديث </w:t>
      </w:r>
      <w:r>
        <w:rPr>
          <w:rtl/>
        </w:rPr>
        <w:t>أَبِي هُرَيْرَةَ قَالَ</w:t>
      </w:r>
      <w:r w:rsidRPr="008B6FA3">
        <w:rPr>
          <w:rtl/>
        </w:rPr>
        <w:t xml:space="preserve"> </w:t>
      </w:r>
      <w:r>
        <w:rPr>
          <w:rtl/>
        </w:rPr>
        <w:t xml:space="preserve">قَالَ رَسُولُ اللَّهِ </w:t>
      </w:r>
      <w:r w:rsidR="000E625B">
        <w:rPr>
          <w:rFonts w:hint="cs"/>
        </w:rPr>
        <w:sym w:font="AGA Arabesque" w:char="F065"/>
      </w:r>
      <w:r>
        <w:rPr>
          <w:rFonts w:hint="cs"/>
          <w:rtl/>
        </w:rPr>
        <w:t>(</w:t>
      </w:r>
      <w:r w:rsidRPr="0054340A">
        <w:rPr>
          <w:b/>
          <w:bCs/>
          <w:rtl/>
        </w:rPr>
        <w:t>اسْتَأْذَنْتُ رَبِّي أَنْ أَسْتَغْفِرَ لِأُمِّي فَلَمْ يَأْذَنْ لِي وَاسْتَأْذَنْتُهُ أَنْ أَزُورَ قَبْرَهَا فَأَذِنَ لِي</w:t>
      </w:r>
      <w:r>
        <w:rPr>
          <w:rFonts w:hint="cs"/>
          <w:rtl/>
        </w:rPr>
        <w:t>)رواه</w:t>
      </w:r>
      <w:r w:rsidRPr="008B6FA3">
        <w:rPr>
          <w:rtl/>
        </w:rPr>
        <w:t xml:space="preserve"> </w:t>
      </w:r>
      <w:r>
        <w:rPr>
          <w:rtl/>
        </w:rPr>
        <w:t>مسلم</w:t>
      </w:r>
      <w:r w:rsidR="000E625B">
        <w:rPr>
          <w:rFonts w:hint="cs"/>
          <w:rtl/>
        </w:rPr>
        <w:t>-</w:t>
      </w:r>
      <w:r>
        <w:rPr>
          <w:rFonts w:hint="cs"/>
          <w:rtl/>
        </w:rPr>
        <w:t xml:space="preserve"> ولأن العلة موجودة وهي تذكر الآخرة فزيارة قبور الكفار أو قبور المسلمين كلها تذكر الآخرة </w:t>
      </w:r>
      <w:r>
        <w:rPr>
          <w:rtl/>
        </w:rPr>
        <w:t>–</w:t>
      </w:r>
      <w:r>
        <w:rPr>
          <w:rFonts w:hint="cs"/>
          <w:rtl/>
        </w:rPr>
        <w:t>لكن إذا زار قبور المسلمين زاد مع ذلك الدعاء لهم والاستغفار لهم والسلام عليهم بخلاف قبور الكفار فلا يسلم عليهم ولا يدعو لهم لقول الله تعالى(</w:t>
      </w:r>
      <w:r w:rsidRPr="0054340A">
        <w:rPr>
          <w:b/>
          <w:bCs/>
          <w:rtl/>
        </w:rPr>
        <w:t>مَا كَانَ لِلنَّبِيِّ وَالَّذِينَ آمَنُوا أَنْ يَسْتَغْفِرُوا لِلْمُشْرِكِينَ وَلَوْ كَانُوا أُولِي قُرْبَى مِنْ بَعْدِ مَا تَبَيَّنَ لَهُمْ أَنَّهُمْ أَصْحَابُ الْجَحِيمِ</w:t>
      </w:r>
      <w:r>
        <w:rPr>
          <w:rFonts w:hint="cs"/>
          <w:rtl/>
        </w:rPr>
        <w:t>)</w:t>
      </w:r>
      <w:r w:rsidRPr="008B6FA3">
        <w:rPr>
          <w:rtl/>
        </w:rPr>
        <w:t xml:space="preserve"> [التوبة : 113]</w:t>
      </w:r>
      <w:r>
        <w:rPr>
          <w:rFonts w:hint="cs"/>
          <w:rtl/>
        </w:rPr>
        <w:t>0</w:t>
      </w:r>
    </w:p>
    <w:p w:rsidR="008B6FA3" w:rsidRDefault="0054340A" w:rsidP="0054340A">
      <w:pPr>
        <w:pStyle w:val="a7"/>
        <w:numPr>
          <w:ilvl w:val="0"/>
          <w:numId w:val="11"/>
        </w:numPr>
        <w:tabs>
          <w:tab w:val="left" w:pos="1259"/>
          <w:tab w:val="left" w:pos="6659"/>
        </w:tabs>
      </w:pPr>
      <w:r>
        <w:rPr>
          <w:rFonts w:hint="cs"/>
          <w:rtl/>
        </w:rPr>
        <w:t xml:space="preserve">النساء  : </w:t>
      </w:r>
      <w:r w:rsidR="008B6FA3">
        <w:rPr>
          <w:rFonts w:hint="cs"/>
          <w:rtl/>
        </w:rPr>
        <w:t xml:space="preserve">تحرم زيارة القبور لهن كما في حديث </w:t>
      </w:r>
      <w:r w:rsidR="008B6FA3">
        <w:rPr>
          <w:rtl/>
        </w:rPr>
        <w:t>ابْنِ عَبَّاسٍ قَالَ</w:t>
      </w:r>
      <w:r w:rsidR="0065568F" w:rsidRPr="0054340A">
        <w:rPr>
          <w:rFonts w:hint="cs"/>
          <w:b/>
          <w:bCs/>
          <w:rtl/>
        </w:rPr>
        <w:t>(</w:t>
      </w:r>
      <w:r w:rsidR="0065568F" w:rsidRPr="0054340A">
        <w:rPr>
          <w:b/>
          <w:bCs/>
          <w:rtl/>
        </w:rPr>
        <w:t>لَعَنَ رَسُولُ اللَّهِ صَلَّى اللَّهُ عَلَيْهِ وَسَلَّمَ زَائِرَاتِ الْقُبُورِ وَالْمُتَّخِذِينَ عَلَيْهَا الْمَسَاجِدَ وَالسُّرُجَ</w:t>
      </w:r>
      <w:r w:rsidR="0065568F">
        <w:rPr>
          <w:rFonts w:hint="cs"/>
          <w:rtl/>
        </w:rPr>
        <w:t>)رواه</w:t>
      </w:r>
      <w:r w:rsidR="0065568F" w:rsidRPr="0065568F">
        <w:rPr>
          <w:rtl/>
        </w:rPr>
        <w:t xml:space="preserve"> </w:t>
      </w:r>
      <w:r w:rsidR="0065568F">
        <w:rPr>
          <w:rtl/>
        </w:rPr>
        <w:t>أب</w:t>
      </w:r>
      <w:r w:rsidR="0065568F">
        <w:rPr>
          <w:rFonts w:hint="cs"/>
          <w:rtl/>
        </w:rPr>
        <w:t>و</w:t>
      </w:r>
      <w:r w:rsidR="0065568F">
        <w:rPr>
          <w:rtl/>
        </w:rPr>
        <w:t xml:space="preserve"> داود</w:t>
      </w:r>
      <w:r w:rsidR="0065568F">
        <w:rPr>
          <w:rFonts w:hint="cs"/>
          <w:rtl/>
        </w:rPr>
        <w:t xml:space="preserve"> وهو حسن وهذا اختيار الشيخ تقي الدين رحمه الله وقال :على هذا العمل في اظهر قولي أهل العلم0</w:t>
      </w:r>
    </w:p>
    <w:p w:rsidR="000C5EC6" w:rsidRDefault="0074521B" w:rsidP="0054340A">
      <w:pPr>
        <w:pStyle w:val="a7"/>
        <w:numPr>
          <w:ilvl w:val="0"/>
          <w:numId w:val="11"/>
        </w:numPr>
        <w:tabs>
          <w:tab w:val="left" w:pos="1259"/>
          <w:tab w:val="left" w:pos="6659"/>
        </w:tabs>
      </w:pPr>
      <w:r>
        <w:rPr>
          <w:rFonts w:hint="cs"/>
          <w:rtl/>
        </w:rPr>
        <w:t>يدخل نهي النساء عن زيارة القبور حتى في قبره</w:t>
      </w:r>
      <w:r w:rsidRPr="0054340A">
        <w:rPr>
          <w:rFonts w:cs="Diwani Bent" w:hint="cs"/>
          <w:sz w:val="28"/>
          <w:szCs w:val="28"/>
          <w:rtl/>
        </w:rPr>
        <w:t xml:space="preserve"> </w:t>
      </w:r>
      <w:r w:rsidR="000E625B">
        <w:rPr>
          <w:rFonts w:hint="cs"/>
        </w:rPr>
        <w:sym w:font="AGA Arabesque" w:char="F065"/>
      </w:r>
      <w:r>
        <w:rPr>
          <w:rFonts w:hint="cs"/>
          <w:rtl/>
        </w:rPr>
        <w:t>وقبر صاحبيه رضي الله عنهما0</w:t>
      </w:r>
    </w:p>
    <w:p w:rsidR="000C5EC6" w:rsidRDefault="000C5EC6" w:rsidP="0054340A">
      <w:pPr>
        <w:pStyle w:val="a7"/>
        <w:numPr>
          <w:ilvl w:val="0"/>
          <w:numId w:val="11"/>
        </w:numPr>
        <w:tabs>
          <w:tab w:val="left" w:pos="1259"/>
          <w:tab w:val="left" w:pos="6659"/>
        </w:tabs>
      </w:pPr>
      <w:r>
        <w:rPr>
          <w:rFonts w:hint="cs"/>
          <w:rtl/>
        </w:rPr>
        <w:t>المرأة كبيرة كانت أو صغيرة كصبية إذا مرت بالقبور من غير قصد زيارة فإنها يشرع لها أن تسلم كما يسلم زائر القبور من الذكور</w:t>
      </w:r>
      <w:r w:rsidR="0054340A">
        <w:rPr>
          <w:rFonts w:hint="cs"/>
          <w:rtl/>
        </w:rPr>
        <w:t xml:space="preserve"> 0</w:t>
      </w:r>
    </w:p>
    <w:p w:rsidR="000C5EC6" w:rsidRPr="00B00ABB" w:rsidRDefault="00E97C44" w:rsidP="00B00ABB">
      <w:pPr>
        <w:tabs>
          <w:tab w:val="left" w:pos="1259"/>
          <w:tab w:val="left" w:pos="6659"/>
        </w:tabs>
        <w:ind w:left="1080" w:firstLine="0"/>
        <w:jc w:val="center"/>
        <w:rPr>
          <w:rFonts w:cs="DecoType Naskh Extensions"/>
          <w:b/>
          <w:bCs/>
        </w:rPr>
      </w:pPr>
      <w:r w:rsidRPr="00B00ABB">
        <w:rPr>
          <w:rFonts w:cs="DecoType Naskh Extensions" w:hint="cs"/>
          <w:b/>
          <w:bCs/>
          <w:rtl/>
        </w:rPr>
        <w:t>ما</w:t>
      </w:r>
      <w:r w:rsidR="000E625B" w:rsidRPr="00B00ABB">
        <w:rPr>
          <w:rFonts w:cs="DecoType Naskh Extensions" w:hint="cs"/>
          <w:b/>
          <w:bCs/>
          <w:rtl/>
        </w:rPr>
        <w:t xml:space="preserve">يسن </w:t>
      </w:r>
      <w:r w:rsidRPr="00B00ABB">
        <w:rPr>
          <w:rFonts w:cs="DecoType Naskh Extensions" w:hint="cs"/>
          <w:b/>
          <w:bCs/>
          <w:rtl/>
        </w:rPr>
        <w:t>لزائر القبور أن يقول</w:t>
      </w:r>
    </w:p>
    <w:p w:rsidR="008E6EEB" w:rsidRDefault="007B19D6" w:rsidP="004E514B">
      <w:pPr>
        <w:tabs>
          <w:tab w:val="left" w:pos="1259"/>
          <w:tab w:val="left" w:pos="6659"/>
        </w:tabs>
        <w:ind w:firstLine="0"/>
        <w:rPr>
          <w:rtl/>
        </w:rPr>
      </w:pPr>
      <w:r>
        <w:rPr>
          <w:rFonts w:hint="cs"/>
          <w:rtl/>
        </w:rPr>
        <w:t>1</w:t>
      </w:r>
      <w:r w:rsidR="000C5EC6">
        <w:rPr>
          <w:rFonts w:hint="cs"/>
          <w:rtl/>
        </w:rPr>
        <w:t xml:space="preserve">- </w:t>
      </w:r>
      <w:r w:rsidR="008E6EEB">
        <w:rPr>
          <w:rFonts w:hint="cs"/>
          <w:rtl/>
        </w:rPr>
        <w:t xml:space="preserve">ما جاء في حديث </w:t>
      </w:r>
      <w:r w:rsidR="008E6EEB">
        <w:rPr>
          <w:rtl/>
        </w:rPr>
        <w:t>سُلَيْمَانَ بْنِ بُرَيْدَةَ عَنْ أَبِيهِ قَالَ</w:t>
      </w:r>
      <w:r w:rsidR="008E6EEB">
        <w:rPr>
          <w:rFonts w:hint="cs"/>
          <w:rtl/>
        </w:rPr>
        <w:t>(</w:t>
      </w:r>
      <w:r w:rsidR="008E6EEB" w:rsidRPr="008E6EEB">
        <w:rPr>
          <w:b/>
          <w:bCs/>
          <w:rtl/>
        </w:rPr>
        <w:t xml:space="preserve">كَانَ رَسُولُ اللَّهِ صَلَّى اللَّهُ عَلَيْهِ وَسَلَّمَ </w:t>
      </w:r>
      <w:r w:rsidR="008E6EEB" w:rsidRPr="008E6EEB">
        <w:rPr>
          <w:b/>
          <w:bCs/>
          <w:rtl/>
        </w:rPr>
        <w:lastRenderedPageBreak/>
        <w:t>يُعَلِّمُهُمْ إِذَا خَرَجُوا إِلَى الْمَقَابِرِ فَكَانَ قَائِلُهُمْ يَقُولُ فِي رِوَايَةِ أَبِي بَكْرٍ السَّلَامُ عَلَى أَهْلِ الدِّيَارِ وَفِي رِوَايَةِ زُهَيْرٍ السَّلَامُ عَلَيْكُمْ أَهْلَ الدِّيَارِ مِنْ الْمُؤْمِنِينَ وَالْمُسْلِمِينَ وَإِنَّا إِنْ شَاءَ اللَّهُ لَلَاحِقُونَ أَسْأَلُ اللَّهَ لَنَا وَلَكُمْ الْعَافِيَةَ</w:t>
      </w:r>
      <w:r w:rsidR="008E6EEB">
        <w:rPr>
          <w:rFonts w:hint="cs"/>
          <w:rtl/>
        </w:rPr>
        <w:t>)</w:t>
      </w:r>
      <w:r w:rsidR="008E6EEB" w:rsidRPr="008E6EEB">
        <w:rPr>
          <w:rFonts w:hint="cs"/>
          <w:rtl/>
        </w:rPr>
        <w:t xml:space="preserve"> </w:t>
      </w:r>
      <w:r w:rsidR="008E6EEB">
        <w:rPr>
          <w:rFonts w:hint="cs"/>
          <w:rtl/>
        </w:rPr>
        <w:t>رواه مسلم0</w:t>
      </w:r>
    </w:p>
    <w:p w:rsidR="0065568F" w:rsidRDefault="007B19D6" w:rsidP="004E514B">
      <w:pPr>
        <w:tabs>
          <w:tab w:val="left" w:pos="1259"/>
          <w:tab w:val="left" w:pos="6659"/>
        </w:tabs>
        <w:ind w:firstLine="0"/>
      </w:pPr>
      <w:r>
        <w:rPr>
          <w:rFonts w:hint="cs"/>
          <w:rtl/>
        </w:rPr>
        <w:t>2-</w:t>
      </w:r>
      <w:r w:rsidR="00E97C44">
        <w:rPr>
          <w:rFonts w:hint="cs"/>
          <w:rtl/>
        </w:rPr>
        <w:t xml:space="preserve"> </w:t>
      </w:r>
      <w:r w:rsidR="00D778C8">
        <w:rPr>
          <w:rFonts w:hint="cs"/>
          <w:rtl/>
        </w:rPr>
        <w:t>م</w:t>
      </w:r>
      <w:r w:rsidR="00E97C44">
        <w:rPr>
          <w:rFonts w:hint="cs"/>
          <w:rtl/>
        </w:rPr>
        <w:t xml:space="preserve">ما جاء </w:t>
      </w:r>
      <w:r>
        <w:rPr>
          <w:rFonts w:hint="cs"/>
          <w:rtl/>
        </w:rPr>
        <w:t>قو</w:t>
      </w:r>
      <w:r w:rsidR="000C5EC6">
        <w:rPr>
          <w:rFonts w:hint="cs"/>
          <w:rtl/>
        </w:rPr>
        <w:t>ل</w:t>
      </w:r>
      <w:r>
        <w:rPr>
          <w:rFonts w:hint="cs"/>
          <w:rtl/>
        </w:rPr>
        <w:t>ه</w:t>
      </w:r>
      <w:r w:rsidR="000C5EC6">
        <w:rPr>
          <w:rFonts w:hint="cs"/>
          <w:rtl/>
        </w:rPr>
        <w:t>:</w:t>
      </w:r>
      <w:r w:rsidR="000C5EC6" w:rsidRPr="000C5EC6">
        <w:rPr>
          <w:rtl/>
        </w:rPr>
        <w:t xml:space="preserve"> </w:t>
      </w:r>
      <w:r w:rsidR="008E6EEB">
        <w:rPr>
          <w:rFonts w:hint="cs"/>
          <w:rtl/>
        </w:rPr>
        <w:t>(</w:t>
      </w:r>
      <w:r w:rsidR="000C5EC6" w:rsidRPr="008E6EEB">
        <w:rPr>
          <w:b/>
          <w:bCs/>
          <w:rtl/>
        </w:rPr>
        <w:t>السَّلَامُ عَلَيْكُمْ أَهْلَ دَارِ قَوْمٍ مُؤْمِنِينَ فَإِنَّا وَإِيَّاكُمْ وَمَا تُوعَدُونَ غَدًا مُؤَجَّلُونَ قَالَ أَبُو عَامِرٍ تُؤَجَّلُونَ وَإِنَّا إِنْ شَاءَ اللَّهُ بِكُمْ لَاحِقُونَ</w:t>
      </w:r>
      <w:r w:rsidR="008E6EEB">
        <w:rPr>
          <w:rFonts w:hint="cs"/>
          <w:rtl/>
        </w:rPr>
        <w:t>)رواه أحمد ومسلم بنحوه من حديث عائشة رضي الله عنها0</w:t>
      </w:r>
    </w:p>
    <w:p w:rsidR="008E6EEB" w:rsidRDefault="007B19D6" w:rsidP="004E514B">
      <w:pPr>
        <w:tabs>
          <w:tab w:val="left" w:pos="1259"/>
          <w:tab w:val="left" w:pos="6659"/>
        </w:tabs>
        <w:ind w:firstLine="0"/>
      </w:pPr>
      <w:r>
        <w:rPr>
          <w:rFonts w:hint="cs"/>
          <w:rtl/>
        </w:rPr>
        <w:t>3</w:t>
      </w:r>
      <w:r w:rsidR="008E6EEB">
        <w:rPr>
          <w:rFonts w:hint="cs"/>
          <w:rtl/>
        </w:rPr>
        <w:t>- وجاء في حديث</w:t>
      </w:r>
      <w:r w:rsidR="008E6EEB" w:rsidRPr="008E6EEB">
        <w:rPr>
          <w:rtl/>
        </w:rPr>
        <w:t xml:space="preserve"> </w:t>
      </w:r>
      <w:r w:rsidR="008E6EEB">
        <w:rPr>
          <w:rtl/>
        </w:rPr>
        <w:t>بُرَيْدَةَ عَنْ أَبِيهِ</w:t>
      </w:r>
      <w:r w:rsidR="008E6EEB">
        <w:rPr>
          <w:rFonts w:hint="cs"/>
          <w:rtl/>
        </w:rPr>
        <w:t xml:space="preserve"> (</w:t>
      </w:r>
      <w:r w:rsidR="008E6EEB" w:rsidRPr="008E6EEB">
        <w:rPr>
          <w:b/>
          <w:bCs/>
          <w:rtl/>
        </w:rPr>
        <w:t>أَنَّ رَسُولَ اللَّهِ صَلَّى اللَّهُ عَلَيْهِ وَسَلَّمَ كَانَ إِذَا أَتَى عَلَى الْمَقَابِرِ فَقَالَ السَّلَامُ عَلَيْكُمْ أَهْلَ الدِّيَارِ مِنْ الْمُؤْمِنِينَ وَالْمُسْلِمِينَ وَإِنَّا إِنْ شَاءَ اللَّهُ بِكُمْ لَاحِقُونَ أَنْتُمْ لَنَا فَرَطٌ وَنَحْنُ لَكُمْ تَبَعٌ أَسْأَلُ اللَّهَ الْعَافِيَةَ لَنَا وَلَكُمْ</w:t>
      </w:r>
      <w:r w:rsidR="008E6EEB">
        <w:rPr>
          <w:rFonts w:hint="cs"/>
          <w:rtl/>
        </w:rPr>
        <w:t>)</w:t>
      </w:r>
      <w:r w:rsidR="008E6EEB" w:rsidRPr="008E6EEB">
        <w:rPr>
          <w:rtl/>
        </w:rPr>
        <w:t xml:space="preserve"> </w:t>
      </w:r>
      <w:r w:rsidR="008E6EEB">
        <w:rPr>
          <w:rFonts w:hint="cs"/>
          <w:rtl/>
        </w:rPr>
        <w:t xml:space="preserve">رواه </w:t>
      </w:r>
      <w:r w:rsidR="008E6EEB">
        <w:rPr>
          <w:rtl/>
        </w:rPr>
        <w:t>النسائي</w:t>
      </w:r>
      <w:r w:rsidR="008E6EEB">
        <w:rPr>
          <w:rFonts w:hint="cs"/>
          <w:rtl/>
        </w:rPr>
        <w:t>0</w:t>
      </w:r>
    </w:p>
    <w:p w:rsidR="008E6EEB" w:rsidRDefault="008E6EEB" w:rsidP="004E514B">
      <w:pPr>
        <w:pStyle w:val="a7"/>
        <w:numPr>
          <w:ilvl w:val="0"/>
          <w:numId w:val="11"/>
        </w:numPr>
        <w:tabs>
          <w:tab w:val="left" w:pos="1259"/>
          <w:tab w:val="left" w:pos="6659"/>
        </w:tabs>
      </w:pPr>
      <w:r>
        <w:rPr>
          <w:rFonts w:hint="cs"/>
          <w:rtl/>
        </w:rPr>
        <w:t>الاستثناء في قوله (</w:t>
      </w:r>
      <w:r w:rsidRPr="004E514B">
        <w:rPr>
          <w:b/>
          <w:bCs/>
          <w:rtl/>
        </w:rPr>
        <w:t>وَإِنَّا إِنْ شَاءَ اللَّهُ بِكُمْ لَاحِقُونَ</w:t>
      </w:r>
      <w:r>
        <w:rPr>
          <w:rFonts w:hint="cs"/>
          <w:rtl/>
        </w:rPr>
        <w:t>) هو للتبرك باسم الله في قول أكثر العلماء قال النووي وهو اصحها0</w:t>
      </w:r>
    </w:p>
    <w:p w:rsidR="008E6EEB" w:rsidRDefault="008E6EEB" w:rsidP="004E514B">
      <w:pPr>
        <w:tabs>
          <w:tab w:val="left" w:pos="1259"/>
          <w:tab w:val="left" w:pos="6659"/>
        </w:tabs>
        <w:ind w:firstLine="0"/>
        <w:rPr>
          <w:rtl/>
        </w:rPr>
      </w:pPr>
      <w:r>
        <w:rPr>
          <w:rFonts w:hint="cs"/>
          <w:rtl/>
        </w:rPr>
        <w:t xml:space="preserve">قال ابن القيم </w:t>
      </w:r>
      <w:r>
        <w:rPr>
          <w:rtl/>
        </w:rPr>
        <w:t>–</w:t>
      </w:r>
      <w:r>
        <w:rPr>
          <w:rFonts w:hint="cs"/>
          <w:rtl/>
        </w:rPr>
        <w:t xml:space="preserve">رحمه الله- والأحاديث والآثار تدل على أن الزائر متى جاء علم به المزور وسمع كلامه وأنس به ورد عليه وذلك عام في حق الشهداء وغيرهم ولا توقيت في ذلك وقال شيخ الإسلام-رحمه الله- :استفاضت الآثار بمعرفة الميت بأحوال أهله وأصحابه في الدنيا وأن ذلك يعرض عليه وجاءت الآثار بأنه يرى ويدري بما فعل عنده ويسر بما كان حسناً ويتألم بما </w:t>
      </w:r>
      <w:r w:rsidR="0097699A">
        <w:rPr>
          <w:rFonts w:hint="cs"/>
          <w:rtl/>
        </w:rPr>
        <w:t>كان قبيحاً اهـ0</w:t>
      </w:r>
    </w:p>
    <w:p w:rsidR="00171548" w:rsidRPr="00487D46" w:rsidRDefault="00195A97" w:rsidP="00195A97">
      <w:pPr>
        <w:numPr>
          <w:ilvl w:val="0"/>
          <w:numId w:val="18"/>
        </w:numPr>
        <w:tabs>
          <w:tab w:val="left" w:pos="1259"/>
          <w:tab w:val="left" w:pos="6659"/>
        </w:tabs>
        <w:rPr>
          <w:rtl/>
        </w:rPr>
      </w:pPr>
      <w:r>
        <w:rPr>
          <w:rFonts w:hint="cs"/>
          <w:rtl/>
        </w:rPr>
        <w:t xml:space="preserve">قلت ولم اجد ما يدل على ما ذكره ابن القيم من الاحاديث الصحيحة والله اعلم </w:t>
      </w:r>
    </w:p>
    <w:sectPr w:rsidR="00171548" w:rsidRPr="00487D46" w:rsidSect="00E014D2">
      <w:headerReference w:type="default" r:id="rId8"/>
      <w:footerReference w:type="even" r:id="rId9"/>
      <w:footerReference w:type="default" r:id="rId10"/>
      <w:headerReference w:type="first" r:id="rId11"/>
      <w:footnotePr>
        <w:numRestart w:val="eachPage"/>
      </w:footnotePr>
      <w:pgSz w:w="11906" w:h="16838"/>
      <w:pgMar w:top="1440" w:right="1287" w:bottom="1440" w:left="1440" w:header="709" w:footer="272"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484" w:rsidRDefault="00C74484">
      <w:r>
        <w:separator/>
      </w:r>
    </w:p>
  </w:endnote>
  <w:endnote w:type="continuationSeparator" w:id="1">
    <w:p w:rsidR="00C74484" w:rsidRDefault="00C744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Old Antic Outline Shaded">
    <w:panose1 w:val="02010400000000000000"/>
    <w:charset w:val="B2"/>
    <w:family w:val="auto"/>
    <w:pitch w:val="variable"/>
    <w:sig w:usb0="00002001" w:usb1="00000000" w:usb2="00000000" w:usb3="00000000" w:csb0="00000040" w:csb1="00000000"/>
  </w:font>
  <w:font w:name="PT Simple Bold Ruled">
    <w:panose1 w:val="02010400000000000000"/>
    <w:charset w:val="B2"/>
    <w:family w:val="auto"/>
    <w:pitch w:val="variable"/>
    <w:sig w:usb0="00002001" w:usb1="00000000" w:usb2="00000000" w:usb3="00000000" w:csb0="00000040" w:csb1="00000000"/>
  </w:font>
  <w:font w:name="DecoType Naskh Variants">
    <w:panose1 w:val="02010400000000000000"/>
    <w:charset w:val="B2"/>
    <w:family w:val="auto"/>
    <w:pitch w:val="variable"/>
    <w:sig w:usb0="00002001" w:usb1="00000000" w:usb2="00000000" w:usb3="00000000" w:csb0="00000040" w:csb1="00000000"/>
  </w:font>
  <w:font w:name="DecoType Naskh Extensions">
    <w:panose1 w:val="02010400000000000000"/>
    <w:charset w:val="B2"/>
    <w:family w:val="auto"/>
    <w:pitch w:val="variable"/>
    <w:sig w:usb0="00002001" w:usb1="00000000" w:usb2="00000000" w:usb3="00000000" w:csb0="00000040" w:csb1="00000000"/>
  </w:font>
  <w:font w:name="Diwani Bent">
    <w:panose1 w:val="02010400000000000000"/>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PT Bold Heading">
    <w:panose1 w:val="020104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F08" w:rsidRDefault="009A7AA4" w:rsidP="00E014D2">
    <w:pPr>
      <w:pStyle w:val="a3"/>
      <w:framePr w:wrap="around" w:vAnchor="text" w:hAnchor="text" w:xAlign="center" w:y="1"/>
      <w:rPr>
        <w:rStyle w:val="a4"/>
      </w:rPr>
    </w:pPr>
    <w:r>
      <w:rPr>
        <w:rStyle w:val="a4"/>
        <w:rtl/>
      </w:rPr>
      <w:fldChar w:fldCharType="begin"/>
    </w:r>
    <w:r w:rsidR="00464F08">
      <w:rPr>
        <w:rStyle w:val="a4"/>
      </w:rPr>
      <w:instrText xml:space="preserve">PAGE  </w:instrText>
    </w:r>
    <w:r>
      <w:rPr>
        <w:rStyle w:val="a4"/>
        <w:rtl/>
      </w:rPr>
      <w:fldChar w:fldCharType="end"/>
    </w:r>
  </w:p>
  <w:p w:rsidR="00464F08" w:rsidRDefault="00464F08" w:rsidP="00E014D2">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F08" w:rsidRDefault="009A7AA4" w:rsidP="00E014D2">
    <w:pPr>
      <w:pStyle w:val="a3"/>
      <w:framePr w:wrap="around" w:vAnchor="text" w:hAnchor="text" w:xAlign="center" w:y="1"/>
      <w:rPr>
        <w:rStyle w:val="a4"/>
      </w:rPr>
    </w:pPr>
    <w:r>
      <w:rPr>
        <w:rStyle w:val="a4"/>
        <w:rtl/>
      </w:rPr>
      <w:fldChar w:fldCharType="begin"/>
    </w:r>
    <w:r w:rsidR="00464F08">
      <w:rPr>
        <w:rStyle w:val="a4"/>
      </w:rPr>
      <w:instrText xml:space="preserve">PAGE  </w:instrText>
    </w:r>
    <w:r>
      <w:rPr>
        <w:rStyle w:val="a4"/>
        <w:rtl/>
      </w:rPr>
      <w:fldChar w:fldCharType="separate"/>
    </w:r>
    <w:r w:rsidR="009A0CFC">
      <w:rPr>
        <w:rStyle w:val="a4"/>
        <w:noProof/>
        <w:rtl/>
      </w:rPr>
      <w:t>5</w:t>
    </w:r>
    <w:r>
      <w:rPr>
        <w:rStyle w:val="a4"/>
        <w:rtl/>
      </w:rPr>
      <w:fldChar w:fldCharType="end"/>
    </w:r>
    <w:r w:rsidR="00464F08">
      <w:rPr>
        <w:rStyle w:val="a4"/>
        <w:rFonts w:hint="cs"/>
        <w:rtl/>
      </w:rPr>
      <w:t>ح</w:t>
    </w:r>
  </w:p>
  <w:p w:rsidR="00464F08" w:rsidRPr="006348C5" w:rsidRDefault="00464F08" w:rsidP="00E014D2">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484" w:rsidRDefault="00C74484">
      <w:r>
        <w:separator/>
      </w:r>
    </w:p>
  </w:footnote>
  <w:footnote w:type="continuationSeparator" w:id="1">
    <w:p w:rsidR="00C74484" w:rsidRDefault="00C744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F08" w:rsidRPr="009B5946" w:rsidRDefault="00464F08" w:rsidP="00E014D2">
    <w:pPr>
      <w:pStyle w:val="a5"/>
      <w:ind w:firstLine="0"/>
      <w:rPr>
        <w:sz w:val="28"/>
        <w:szCs w:val="28"/>
      </w:rPr>
    </w:pPr>
    <w:r w:rsidRPr="009B5946">
      <w:rPr>
        <w:rFonts w:hint="cs"/>
        <w:sz w:val="28"/>
        <w:szCs w:val="28"/>
        <w:rtl/>
      </w:rPr>
      <w:t xml:space="preserve">مختصر الشيخ العلامة محمد شامي شيبة  [حفظه الله]              </w:t>
    </w:r>
    <w:r>
      <w:rPr>
        <w:rFonts w:hint="cs"/>
        <w:sz w:val="28"/>
        <w:szCs w:val="28"/>
        <w:rtl/>
      </w:rPr>
      <w:t xml:space="preserve">                                       </w:t>
    </w:r>
    <w:r w:rsidRPr="009B5946">
      <w:rPr>
        <w:rFonts w:hint="cs"/>
        <w:sz w:val="28"/>
        <w:szCs w:val="28"/>
        <w:rtl/>
      </w:rPr>
      <w:t xml:space="preserve">  كتاب</w:t>
    </w:r>
    <w:r>
      <w:rPr>
        <w:rFonts w:hint="cs"/>
        <w:sz w:val="28"/>
        <w:szCs w:val="28"/>
        <w:rtl/>
      </w:rPr>
      <w:t xml:space="preserve"> الجنائز                 </w:t>
    </w:r>
  </w:p>
  <w:p w:rsidR="00464F08" w:rsidRDefault="009A7AA4">
    <w:r w:rsidRPr="009A7AA4">
      <w:rPr>
        <w:rFonts w:cs="Monotype Koufi"/>
        <w:noProof/>
        <w:sz w:val="40"/>
        <w:szCs w:val="40"/>
      </w:rPr>
      <w:pict>
        <v:roundrect id="_x0000_s1025" style="position:absolute;left:0;text-align:left;margin-left:63pt;margin-top:5.35pt;width:484.6pt;height:715.6pt;z-index:-251659264;mso-position-horizontal-relative:page" arcsize="1214f" strokeweight="1.5pt">
          <v:stroke dashstyle="1 1"/>
          <v:shadow color="#969696" offset="-6pt,-6pt"/>
          <w10:wrap anchorx="page"/>
        </v:round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F08" w:rsidRDefault="009A7AA4">
    <w:pPr>
      <w:pStyle w:val="a5"/>
    </w:pPr>
    <w:r>
      <w:rPr>
        <w:noProof/>
      </w:rPr>
      <w:pict>
        <v:roundrect id="_x0000_s1026" style="position:absolute;left:0;text-align:left;margin-left:27pt;margin-top:6.1pt;width:540pt;height:762.7pt;z-index:-251658240;mso-position-horizontal-relative:page" arcsize="1214f" strokeweight="1.5pt">
          <v:stroke dashstyle="1 1"/>
          <v:shadow color="#969696" offset="-6pt,-6pt"/>
          <w10:wrap anchorx="page"/>
        </v:round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7468"/>
    <w:multiLevelType w:val="hybridMultilevel"/>
    <w:tmpl w:val="1EFC2D7C"/>
    <w:lvl w:ilvl="0" w:tplc="539861B6">
      <w:start w:val="1"/>
      <w:numFmt w:val="decimal"/>
      <w:lvlText w:val="%1-"/>
      <w:lvlJc w:val="left"/>
      <w:pPr>
        <w:tabs>
          <w:tab w:val="num" w:pos="1155"/>
        </w:tabs>
        <w:ind w:left="115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3F75AC"/>
    <w:multiLevelType w:val="hybridMultilevel"/>
    <w:tmpl w:val="86087370"/>
    <w:lvl w:ilvl="0" w:tplc="24D2F9F6">
      <w:start w:val="1"/>
      <w:numFmt w:val="bullet"/>
      <w:lvlText w:val=""/>
      <w:lvlJc w:val="left"/>
      <w:pPr>
        <w:tabs>
          <w:tab w:val="num" w:pos="1080"/>
        </w:tabs>
        <w:ind w:left="1080" w:hanging="360"/>
      </w:pPr>
      <w:rPr>
        <w:rFonts w:ascii="Symbol" w:hAnsi="Symbol" w:hint="default"/>
        <w:sz w:val="36"/>
        <w:szCs w:val="36"/>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25B5492"/>
    <w:multiLevelType w:val="hybridMultilevel"/>
    <w:tmpl w:val="87A65D90"/>
    <w:lvl w:ilvl="0" w:tplc="AD38EA8C">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075EA5"/>
    <w:multiLevelType w:val="hybridMultilevel"/>
    <w:tmpl w:val="DAFCA584"/>
    <w:lvl w:ilvl="0" w:tplc="847625A6">
      <w:start w:val="1"/>
      <w:numFmt w:val="decimal"/>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17D7856"/>
    <w:multiLevelType w:val="multilevel"/>
    <w:tmpl w:val="57CA4C94"/>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293C13DE"/>
    <w:multiLevelType w:val="hybridMultilevel"/>
    <w:tmpl w:val="246CC0A6"/>
    <w:lvl w:ilvl="0" w:tplc="90604290">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0531876"/>
    <w:multiLevelType w:val="hybridMultilevel"/>
    <w:tmpl w:val="A2C61208"/>
    <w:lvl w:ilvl="0" w:tplc="29FAD4A6">
      <w:start w:val="1"/>
      <w:numFmt w:val="decimal"/>
      <w:lvlText w:val="%1-"/>
      <w:lvlJc w:val="left"/>
      <w:pPr>
        <w:tabs>
          <w:tab w:val="num" w:pos="1140"/>
        </w:tabs>
        <w:ind w:left="1140" w:hanging="420"/>
      </w:pPr>
      <w:rPr>
        <w:rFonts w:hint="default"/>
        <w:lang w:bidi="ar-SA"/>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B1024DA"/>
    <w:multiLevelType w:val="hybridMultilevel"/>
    <w:tmpl w:val="0E8EB5F8"/>
    <w:lvl w:ilvl="0" w:tplc="539861B6">
      <w:start w:val="1"/>
      <w:numFmt w:val="decimal"/>
      <w:lvlText w:val="%1-"/>
      <w:lvlJc w:val="left"/>
      <w:pPr>
        <w:tabs>
          <w:tab w:val="num" w:pos="1155"/>
        </w:tabs>
        <w:ind w:left="1155" w:hanging="4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0646E75"/>
    <w:multiLevelType w:val="hybridMultilevel"/>
    <w:tmpl w:val="AA1EE162"/>
    <w:lvl w:ilvl="0" w:tplc="F4002A4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51F7DCB"/>
    <w:multiLevelType w:val="hybridMultilevel"/>
    <w:tmpl w:val="B1767C28"/>
    <w:lvl w:ilvl="0" w:tplc="CB5C1F2E">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9952B41"/>
    <w:multiLevelType w:val="hybridMultilevel"/>
    <w:tmpl w:val="39A04282"/>
    <w:lvl w:ilvl="0" w:tplc="B7FCEE9A">
      <w:start w:val="1"/>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8451227"/>
    <w:multiLevelType w:val="hybridMultilevel"/>
    <w:tmpl w:val="B2562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5E66D9"/>
    <w:multiLevelType w:val="hybridMultilevel"/>
    <w:tmpl w:val="6F8CA5C6"/>
    <w:lvl w:ilvl="0" w:tplc="6882E002">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66AD47D8"/>
    <w:multiLevelType w:val="hybridMultilevel"/>
    <w:tmpl w:val="BD7A6148"/>
    <w:lvl w:ilvl="0" w:tplc="CFCE87F8">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CBE799A"/>
    <w:multiLevelType w:val="hybridMultilevel"/>
    <w:tmpl w:val="6652E5BE"/>
    <w:lvl w:ilvl="0" w:tplc="690EBE3A">
      <w:numFmt w:val="bullet"/>
      <w:lvlText w:val=""/>
      <w:lvlJc w:val="left"/>
      <w:pPr>
        <w:tabs>
          <w:tab w:val="num" w:pos="360"/>
        </w:tabs>
        <w:ind w:left="360" w:hanging="360"/>
      </w:pPr>
      <w:rPr>
        <w:rFonts w:ascii="Symbol" w:eastAsia="Times New Roman" w:hAnsi="Symbol" w:cs="Traditional Arabic" w:hint="default"/>
        <w:lang w:bidi="ar-SA"/>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6D95456B"/>
    <w:multiLevelType w:val="multilevel"/>
    <w:tmpl w:val="57CA4C94"/>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
    <w:nsid w:val="7E166A24"/>
    <w:multiLevelType w:val="hybridMultilevel"/>
    <w:tmpl w:val="B5425C6C"/>
    <w:lvl w:ilvl="0" w:tplc="4BA2D6B6">
      <w:start w:val="1"/>
      <w:numFmt w:val="decimal"/>
      <w:lvlText w:val="%1-"/>
      <w:lvlJc w:val="left"/>
      <w:pPr>
        <w:ind w:left="2040" w:hanging="72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num w:numId="1">
    <w:abstractNumId w:val="1"/>
  </w:num>
  <w:num w:numId="2">
    <w:abstractNumId w:val="7"/>
  </w:num>
  <w:num w:numId="3">
    <w:abstractNumId w:val="6"/>
  </w:num>
  <w:num w:numId="4">
    <w:abstractNumId w:val="12"/>
  </w:num>
  <w:num w:numId="5">
    <w:abstractNumId w:val="10"/>
  </w:num>
  <w:num w:numId="6">
    <w:abstractNumId w:val="15"/>
  </w:num>
  <w:num w:numId="7">
    <w:abstractNumId w:val="0"/>
  </w:num>
  <w:num w:numId="8">
    <w:abstractNumId w:val="4"/>
  </w:num>
  <w:num w:numId="9">
    <w:abstractNumId w:val="2"/>
  </w:num>
  <w:num w:numId="10">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6"/>
  </w:num>
  <w:num w:numId="13">
    <w:abstractNumId w:val="5"/>
  </w:num>
  <w:num w:numId="14">
    <w:abstractNumId w:val="3"/>
  </w:num>
  <w:num w:numId="15">
    <w:abstractNumId w:val="13"/>
  </w:num>
  <w:num w:numId="16">
    <w:abstractNumId w:val="9"/>
  </w:num>
  <w:num w:numId="17">
    <w:abstractNumId w:val="8"/>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hdrShapeDefaults>
    <o:shapedefaults v:ext="edit" spidmax="33794"/>
    <o:shapelayout v:ext="edit">
      <o:idmap v:ext="edit" data="1"/>
    </o:shapelayout>
  </w:hdrShapeDefaults>
  <w:footnotePr>
    <w:numRestart w:val="eachPage"/>
    <w:footnote w:id="0"/>
    <w:footnote w:id="1"/>
  </w:footnotePr>
  <w:endnotePr>
    <w:endnote w:id="0"/>
    <w:endnote w:id="1"/>
  </w:endnotePr>
  <w:compat/>
  <w:rsids>
    <w:rsidRoot w:val="00E014D2"/>
    <w:rsid w:val="00001B55"/>
    <w:rsid w:val="00002DC3"/>
    <w:rsid w:val="0000360C"/>
    <w:rsid w:val="00003F17"/>
    <w:rsid w:val="00004214"/>
    <w:rsid w:val="00004E72"/>
    <w:rsid w:val="000060AA"/>
    <w:rsid w:val="00006403"/>
    <w:rsid w:val="000103FE"/>
    <w:rsid w:val="00012627"/>
    <w:rsid w:val="000127BA"/>
    <w:rsid w:val="000128CF"/>
    <w:rsid w:val="00014411"/>
    <w:rsid w:val="000145FC"/>
    <w:rsid w:val="0001540D"/>
    <w:rsid w:val="00015AAA"/>
    <w:rsid w:val="00015C31"/>
    <w:rsid w:val="00016D2B"/>
    <w:rsid w:val="00016E10"/>
    <w:rsid w:val="00017107"/>
    <w:rsid w:val="000175AE"/>
    <w:rsid w:val="0002172A"/>
    <w:rsid w:val="00021B39"/>
    <w:rsid w:val="00021D23"/>
    <w:rsid w:val="000230E9"/>
    <w:rsid w:val="00024DB5"/>
    <w:rsid w:val="00025389"/>
    <w:rsid w:val="000257F0"/>
    <w:rsid w:val="00025AF8"/>
    <w:rsid w:val="00025D8D"/>
    <w:rsid w:val="00025E00"/>
    <w:rsid w:val="00025E34"/>
    <w:rsid w:val="00030125"/>
    <w:rsid w:val="0003020A"/>
    <w:rsid w:val="00033DB0"/>
    <w:rsid w:val="00034FB4"/>
    <w:rsid w:val="000358B6"/>
    <w:rsid w:val="00037193"/>
    <w:rsid w:val="00040A9D"/>
    <w:rsid w:val="00041777"/>
    <w:rsid w:val="00041CE0"/>
    <w:rsid w:val="00042192"/>
    <w:rsid w:val="00042BF8"/>
    <w:rsid w:val="00042DB9"/>
    <w:rsid w:val="00043DA8"/>
    <w:rsid w:val="000462D7"/>
    <w:rsid w:val="00047ABC"/>
    <w:rsid w:val="000504BD"/>
    <w:rsid w:val="00050EDD"/>
    <w:rsid w:val="00051B53"/>
    <w:rsid w:val="00052A63"/>
    <w:rsid w:val="00054000"/>
    <w:rsid w:val="00054A17"/>
    <w:rsid w:val="00054CA8"/>
    <w:rsid w:val="00054DDD"/>
    <w:rsid w:val="0005524C"/>
    <w:rsid w:val="00056204"/>
    <w:rsid w:val="000565B3"/>
    <w:rsid w:val="00060CD1"/>
    <w:rsid w:val="00060F67"/>
    <w:rsid w:val="00061129"/>
    <w:rsid w:val="00061B31"/>
    <w:rsid w:val="000627BE"/>
    <w:rsid w:val="0006346F"/>
    <w:rsid w:val="0006361F"/>
    <w:rsid w:val="0006388B"/>
    <w:rsid w:val="00064006"/>
    <w:rsid w:val="000649F2"/>
    <w:rsid w:val="00065059"/>
    <w:rsid w:val="00072BA5"/>
    <w:rsid w:val="00072F02"/>
    <w:rsid w:val="000738BB"/>
    <w:rsid w:val="000744ED"/>
    <w:rsid w:val="00075D2D"/>
    <w:rsid w:val="00076F85"/>
    <w:rsid w:val="0007731F"/>
    <w:rsid w:val="00081AE3"/>
    <w:rsid w:val="000825E9"/>
    <w:rsid w:val="000827DD"/>
    <w:rsid w:val="00082D1A"/>
    <w:rsid w:val="00083611"/>
    <w:rsid w:val="0008525F"/>
    <w:rsid w:val="0008601B"/>
    <w:rsid w:val="0008627B"/>
    <w:rsid w:val="000862CA"/>
    <w:rsid w:val="00086449"/>
    <w:rsid w:val="000865BF"/>
    <w:rsid w:val="00086B75"/>
    <w:rsid w:val="00087A0A"/>
    <w:rsid w:val="00093696"/>
    <w:rsid w:val="00094034"/>
    <w:rsid w:val="00095C88"/>
    <w:rsid w:val="00095F09"/>
    <w:rsid w:val="000975F6"/>
    <w:rsid w:val="000A099C"/>
    <w:rsid w:val="000A10A6"/>
    <w:rsid w:val="000A1BAC"/>
    <w:rsid w:val="000A2BA7"/>
    <w:rsid w:val="000A4278"/>
    <w:rsid w:val="000A5714"/>
    <w:rsid w:val="000A5A54"/>
    <w:rsid w:val="000A646C"/>
    <w:rsid w:val="000A7C28"/>
    <w:rsid w:val="000B037E"/>
    <w:rsid w:val="000B040D"/>
    <w:rsid w:val="000B21E7"/>
    <w:rsid w:val="000B3694"/>
    <w:rsid w:val="000B3C6B"/>
    <w:rsid w:val="000B514F"/>
    <w:rsid w:val="000B5287"/>
    <w:rsid w:val="000B5A8C"/>
    <w:rsid w:val="000C1372"/>
    <w:rsid w:val="000C2CE5"/>
    <w:rsid w:val="000C384B"/>
    <w:rsid w:val="000C5EC6"/>
    <w:rsid w:val="000C6112"/>
    <w:rsid w:val="000C620C"/>
    <w:rsid w:val="000C64FA"/>
    <w:rsid w:val="000C75A5"/>
    <w:rsid w:val="000C76A5"/>
    <w:rsid w:val="000D00D0"/>
    <w:rsid w:val="000D118A"/>
    <w:rsid w:val="000D1BC2"/>
    <w:rsid w:val="000D2246"/>
    <w:rsid w:val="000D29A4"/>
    <w:rsid w:val="000D5A5E"/>
    <w:rsid w:val="000D5E27"/>
    <w:rsid w:val="000D67E9"/>
    <w:rsid w:val="000D721D"/>
    <w:rsid w:val="000D7BFF"/>
    <w:rsid w:val="000E0974"/>
    <w:rsid w:val="000E0FF7"/>
    <w:rsid w:val="000E1FC8"/>
    <w:rsid w:val="000E27AA"/>
    <w:rsid w:val="000E42B7"/>
    <w:rsid w:val="000E5F6A"/>
    <w:rsid w:val="000E625B"/>
    <w:rsid w:val="000F01DB"/>
    <w:rsid w:val="000F05E0"/>
    <w:rsid w:val="000F3BF4"/>
    <w:rsid w:val="000F49D7"/>
    <w:rsid w:val="000F5637"/>
    <w:rsid w:val="000F625C"/>
    <w:rsid w:val="001009C5"/>
    <w:rsid w:val="00101543"/>
    <w:rsid w:val="00101B76"/>
    <w:rsid w:val="00102C6C"/>
    <w:rsid w:val="00102EBF"/>
    <w:rsid w:val="00103DB0"/>
    <w:rsid w:val="0010404C"/>
    <w:rsid w:val="00104457"/>
    <w:rsid w:val="0010488D"/>
    <w:rsid w:val="00106A62"/>
    <w:rsid w:val="001074CB"/>
    <w:rsid w:val="00110746"/>
    <w:rsid w:val="001129D5"/>
    <w:rsid w:val="00113B03"/>
    <w:rsid w:val="00114FB7"/>
    <w:rsid w:val="00115DA6"/>
    <w:rsid w:val="00116089"/>
    <w:rsid w:val="00116CB2"/>
    <w:rsid w:val="00117323"/>
    <w:rsid w:val="00117D95"/>
    <w:rsid w:val="00121A10"/>
    <w:rsid w:val="00123CD2"/>
    <w:rsid w:val="0012434F"/>
    <w:rsid w:val="00125406"/>
    <w:rsid w:val="00127FE9"/>
    <w:rsid w:val="001305B9"/>
    <w:rsid w:val="00131BA0"/>
    <w:rsid w:val="00131F90"/>
    <w:rsid w:val="001334E7"/>
    <w:rsid w:val="0013442C"/>
    <w:rsid w:val="00135204"/>
    <w:rsid w:val="00135C94"/>
    <w:rsid w:val="00140185"/>
    <w:rsid w:val="00140799"/>
    <w:rsid w:val="00140969"/>
    <w:rsid w:val="001426C4"/>
    <w:rsid w:val="00142F8C"/>
    <w:rsid w:val="0014418C"/>
    <w:rsid w:val="00151102"/>
    <w:rsid w:val="00156054"/>
    <w:rsid w:val="001578D2"/>
    <w:rsid w:val="00157A89"/>
    <w:rsid w:val="001601BA"/>
    <w:rsid w:val="00161F3F"/>
    <w:rsid w:val="00162289"/>
    <w:rsid w:val="001623B2"/>
    <w:rsid w:val="00164C1D"/>
    <w:rsid w:val="001708C3"/>
    <w:rsid w:val="0017125B"/>
    <w:rsid w:val="00171548"/>
    <w:rsid w:val="0017226B"/>
    <w:rsid w:val="001723F4"/>
    <w:rsid w:val="001729FE"/>
    <w:rsid w:val="00176239"/>
    <w:rsid w:val="001766F1"/>
    <w:rsid w:val="001771CB"/>
    <w:rsid w:val="00177BC8"/>
    <w:rsid w:val="001815A9"/>
    <w:rsid w:val="00184B55"/>
    <w:rsid w:val="00185025"/>
    <w:rsid w:val="00190DE3"/>
    <w:rsid w:val="00192C5F"/>
    <w:rsid w:val="00195825"/>
    <w:rsid w:val="00195A97"/>
    <w:rsid w:val="001966EB"/>
    <w:rsid w:val="00196D63"/>
    <w:rsid w:val="001A0A56"/>
    <w:rsid w:val="001A0A7F"/>
    <w:rsid w:val="001A2E62"/>
    <w:rsid w:val="001A3073"/>
    <w:rsid w:val="001A31ED"/>
    <w:rsid w:val="001A4AC8"/>
    <w:rsid w:val="001A6C9C"/>
    <w:rsid w:val="001A6FFB"/>
    <w:rsid w:val="001A72E0"/>
    <w:rsid w:val="001B1351"/>
    <w:rsid w:val="001B16E5"/>
    <w:rsid w:val="001B2CE2"/>
    <w:rsid w:val="001B53B3"/>
    <w:rsid w:val="001B638B"/>
    <w:rsid w:val="001B78DF"/>
    <w:rsid w:val="001C0BB3"/>
    <w:rsid w:val="001C2806"/>
    <w:rsid w:val="001C593F"/>
    <w:rsid w:val="001C5C4E"/>
    <w:rsid w:val="001C7987"/>
    <w:rsid w:val="001C7D56"/>
    <w:rsid w:val="001D0B48"/>
    <w:rsid w:val="001D10CE"/>
    <w:rsid w:val="001D1AFF"/>
    <w:rsid w:val="001D3828"/>
    <w:rsid w:val="001D38E7"/>
    <w:rsid w:val="001D5DAF"/>
    <w:rsid w:val="001D6D83"/>
    <w:rsid w:val="001D7CA3"/>
    <w:rsid w:val="001E05F2"/>
    <w:rsid w:val="001E08A3"/>
    <w:rsid w:val="001E2B42"/>
    <w:rsid w:val="001E4ACD"/>
    <w:rsid w:val="001E5FBA"/>
    <w:rsid w:val="001E6D34"/>
    <w:rsid w:val="001F0249"/>
    <w:rsid w:val="001F0859"/>
    <w:rsid w:val="001F1A4C"/>
    <w:rsid w:val="001F202D"/>
    <w:rsid w:val="001F4501"/>
    <w:rsid w:val="001F58AF"/>
    <w:rsid w:val="001F5EDA"/>
    <w:rsid w:val="002023FF"/>
    <w:rsid w:val="00203212"/>
    <w:rsid w:val="00203A47"/>
    <w:rsid w:val="0020649B"/>
    <w:rsid w:val="00210B3F"/>
    <w:rsid w:val="00211D23"/>
    <w:rsid w:val="002145C8"/>
    <w:rsid w:val="002161BA"/>
    <w:rsid w:val="002200BF"/>
    <w:rsid w:val="00220691"/>
    <w:rsid w:val="00221C19"/>
    <w:rsid w:val="00222A20"/>
    <w:rsid w:val="00224413"/>
    <w:rsid w:val="0022589C"/>
    <w:rsid w:val="00226782"/>
    <w:rsid w:val="00234403"/>
    <w:rsid w:val="00235A35"/>
    <w:rsid w:val="0023761D"/>
    <w:rsid w:val="00237947"/>
    <w:rsid w:val="002427D6"/>
    <w:rsid w:val="00242E00"/>
    <w:rsid w:val="00243675"/>
    <w:rsid w:val="00243F8E"/>
    <w:rsid w:val="00247281"/>
    <w:rsid w:val="002504FA"/>
    <w:rsid w:val="00250648"/>
    <w:rsid w:val="00250CB7"/>
    <w:rsid w:val="002519A3"/>
    <w:rsid w:val="0025249F"/>
    <w:rsid w:val="002531BC"/>
    <w:rsid w:val="002543E5"/>
    <w:rsid w:val="002554C2"/>
    <w:rsid w:val="002576B9"/>
    <w:rsid w:val="0026291A"/>
    <w:rsid w:val="00265C1D"/>
    <w:rsid w:val="00265F60"/>
    <w:rsid w:val="00266F34"/>
    <w:rsid w:val="00267D7D"/>
    <w:rsid w:val="0027126D"/>
    <w:rsid w:val="00271605"/>
    <w:rsid w:val="002722E9"/>
    <w:rsid w:val="00274021"/>
    <w:rsid w:val="00274332"/>
    <w:rsid w:val="00274CD9"/>
    <w:rsid w:val="00274E1A"/>
    <w:rsid w:val="00276A99"/>
    <w:rsid w:val="0027749F"/>
    <w:rsid w:val="002775E4"/>
    <w:rsid w:val="00281174"/>
    <w:rsid w:val="002835CD"/>
    <w:rsid w:val="00284E83"/>
    <w:rsid w:val="00285601"/>
    <w:rsid w:val="002902A7"/>
    <w:rsid w:val="002908A5"/>
    <w:rsid w:val="002913BA"/>
    <w:rsid w:val="00291BF5"/>
    <w:rsid w:val="002928B6"/>
    <w:rsid w:val="002940FF"/>
    <w:rsid w:val="002966B3"/>
    <w:rsid w:val="00297A38"/>
    <w:rsid w:val="002A0E6B"/>
    <w:rsid w:val="002A447C"/>
    <w:rsid w:val="002A44EB"/>
    <w:rsid w:val="002A4842"/>
    <w:rsid w:val="002A49A7"/>
    <w:rsid w:val="002A4B85"/>
    <w:rsid w:val="002A6B7E"/>
    <w:rsid w:val="002A75C2"/>
    <w:rsid w:val="002A78E9"/>
    <w:rsid w:val="002B0349"/>
    <w:rsid w:val="002B221C"/>
    <w:rsid w:val="002B2EB9"/>
    <w:rsid w:val="002B3826"/>
    <w:rsid w:val="002B3EB8"/>
    <w:rsid w:val="002B7386"/>
    <w:rsid w:val="002B7EC4"/>
    <w:rsid w:val="002C07A4"/>
    <w:rsid w:val="002C0FDF"/>
    <w:rsid w:val="002C2153"/>
    <w:rsid w:val="002C2E41"/>
    <w:rsid w:val="002C3AA2"/>
    <w:rsid w:val="002C6D15"/>
    <w:rsid w:val="002D138B"/>
    <w:rsid w:val="002D1547"/>
    <w:rsid w:val="002D1D77"/>
    <w:rsid w:val="002D2A7B"/>
    <w:rsid w:val="002D349D"/>
    <w:rsid w:val="002D3B00"/>
    <w:rsid w:val="002D3D23"/>
    <w:rsid w:val="002D5C7C"/>
    <w:rsid w:val="002D5E73"/>
    <w:rsid w:val="002D60E8"/>
    <w:rsid w:val="002E01B4"/>
    <w:rsid w:val="002E024C"/>
    <w:rsid w:val="002E141C"/>
    <w:rsid w:val="002E16AE"/>
    <w:rsid w:val="002E17B5"/>
    <w:rsid w:val="002E277C"/>
    <w:rsid w:val="002E3941"/>
    <w:rsid w:val="002E7130"/>
    <w:rsid w:val="002E7CFB"/>
    <w:rsid w:val="002F07F7"/>
    <w:rsid w:val="002F08A9"/>
    <w:rsid w:val="002F305F"/>
    <w:rsid w:val="002F6780"/>
    <w:rsid w:val="003035A1"/>
    <w:rsid w:val="003049B3"/>
    <w:rsid w:val="00306D2D"/>
    <w:rsid w:val="00307308"/>
    <w:rsid w:val="003111BB"/>
    <w:rsid w:val="0031233D"/>
    <w:rsid w:val="00312B5B"/>
    <w:rsid w:val="00313940"/>
    <w:rsid w:val="0031508D"/>
    <w:rsid w:val="0031595A"/>
    <w:rsid w:val="00315B9B"/>
    <w:rsid w:val="00316217"/>
    <w:rsid w:val="003163C0"/>
    <w:rsid w:val="00317952"/>
    <w:rsid w:val="00321138"/>
    <w:rsid w:val="003226BB"/>
    <w:rsid w:val="00323066"/>
    <w:rsid w:val="003238B9"/>
    <w:rsid w:val="0032537E"/>
    <w:rsid w:val="00325384"/>
    <w:rsid w:val="003271FC"/>
    <w:rsid w:val="003307DE"/>
    <w:rsid w:val="00330B89"/>
    <w:rsid w:val="00331CBE"/>
    <w:rsid w:val="003332B1"/>
    <w:rsid w:val="00334465"/>
    <w:rsid w:val="00335BB9"/>
    <w:rsid w:val="0033757A"/>
    <w:rsid w:val="00337706"/>
    <w:rsid w:val="00337FB8"/>
    <w:rsid w:val="0034080C"/>
    <w:rsid w:val="00340D62"/>
    <w:rsid w:val="003412A4"/>
    <w:rsid w:val="0034507C"/>
    <w:rsid w:val="00350CF5"/>
    <w:rsid w:val="00350E61"/>
    <w:rsid w:val="00351A92"/>
    <w:rsid w:val="0035349A"/>
    <w:rsid w:val="003560E1"/>
    <w:rsid w:val="0035710D"/>
    <w:rsid w:val="003573BE"/>
    <w:rsid w:val="003573CB"/>
    <w:rsid w:val="003617F0"/>
    <w:rsid w:val="003655BB"/>
    <w:rsid w:val="003666AE"/>
    <w:rsid w:val="00370F3E"/>
    <w:rsid w:val="00371A73"/>
    <w:rsid w:val="00373DB9"/>
    <w:rsid w:val="00376701"/>
    <w:rsid w:val="00377079"/>
    <w:rsid w:val="00383D8C"/>
    <w:rsid w:val="00385821"/>
    <w:rsid w:val="003923FC"/>
    <w:rsid w:val="003930D2"/>
    <w:rsid w:val="00393F72"/>
    <w:rsid w:val="00394170"/>
    <w:rsid w:val="0039697A"/>
    <w:rsid w:val="00397839"/>
    <w:rsid w:val="00397B91"/>
    <w:rsid w:val="003A2112"/>
    <w:rsid w:val="003A260B"/>
    <w:rsid w:val="003A4760"/>
    <w:rsid w:val="003A48A0"/>
    <w:rsid w:val="003A5442"/>
    <w:rsid w:val="003A5EBD"/>
    <w:rsid w:val="003B03D7"/>
    <w:rsid w:val="003B0457"/>
    <w:rsid w:val="003B0735"/>
    <w:rsid w:val="003B0D0B"/>
    <w:rsid w:val="003B0EED"/>
    <w:rsid w:val="003B5B78"/>
    <w:rsid w:val="003B61C9"/>
    <w:rsid w:val="003B626A"/>
    <w:rsid w:val="003C007F"/>
    <w:rsid w:val="003C1632"/>
    <w:rsid w:val="003C2C94"/>
    <w:rsid w:val="003C5621"/>
    <w:rsid w:val="003C7A94"/>
    <w:rsid w:val="003D03E5"/>
    <w:rsid w:val="003D30E1"/>
    <w:rsid w:val="003D7269"/>
    <w:rsid w:val="003E1320"/>
    <w:rsid w:val="003E3C2A"/>
    <w:rsid w:val="003E4C24"/>
    <w:rsid w:val="003E4DB8"/>
    <w:rsid w:val="003E58DF"/>
    <w:rsid w:val="003E74FE"/>
    <w:rsid w:val="003F107D"/>
    <w:rsid w:val="003F2086"/>
    <w:rsid w:val="003F2171"/>
    <w:rsid w:val="003F4E39"/>
    <w:rsid w:val="003F5532"/>
    <w:rsid w:val="003F5C76"/>
    <w:rsid w:val="003F5D86"/>
    <w:rsid w:val="004002B6"/>
    <w:rsid w:val="00402456"/>
    <w:rsid w:val="00404528"/>
    <w:rsid w:val="004071D4"/>
    <w:rsid w:val="00407775"/>
    <w:rsid w:val="00407C05"/>
    <w:rsid w:val="00410B2D"/>
    <w:rsid w:val="004114A7"/>
    <w:rsid w:val="00411A17"/>
    <w:rsid w:val="00411D53"/>
    <w:rsid w:val="0041240C"/>
    <w:rsid w:val="004228D8"/>
    <w:rsid w:val="00422FA7"/>
    <w:rsid w:val="0042318F"/>
    <w:rsid w:val="004248CF"/>
    <w:rsid w:val="00424E21"/>
    <w:rsid w:val="00424EC3"/>
    <w:rsid w:val="004253E2"/>
    <w:rsid w:val="00425417"/>
    <w:rsid w:val="004272EA"/>
    <w:rsid w:val="004325AD"/>
    <w:rsid w:val="00432977"/>
    <w:rsid w:val="00433A3A"/>
    <w:rsid w:val="004344B0"/>
    <w:rsid w:val="0043487E"/>
    <w:rsid w:val="0043549B"/>
    <w:rsid w:val="00435553"/>
    <w:rsid w:val="0043667A"/>
    <w:rsid w:val="004369C1"/>
    <w:rsid w:val="004403B8"/>
    <w:rsid w:val="00441497"/>
    <w:rsid w:val="004454DC"/>
    <w:rsid w:val="00445715"/>
    <w:rsid w:val="0044733C"/>
    <w:rsid w:val="00450161"/>
    <w:rsid w:val="004530FA"/>
    <w:rsid w:val="00454362"/>
    <w:rsid w:val="004549C2"/>
    <w:rsid w:val="004549F1"/>
    <w:rsid w:val="00456885"/>
    <w:rsid w:val="00457BCE"/>
    <w:rsid w:val="00457E59"/>
    <w:rsid w:val="00462A29"/>
    <w:rsid w:val="00462F3E"/>
    <w:rsid w:val="00463275"/>
    <w:rsid w:val="00463D9E"/>
    <w:rsid w:val="00463F73"/>
    <w:rsid w:val="004645C5"/>
    <w:rsid w:val="00464B9B"/>
    <w:rsid w:val="00464F08"/>
    <w:rsid w:val="0046569F"/>
    <w:rsid w:val="00465701"/>
    <w:rsid w:val="004664A3"/>
    <w:rsid w:val="00466A54"/>
    <w:rsid w:val="00466B68"/>
    <w:rsid w:val="00466BF4"/>
    <w:rsid w:val="00466FEC"/>
    <w:rsid w:val="00470409"/>
    <w:rsid w:val="004740FA"/>
    <w:rsid w:val="004746E3"/>
    <w:rsid w:val="004757D6"/>
    <w:rsid w:val="00475822"/>
    <w:rsid w:val="0047588D"/>
    <w:rsid w:val="00476F53"/>
    <w:rsid w:val="00476F8D"/>
    <w:rsid w:val="0047792C"/>
    <w:rsid w:val="00480570"/>
    <w:rsid w:val="004809E5"/>
    <w:rsid w:val="00482691"/>
    <w:rsid w:val="0048309B"/>
    <w:rsid w:val="00483914"/>
    <w:rsid w:val="00484275"/>
    <w:rsid w:val="00487D46"/>
    <w:rsid w:val="0049344C"/>
    <w:rsid w:val="00497AA2"/>
    <w:rsid w:val="004A3DB9"/>
    <w:rsid w:val="004A46C2"/>
    <w:rsid w:val="004A51E9"/>
    <w:rsid w:val="004A5C43"/>
    <w:rsid w:val="004A6872"/>
    <w:rsid w:val="004A7AC5"/>
    <w:rsid w:val="004B027A"/>
    <w:rsid w:val="004B147E"/>
    <w:rsid w:val="004B40A5"/>
    <w:rsid w:val="004B59E1"/>
    <w:rsid w:val="004B641A"/>
    <w:rsid w:val="004B66ED"/>
    <w:rsid w:val="004B6A08"/>
    <w:rsid w:val="004C15DA"/>
    <w:rsid w:val="004C2300"/>
    <w:rsid w:val="004C3726"/>
    <w:rsid w:val="004C445C"/>
    <w:rsid w:val="004C4E9A"/>
    <w:rsid w:val="004C6219"/>
    <w:rsid w:val="004D0F2B"/>
    <w:rsid w:val="004D1834"/>
    <w:rsid w:val="004D504F"/>
    <w:rsid w:val="004D5346"/>
    <w:rsid w:val="004D61BD"/>
    <w:rsid w:val="004D7547"/>
    <w:rsid w:val="004E1445"/>
    <w:rsid w:val="004E180A"/>
    <w:rsid w:val="004E28EE"/>
    <w:rsid w:val="004E4192"/>
    <w:rsid w:val="004E514B"/>
    <w:rsid w:val="004E53F2"/>
    <w:rsid w:val="004E5CB9"/>
    <w:rsid w:val="004E72DF"/>
    <w:rsid w:val="004E7D0A"/>
    <w:rsid w:val="004F1856"/>
    <w:rsid w:val="004F1B32"/>
    <w:rsid w:val="004F3738"/>
    <w:rsid w:val="004F44FA"/>
    <w:rsid w:val="004F55C6"/>
    <w:rsid w:val="004F59A7"/>
    <w:rsid w:val="004F6170"/>
    <w:rsid w:val="004F696B"/>
    <w:rsid w:val="004F7E75"/>
    <w:rsid w:val="004F7FE5"/>
    <w:rsid w:val="005023EC"/>
    <w:rsid w:val="0050289C"/>
    <w:rsid w:val="00504E9B"/>
    <w:rsid w:val="005059A8"/>
    <w:rsid w:val="00507B99"/>
    <w:rsid w:val="00511506"/>
    <w:rsid w:val="00511E46"/>
    <w:rsid w:val="005163D1"/>
    <w:rsid w:val="00517E11"/>
    <w:rsid w:val="00520EA8"/>
    <w:rsid w:val="00521CD0"/>
    <w:rsid w:val="00522B45"/>
    <w:rsid w:val="005245EA"/>
    <w:rsid w:val="005311BE"/>
    <w:rsid w:val="00531A38"/>
    <w:rsid w:val="005333D8"/>
    <w:rsid w:val="0053536E"/>
    <w:rsid w:val="005359AE"/>
    <w:rsid w:val="00535A06"/>
    <w:rsid w:val="00535E8D"/>
    <w:rsid w:val="00536B74"/>
    <w:rsid w:val="00536EB5"/>
    <w:rsid w:val="0053712D"/>
    <w:rsid w:val="0054340A"/>
    <w:rsid w:val="00547160"/>
    <w:rsid w:val="00551B52"/>
    <w:rsid w:val="00551C79"/>
    <w:rsid w:val="0055240B"/>
    <w:rsid w:val="00552F92"/>
    <w:rsid w:val="00553EB6"/>
    <w:rsid w:val="00554A64"/>
    <w:rsid w:val="00554EB3"/>
    <w:rsid w:val="005563A1"/>
    <w:rsid w:val="00556995"/>
    <w:rsid w:val="00557EB7"/>
    <w:rsid w:val="00561ADC"/>
    <w:rsid w:val="0056479E"/>
    <w:rsid w:val="005664DD"/>
    <w:rsid w:val="0056676E"/>
    <w:rsid w:val="00566EC2"/>
    <w:rsid w:val="00566F46"/>
    <w:rsid w:val="00570ED7"/>
    <w:rsid w:val="00573D04"/>
    <w:rsid w:val="005748C1"/>
    <w:rsid w:val="00574FF6"/>
    <w:rsid w:val="005777E9"/>
    <w:rsid w:val="0058124C"/>
    <w:rsid w:val="00583445"/>
    <w:rsid w:val="005875CA"/>
    <w:rsid w:val="0059127C"/>
    <w:rsid w:val="00591B50"/>
    <w:rsid w:val="00592596"/>
    <w:rsid w:val="0059266A"/>
    <w:rsid w:val="00596BEB"/>
    <w:rsid w:val="0059717F"/>
    <w:rsid w:val="005976E7"/>
    <w:rsid w:val="00597A05"/>
    <w:rsid w:val="005A0832"/>
    <w:rsid w:val="005A2ADA"/>
    <w:rsid w:val="005A345D"/>
    <w:rsid w:val="005A420A"/>
    <w:rsid w:val="005A4C4C"/>
    <w:rsid w:val="005A4CAA"/>
    <w:rsid w:val="005A68E9"/>
    <w:rsid w:val="005A7609"/>
    <w:rsid w:val="005A7B4C"/>
    <w:rsid w:val="005B0DB0"/>
    <w:rsid w:val="005B27FC"/>
    <w:rsid w:val="005B3697"/>
    <w:rsid w:val="005B5F04"/>
    <w:rsid w:val="005B609F"/>
    <w:rsid w:val="005B7460"/>
    <w:rsid w:val="005B7C0C"/>
    <w:rsid w:val="005C0D4B"/>
    <w:rsid w:val="005C36AB"/>
    <w:rsid w:val="005C3DE9"/>
    <w:rsid w:val="005C4D7B"/>
    <w:rsid w:val="005C5545"/>
    <w:rsid w:val="005C7869"/>
    <w:rsid w:val="005D063E"/>
    <w:rsid w:val="005D15A3"/>
    <w:rsid w:val="005D185A"/>
    <w:rsid w:val="005D22F9"/>
    <w:rsid w:val="005D2921"/>
    <w:rsid w:val="005D37D3"/>
    <w:rsid w:val="005D3814"/>
    <w:rsid w:val="005D4573"/>
    <w:rsid w:val="005D49B2"/>
    <w:rsid w:val="005D5669"/>
    <w:rsid w:val="005D5BD8"/>
    <w:rsid w:val="005D5F2A"/>
    <w:rsid w:val="005D659D"/>
    <w:rsid w:val="005D6B9F"/>
    <w:rsid w:val="005D6DB1"/>
    <w:rsid w:val="005D6EFD"/>
    <w:rsid w:val="005D7780"/>
    <w:rsid w:val="005D77BA"/>
    <w:rsid w:val="005E02A4"/>
    <w:rsid w:val="005E1375"/>
    <w:rsid w:val="005E3E0B"/>
    <w:rsid w:val="005E4BFA"/>
    <w:rsid w:val="005E4DD9"/>
    <w:rsid w:val="005E6F12"/>
    <w:rsid w:val="005F2ED0"/>
    <w:rsid w:val="005F3233"/>
    <w:rsid w:val="005F38ED"/>
    <w:rsid w:val="005F5816"/>
    <w:rsid w:val="005F62FB"/>
    <w:rsid w:val="005F6928"/>
    <w:rsid w:val="005F785E"/>
    <w:rsid w:val="005F7E83"/>
    <w:rsid w:val="0060032F"/>
    <w:rsid w:val="00600609"/>
    <w:rsid w:val="0060116D"/>
    <w:rsid w:val="00601521"/>
    <w:rsid w:val="00607927"/>
    <w:rsid w:val="00610779"/>
    <w:rsid w:val="00610AED"/>
    <w:rsid w:val="00612DCD"/>
    <w:rsid w:val="00613304"/>
    <w:rsid w:val="006139CA"/>
    <w:rsid w:val="00613CD9"/>
    <w:rsid w:val="00615393"/>
    <w:rsid w:val="00615D8F"/>
    <w:rsid w:val="006171FD"/>
    <w:rsid w:val="006209F4"/>
    <w:rsid w:val="006214FE"/>
    <w:rsid w:val="00622EF6"/>
    <w:rsid w:val="006231ED"/>
    <w:rsid w:val="00623AAA"/>
    <w:rsid w:val="00623D66"/>
    <w:rsid w:val="00625A84"/>
    <w:rsid w:val="00625F39"/>
    <w:rsid w:val="0062712F"/>
    <w:rsid w:val="00630C7F"/>
    <w:rsid w:val="00631292"/>
    <w:rsid w:val="0063329A"/>
    <w:rsid w:val="006338A5"/>
    <w:rsid w:val="00635308"/>
    <w:rsid w:val="00635DAE"/>
    <w:rsid w:val="00635F85"/>
    <w:rsid w:val="00640224"/>
    <w:rsid w:val="00641352"/>
    <w:rsid w:val="00643966"/>
    <w:rsid w:val="00645B5C"/>
    <w:rsid w:val="00647285"/>
    <w:rsid w:val="00647647"/>
    <w:rsid w:val="00647AD4"/>
    <w:rsid w:val="006519A1"/>
    <w:rsid w:val="00651C6E"/>
    <w:rsid w:val="00651E8B"/>
    <w:rsid w:val="00651F6F"/>
    <w:rsid w:val="00652731"/>
    <w:rsid w:val="006544A3"/>
    <w:rsid w:val="00654A5C"/>
    <w:rsid w:val="0065568F"/>
    <w:rsid w:val="00657BCF"/>
    <w:rsid w:val="00660946"/>
    <w:rsid w:val="006623A4"/>
    <w:rsid w:val="00662F8B"/>
    <w:rsid w:val="00663BE8"/>
    <w:rsid w:val="00663DD1"/>
    <w:rsid w:val="00666347"/>
    <w:rsid w:val="00666FEA"/>
    <w:rsid w:val="00670070"/>
    <w:rsid w:val="00670788"/>
    <w:rsid w:val="006708FA"/>
    <w:rsid w:val="0067268A"/>
    <w:rsid w:val="00672C13"/>
    <w:rsid w:val="00673577"/>
    <w:rsid w:val="00673C76"/>
    <w:rsid w:val="00675913"/>
    <w:rsid w:val="00675FEF"/>
    <w:rsid w:val="006769F8"/>
    <w:rsid w:val="006802A2"/>
    <w:rsid w:val="0068359E"/>
    <w:rsid w:val="0068523D"/>
    <w:rsid w:val="00685BDA"/>
    <w:rsid w:val="006910FB"/>
    <w:rsid w:val="00692448"/>
    <w:rsid w:val="0069283A"/>
    <w:rsid w:val="00692966"/>
    <w:rsid w:val="00693423"/>
    <w:rsid w:val="00694CB5"/>
    <w:rsid w:val="00695A77"/>
    <w:rsid w:val="00695B80"/>
    <w:rsid w:val="0069663C"/>
    <w:rsid w:val="006A185A"/>
    <w:rsid w:val="006A36F2"/>
    <w:rsid w:val="006A5364"/>
    <w:rsid w:val="006A661F"/>
    <w:rsid w:val="006A693E"/>
    <w:rsid w:val="006A6B50"/>
    <w:rsid w:val="006B313B"/>
    <w:rsid w:val="006B4831"/>
    <w:rsid w:val="006B64F1"/>
    <w:rsid w:val="006B6BAB"/>
    <w:rsid w:val="006B6EBC"/>
    <w:rsid w:val="006B780F"/>
    <w:rsid w:val="006B7D2D"/>
    <w:rsid w:val="006C035B"/>
    <w:rsid w:val="006C121F"/>
    <w:rsid w:val="006C34E6"/>
    <w:rsid w:val="006C3669"/>
    <w:rsid w:val="006C5070"/>
    <w:rsid w:val="006C580C"/>
    <w:rsid w:val="006C5ABC"/>
    <w:rsid w:val="006C5DD6"/>
    <w:rsid w:val="006C6C51"/>
    <w:rsid w:val="006C71CF"/>
    <w:rsid w:val="006C7A5C"/>
    <w:rsid w:val="006C7F79"/>
    <w:rsid w:val="006D01A6"/>
    <w:rsid w:val="006D140D"/>
    <w:rsid w:val="006D33C7"/>
    <w:rsid w:val="006D4335"/>
    <w:rsid w:val="006D47F2"/>
    <w:rsid w:val="006D7B0B"/>
    <w:rsid w:val="006E1063"/>
    <w:rsid w:val="006E19F2"/>
    <w:rsid w:val="006E3BFA"/>
    <w:rsid w:val="006E4124"/>
    <w:rsid w:val="006E43EF"/>
    <w:rsid w:val="006F1BD0"/>
    <w:rsid w:val="006F235E"/>
    <w:rsid w:val="006F358B"/>
    <w:rsid w:val="006F5BD9"/>
    <w:rsid w:val="006F6043"/>
    <w:rsid w:val="006F7425"/>
    <w:rsid w:val="007035A8"/>
    <w:rsid w:val="00706598"/>
    <w:rsid w:val="00706A5E"/>
    <w:rsid w:val="00714999"/>
    <w:rsid w:val="00716E96"/>
    <w:rsid w:val="00717126"/>
    <w:rsid w:val="0071779F"/>
    <w:rsid w:val="007179CD"/>
    <w:rsid w:val="00722065"/>
    <w:rsid w:val="00722B87"/>
    <w:rsid w:val="007242D1"/>
    <w:rsid w:val="00725828"/>
    <w:rsid w:val="00726876"/>
    <w:rsid w:val="00726A7A"/>
    <w:rsid w:val="00726F1B"/>
    <w:rsid w:val="00727425"/>
    <w:rsid w:val="00727753"/>
    <w:rsid w:val="00730B19"/>
    <w:rsid w:val="00730F8D"/>
    <w:rsid w:val="00731110"/>
    <w:rsid w:val="0073238E"/>
    <w:rsid w:val="007327F0"/>
    <w:rsid w:val="00732A19"/>
    <w:rsid w:val="00732F1A"/>
    <w:rsid w:val="00734D82"/>
    <w:rsid w:val="00735BF9"/>
    <w:rsid w:val="0074220E"/>
    <w:rsid w:val="00743AED"/>
    <w:rsid w:val="0074521B"/>
    <w:rsid w:val="00747F8F"/>
    <w:rsid w:val="00747FA1"/>
    <w:rsid w:val="00751B43"/>
    <w:rsid w:val="00752367"/>
    <w:rsid w:val="007525FB"/>
    <w:rsid w:val="00752A72"/>
    <w:rsid w:val="00752E60"/>
    <w:rsid w:val="00755436"/>
    <w:rsid w:val="007558D4"/>
    <w:rsid w:val="00755A42"/>
    <w:rsid w:val="0075772C"/>
    <w:rsid w:val="00760F11"/>
    <w:rsid w:val="007615E2"/>
    <w:rsid w:val="00761E82"/>
    <w:rsid w:val="00763C8D"/>
    <w:rsid w:val="007645EA"/>
    <w:rsid w:val="00764CC1"/>
    <w:rsid w:val="007651EE"/>
    <w:rsid w:val="0076644B"/>
    <w:rsid w:val="0076765E"/>
    <w:rsid w:val="00767E0C"/>
    <w:rsid w:val="00771453"/>
    <w:rsid w:val="00775082"/>
    <w:rsid w:val="0077639F"/>
    <w:rsid w:val="0078038C"/>
    <w:rsid w:val="00781A14"/>
    <w:rsid w:val="007820D5"/>
    <w:rsid w:val="007832AC"/>
    <w:rsid w:val="007834F5"/>
    <w:rsid w:val="00783B0F"/>
    <w:rsid w:val="00784B82"/>
    <w:rsid w:val="007851EF"/>
    <w:rsid w:val="00786413"/>
    <w:rsid w:val="007878BE"/>
    <w:rsid w:val="00790562"/>
    <w:rsid w:val="0079072D"/>
    <w:rsid w:val="00791FB9"/>
    <w:rsid w:val="007941B0"/>
    <w:rsid w:val="00794EE4"/>
    <w:rsid w:val="00796519"/>
    <w:rsid w:val="00796908"/>
    <w:rsid w:val="00796D1C"/>
    <w:rsid w:val="007A356A"/>
    <w:rsid w:val="007A3657"/>
    <w:rsid w:val="007A3B0A"/>
    <w:rsid w:val="007A4531"/>
    <w:rsid w:val="007A48C5"/>
    <w:rsid w:val="007A528F"/>
    <w:rsid w:val="007A5FF9"/>
    <w:rsid w:val="007A7855"/>
    <w:rsid w:val="007B19D6"/>
    <w:rsid w:val="007B21D5"/>
    <w:rsid w:val="007C1902"/>
    <w:rsid w:val="007C2922"/>
    <w:rsid w:val="007C3AED"/>
    <w:rsid w:val="007C49C0"/>
    <w:rsid w:val="007C58A9"/>
    <w:rsid w:val="007C5AD0"/>
    <w:rsid w:val="007C721D"/>
    <w:rsid w:val="007C7A61"/>
    <w:rsid w:val="007C7F9A"/>
    <w:rsid w:val="007D0751"/>
    <w:rsid w:val="007D0755"/>
    <w:rsid w:val="007D22B5"/>
    <w:rsid w:val="007D245B"/>
    <w:rsid w:val="007D269A"/>
    <w:rsid w:val="007D790B"/>
    <w:rsid w:val="007D7A5F"/>
    <w:rsid w:val="007E0334"/>
    <w:rsid w:val="007E183B"/>
    <w:rsid w:val="007E2540"/>
    <w:rsid w:val="007E2B2E"/>
    <w:rsid w:val="007E3243"/>
    <w:rsid w:val="007E35A1"/>
    <w:rsid w:val="007E7ACF"/>
    <w:rsid w:val="007E7AEB"/>
    <w:rsid w:val="007F076B"/>
    <w:rsid w:val="007F07EF"/>
    <w:rsid w:val="007F1BB4"/>
    <w:rsid w:val="007F20C8"/>
    <w:rsid w:val="007F2B68"/>
    <w:rsid w:val="007F4088"/>
    <w:rsid w:val="007F466A"/>
    <w:rsid w:val="007F4B11"/>
    <w:rsid w:val="007F4C01"/>
    <w:rsid w:val="007F4D63"/>
    <w:rsid w:val="00800DCA"/>
    <w:rsid w:val="008011CB"/>
    <w:rsid w:val="00801628"/>
    <w:rsid w:val="008028C7"/>
    <w:rsid w:val="0080425D"/>
    <w:rsid w:val="00805996"/>
    <w:rsid w:val="00805F9F"/>
    <w:rsid w:val="00806861"/>
    <w:rsid w:val="00807DB0"/>
    <w:rsid w:val="00811043"/>
    <w:rsid w:val="008112E0"/>
    <w:rsid w:val="00812EFD"/>
    <w:rsid w:val="008141B0"/>
    <w:rsid w:val="008149E6"/>
    <w:rsid w:val="00817781"/>
    <w:rsid w:val="00820408"/>
    <w:rsid w:val="008209AD"/>
    <w:rsid w:val="00823AA3"/>
    <w:rsid w:val="00824406"/>
    <w:rsid w:val="00824C4A"/>
    <w:rsid w:val="00825829"/>
    <w:rsid w:val="008276DE"/>
    <w:rsid w:val="008305BA"/>
    <w:rsid w:val="008308B5"/>
    <w:rsid w:val="008318F4"/>
    <w:rsid w:val="008346E0"/>
    <w:rsid w:val="00835C16"/>
    <w:rsid w:val="00836F1A"/>
    <w:rsid w:val="0083741E"/>
    <w:rsid w:val="008374D5"/>
    <w:rsid w:val="008404BF"/>
    <w:rsid w:val="00840BC6"/>
    <w:rsid w:val="00843D73"/>
    <w:rsid w:val="00844139"/>
    <w:rsid w:val="00844224"/>
    <w:rsid w:val="00844389"/>
    <w:rsid w:val="008447AA"/>
    <w:rsid w:val="00844BE0"/>
    <w:rsid w:val="00844E9B"/>
    <w:rsid w:val="00845225"/>
    <w:rsid w:val="00847429"/>
    <w:rsid w:val="008476DF"/>
    <w:rsid w:val="0085213E"/>
    <w:rsid w:val="00852285"/>
    <w:rsid w:val="00852F7B"/>
    <w:rsid w:val="00855DE2"/>
    <w:rsid w:val="0085632F"/>
    <w:rsid w:val="00856487"/>
    <w:rsid w:val="00856FEC"/>
    <w:rsid w:val="008578EF"/>
    <w:rsid w:val="008602A9"/>
    <w:rsid w:val="008605EB"/>
    <w:rsid w:val="00860B52"/>
    <w:rsid w:val="00861684"/>
    <w:rsid w:val="008632D6"/>
    <w:rsid w:val="0086464C"/>
    <w:rsid w:val="00864990"/>
    <w:rsid w:val="008653E1"/>
    <w:rsid w:val="0086597A"/>
    <w:rsid w:val="00866112"/>
    <w:rsid w:val="00866615"/>
    <w:rsid w:val="008666A2"/>
    <w:rsid w:val="008672A7"/>
    <w:rsid w:val="00870F4F"/>
    <w:rsid w:val="008713D8"/>
    <w:rsid w:val="008719B6"/>
    <w:rsid w:val="00876E5D"/>
    <w:rsid w:val="00880750"/>
    <w:rsid w:val="00880A64"/>
    <w:rsid w:val="0088131B"/>
    <w:rsid w:val="008824ED"/>
    <w:rsid w:val="008833E9"/>
    <w:rsid w:val="00883D6F"/>
    <w:rsid w:val="00884D43"/>
    <w:rsid w:val="008859E6"/>
    <w:rsid w:val="0089026E"/>
    <w:rsid w:val="00890475"/>
    <w:rsid w:val="008927FB"/>
    <w:rsid w:val="008928D9"/>
    <w:rsid w:val="0089316A"/>
    <w:rsid w:val="008A38A7"/>
    <w:rsid w:val="008A4932"/>
    <w:rsid w:val="008A4EC0"/>
    <w:rsid w:val="008B1200"/>
    <w:rsid w:val="008B50D8"/>
    <w:rsid w:val="008B55DD"/>
    <w:rsid w:val="008B5C98"/>
    <w:rsid w:val="008B5DD4"/>
    <w:rsid w:val="008B6A55"/>
    <w:rsid w:val="008B6FA3"/>
    <w:rsid w:val="008B75A1"/>
    <w:rsid w:val="008C10AF"/>
    <w:rsid w:val="008C20CF"/>
    <w:rsid w:val="008C70E5"/>
    <w:rsid w:val="008C744A"/>
    <w:rsid w:val="008C76D8"/>
    <w:rsid w:val="008D5190"/>
    <w:rsid w:val="008D5D2A"/>
    <w:rsid w:val="008D5DF4"/>
    <w:rsid w:val="008D6137"/>
    <w:rsid w:val="008D7397"/>
    <w:rsid w:val="008D74B4"/>
    <w:rsid w:val="008D773E"/>
    <w:rsid w:val="008E0CF6"/>
    <w:rsid w:val="008E0D3A"/>
    <w:rsid w:val="008E0FAB"/>
    <w:rsid w:val="008E196C"/>
    <w:rsid w:val="008E1B2F"/>
    <w:rsid w:val="008E235F"/>
    <w:rsid w:val="008E3126"/>
    <w:rsid w:val="008E33A4"/>
    <w:rsid w:val="008E3681"/>
    <w:rsid w:val="008E6392"/>
    <w:rsid w:val="008E6EEB"/>
    <w:rsid w:val="008F0047"/>
    <w:rsid w:val="008F192E"/>
    <w:rsid w:val="008F285B"/>
    <w:rsid w:val="008F2CB1"/>
    <w:rsid w:val="008F6AF4"/>
    <w:rsid w:val="008F7C74"/>
    <w:rsid w:val="00902248"/>
    <w:rsid w:val="009028B7"/>
    <w:rsid w:val="00902A86"/>
    <w:rsid w:val="00904253"/>
    <w:rsid w:val="00904721"/>
    <w:rsid w:val="00904C08"/>
    <w:rsid w:val="00904F8F"/>
    <w:rsid w:val="00905A12"/>
    <w:rsid w:val="00905D65"/>
    <w:rsid w:val="00907335"/>
    <w:rsid w:val="00911A22"/>
    <w:rsid w:val="00914CC8"/>
    <w:rsid w:val="00914D26"/>
    <w:rsid w:val="00914E4A"/>
    <w:rsid w:val="00915112"/>
    <w:rsid w:val="009153CD"/>
    <w:rsid w:val="00915712"/>
    <w:rsid w:val="00916300"/>
    <w:rsid w:val="00916824"/>
    <w:rsid w:val="00917637"/>
    <w:rsid w:val="00917EAD"/>
    <w:rsid w:val="00920A75"/>
    <w:rsid w:val="00925FB9"/>
    <w:rsid w:val="00930263"/>
    <w:rsid w:val="009307D1"/>
    <w:rsid w:val="0093256F"/>
    <w:rsid w:val="00932882"/>
    <w:rsid w:val="009339B3"/>
    <w:rsid w:val="009340E9"/>
    <w:rsid w:val="00936A51"/>
    <w:rsid w:val="00937AA0"/>
    <w:rsid w:val="009405A7"/>
    <w:rsid w:val="009434FD"/>
    <w:rsid w:val="009439F0"/>
    <w:rsid w:val="00945859"/>
    <w:rsid w:val="00946118"/>
    <w:rsid w:val="0094657F"/>
    <w:rsid w:val="00946697"/>
    <w:rsid w:val="00946FEC"/>
    <w:rsid w:val="00947516"/>
    <w:rsid w:val="00952592"/>
    <w:rsid w:val="00953342"/>
    <w:rsid w:val="009549AE"/>
    <w:rsid w:val="00955155"/>
    <w:rsid w:val="009560F2"/>
    <w:rsid w:val="00956266"/>
    <w:rsid w:val="00956CEE"/>
    <w:rsid w:val="00956EDE"/>
    <w:rsid w:val="00961487"/>
    <w:rsid w:val="00962E65"/>
    <w:rsid w:val="00963722"/>
    <w:rsid w:val="00964328"/>
    <w:rsid w:val="009643A3"/>
    <w:rsid w:val="0096492F"/>
    <w:rsid w:val="00965326"/>
    <w:rsid w:val="00966307"/>
    <w:rsid w:val="00970CD0"/>
    <w:rsid w:val="009714AC"/>
    <w:rsid w:val="0097185B"/>
    <w:rsid w:val="00971C0D"/>
    <w:rsid w:val="00971D7C"/>
    <w:rsid w:val="009737D2"/>
    <w:rsid w:val="00974B2A"/>
    <w:rsid w:val="00975812"/>
    <w:rsid w:val="0097699A"/>
    <w:rsid w:val="00976B13"/>
    <w:rsid w:val="009801A8"/>
    <w:rsid w:val="00980B01"/>
    <w:rsid w:val="00981568"/>
    <w:rsid w:val="00981765"/>
    <w:rsid w:val="009817EE"/>
    <w:rsid w:val="00981E53"/>
    <w:rsid w:val="00981EB0"/>
    <w:rsid w:val="00984E8E"/>
    <w:rsid w:val="009858DA"/>
    <w:rsid w:val="009867F9"/>
    <w:rsid w:val="00987143"/>
    <w:rsid w:val="00993DAD"/>
    <w:rsid w:val="00994807"/>
    <w:rsid w:val="009A083A"/>
    <w:rsid w:val="009A0BDB"/>
    <w:rsid w:val="009A0CFC"/>
    <w:rsid w:val="009A1DD0"/>
    <w:rsid w:val="009A4033"/>
    <w:rsid w:val="009A4CEB"/>
    <w:rsid w:val="009A6AC7"/>
    <w:rsid w:val="009A7AA4"/>
    <w:rsid w:val="009A7C77"/>
    <w:rsid w:val="009B1A4C"/>
    <w:rsid w:val="009B216F"/>
    <w:rsid w:val="009B3D71"/>
    <w:rsid w:val="009B5946"/>
    <w:rsid w:val="009B645E"/>
    <w:rsid w:val="009B7FD0"/>
    <w:rsid w:val="009C01AB"/>
    <w:rsid w:val="009C33F3"/>
    <w:rsid w:val="009C4BDB"/>
    <w:rsid w:val="009C6AF2"/>
    <w:rsid w:val="009C7417"/>
    <w:rsid w:val="009C7F98"/>
    <w:rsid w:val="009D0461"/>
    <w:rsid w:val="009D05F3"/>
    <w:rsid w:val="009D0B6D"/>
    <w:rsid w:val="009D1F26"/>
    <w:rsid w:val="009D2487"/>
    <w:rsid w:val="009D2D47"/>
    <w:rsid w:val="009D4642"/>
    <w:rsid w:val="009D52E2"/>
    <w:rsid w:val="009D61CD"/>
    <w:rsid w:val="009D7691"/>
    <w:rsid w:val="009E0CA1"/>
    <w:rsid w:val="009E22E0"/>
    <w:rsid w:val="009E2891"/>
    <w:rsid w:val="009E3820"/>
    <w:rsid w:val="009E59E4"/>
    <w:rsid w:val="009E5B91"/>
    <w:rsid w:val="009F069C"/>
    <w:rsid w:val="009F0999"/>
    <w:rsid w:val="009F0B31"/>
    <w:rsid w:val="009F1752"/>
    <w:rsid w:val="009F2D78"/>
    <w:rsid w:val="009F3CAA"/>
    <w:rsid w:val="009F42F5"/>
    <w:rsid w:val="009F4D8F"/>
    <w:rsid w:val="009F518F"/>
    <w:rsid w:val="009F5671"/>
    <w:rsid w:val="00A00651"/>
    <w:rsid w:val="00A00993"/>
    <w:rsid w:val="00A04032"/>
    <w:rsid w:val="00A060C8"/>
    <w:rsid w:val="00A06C24"/>
    <w:rsid w:val="00A06D63"/>
    <w:rsid w:val="00A076CF"/>
    <w:rsid w:val="00A10474"/>
    <w:rsid w:val="00A120CA"/>
    <w:rsid w:val="00A131FD"/>
    <w:rsid w:val="00A163B9"/>
    <w:rsid w:val="00A16E72"/>
    <w:rsid w:val="00A173FF"/>
    <w:rsid w:val="00A179FE"/>
    <w:rsid w:val="00A20E2D"/>
    <w:rsid w:val="00A21404"/>
    <w:rsid w:val="00A220B4"/>
    <w:rsid w:val="00A22EEE"/>
    <w:rsid w:val="00A24762"/>
    <w:rsid w:val="00A25E1A"/>
    <w:rsid w:val="00A26B30"/>
    <w:rsid w:val="00A26F7E"/>
    <w:rsid w:val="00A272B7"/>
    <w:rsid w:val="00A332EA"/>
    <w:rsid w:val="00A35800"/>
    <w:rsid w:val="00A3637A"/>
    <w:rsid w:val="00A36F69"/>
    <w:rsid w:val="00A415E4"/>
    <w:rsid w:val="00A42636"/>
    <w:rsid w:val="00A42D95"/>
    <w:rsid w:val="00A43D27"/>
    <w:rsid w:val="00A44173"/>
    <w:rsid w:val="00A44303"/>
    <w:rsid w:val="00A46005"/>
    <w:rsid w:val="00A475EC"/>
    <w:rsid w:val="00A50F97"/>
    <w:rsid w:val="00A52497"/>
    <w:rsid w:val="00A524A0"/>
    <w:rsid w:val="00A529CB"/>
    <w:rsid w:val="00A55113"/>
    <w:rsid w:val="00A55F53"/>
    <w:rsid w:val="00A55F8A"/>
    <w:rsid w:val="00A56A81"/>
    <w:rsid w:val="00A574D8"/>
    <w:rsid w:val="00A57818"/>
    <w:rsid w:val="00A6035A"/>
    <w:rsid w:val="00A61AA8"/>
    <w:rsid w:val="00A61F64"/>
    <w:rsid w:val="00A62CFB"/>
    <w:rsid w:val="00A63886"/>
    <w:rsid w:val="00A653CF"/>
    <w:rsid w:val="00A6751E"/>
    <w:rsid w:val="00A6785E"/>
    <w:rsid w:val="00A6799D"/>
    <w:rsid w:val="00A70084"/>
    <w:rsid w:val="00A712EF"/>
    <w:rsid w:val="00A7150C"/>
    <w:rsid w:val="00A731C5"/>
    <w:rsid w:val="00A744E5"/>
    <w:rsid w:val="00A80DD4"/>
    <w:rsid w:val="00A82CC7"/>
    <w:rsid w:val="00A84CB4"/>
    <w:rsid w:val="00A87DD2"/>
    <w:rsid w:val="00A90853"/>
    <w:rsid w:val="00A9275F"/>
    <w:rsid w:val="00A927E1"/>
    <w:rsid w:val="00A9282C"/>
    <w:rsid w:val="00A928C7"/>
    <w:rsid w:val="00A9352F"/>
    <w:rsid w:val="00A94362"/>
    <w:rsid w:val="00A94B97"/>
    <w:rsid w:val="00A9533C"/>
    <w:rsid w:val="00A95A88"/>
    <w:rsid w:val="00A96DCC"/>
    <w:rsid w:val="00AA1578"/>
    <w:rsid w:val="00AA3E7E"/>
    <w:rsid w:val="00AA4435"/>
    <w:rsid w:val="00AA44E8"/>
    <w:rsid w:val="00AA6B3F"/>
    <w:rsid w:val="00AA7260"/>
    <w:rsid w:val="00AA78C0"/>
    <w:rsid w:val="00AA7EA3"/>
    <w:rsid w:val="00AB1A44"/>
    <w:rsid w:val="00AB23BA"/>
    <w:rsid w:val="00AB2621"/>
    <w:rsid w:val="00AB266F"/>
    <w:rsid w:val="00AB2AB3"/>
    <w:rsid w:val="00AB5606"/>
    <w:rsid w:val="00AB72A9"/>
    <w:rsid w:val="00AB7D61"/>
    <w:rsid w:val="00AC06E8"/>
    <w:rsid w:val="00AC1511"/>
    <w:rsid w:val="00AC2463"/>
    <w:rsid w:val="00AC26A0"/>
    <w:rsid w:val="00AC3E4E"/>
    <w:rsid w:val="00AC4536"/>
    <w:rsid w:val="00AC4902"/>
    <w:rsid w:val="00AC7682"/>
    <w:rsid w:val="00AC79A6"/>
    <w:rsid w:val="00AD0994"/>
    <w:rsid w:val="00AD171F"/>
    <w:rsid w:val="00AD3343"/>
    <w:rsid w:val="00AD4F8E"/>
    <w:rsid w:val="00AD5E20"/>
    <w:rsid w:val="00AD616B"/>
    <w:rsid w:val="00AD621C"/>
    <w:rsid w:val="00AD6A88"/>
    <w:rsid w:val="00AD6AEF"/>
    <w:rsid w:val="00AE15A3"/>
    <w:rsid w:val="00AE1C54"/>
    <w:rsid w:val="00AE1E40"/>
    <w:rsid w:val="00AE2820"/>
    <w:rsid w:val="00AE319E"/>
    <w:rsid w:val="00AE439D"/>
    <w:rsid w:val="00AE4B12"/>
    <w:rsid w:val="00AE625A"/>
    <w:rsid w:val="00AE7460"/>
    <w:rsid w:val="00AF1C39"/>
    <w:rsid w:val="00AF23D2"/>
    <w:rsid w:val="00AF247B"/>
    <w:rsid w:val="00AF2A96"/>
    <w:rsid w:val="00AF2ECF"/>
    <w:rsid w:val="00AF4D6B"/>
    <w:rsid w:val="00AF523A"/>
    <w:rsid w:val="00AF55B1"/>
    <w:rsid w:val="00AF5A9E"/>
    <w:rsid w:val="00AF7470"/>
    <w:rsid w:val="00AF75B0"/>
    <w:rsid w:val="00AF7BBE"/>
    <w:rsid w:val="00B00ABB"/>
    <w:rsid w:val="00B00AF3"/>
    <w:rsid w:val="00B00B99"/>
    <w:rsid w:val="00B01A6D"/>
    <w:rsid w:val="00B04385"/>
    <w:rsid w:val="00B0720C"/>
    <w:rsid w:val="00B1051F"/>
    <w:rsid w:val="00B114B7"/>
    <w:rsid w:val="00B12F3D"/>
    <w:rsid w:val="00B136F1"/>
    <w:rsid w:val="00B14229"/>
    <w:rsid w:val="00B14AE6"/>
    <w:rsid w:val="00B15B2E"/>
    <w:rsid w:val="00B233EC"/>
    <w:rsid w:val="00B23ECD"/>
    <w:rsid w:val="00B24333"/>
    <w:rsid w:val="00B24C16"/>
    <w:rsid w:val="00B3088D"/>
    <w:rsid w:val="00B3177C"/>
    <w:rsid w:val="00B3296B"/>
    <w:rsid w:val="00B3378E"/>
    <w:rsid w:val="00B338F6"/>
    <w:rsid w:val="00B34898"/>
    <w:rsid w:val="00B35259"/>
    <w:rsid w:val="00B357D1"/>
    <w:rsid w:val="00B36B84"/>
    <w:rsid w:val="00B37497"/>
    <w:rsid w:val="00B40519"/>
    <w:rsid w:val="00B40B03"/>
    <w:rsid w:val="00B4147C"/>
    <w:rsid w:val="00B415FB"/>
    <w:rsid w:val="00B43D59"/>
    <w:rsid w:val="00B500FC"/>
    <w:rsid w:val="00B54C69"/>
    <w:rsid w:val="00B5532D"/>
    <w:rsid w:val="00B55FD4"/>
    <w:rsid w:val="00B56BB7"/>
    <w:rsid w:val="00B5726F"/>
    <w:rsid w:val="00B5765E"/>
    <w:rsid w:val="00B57E29"/>
    <w:rsid w:val="00B6166F"/>
    <w:rsid w:val="00B61AAC"/>
    <w:rsid w:val="00B621F9"/>
    <w:rsid w:val="00B62A75"/>
    <w:rsid w:val="00B63282"/>
    <w:rsid w:val="00B63948"/>
    <w:rsid w:val="00B64714"/>
    <w:rsid w:val="00B65616"/>
    <w:rsid w:val="00B65BF0"/>
    <w:rsid w:val="00B66414"/>
    <w:rsid w:val="00B670A7"/>
    <w:rsid w:val="00B678C9"/>
    <w:rsid w:val="00B67ABB"/>
    <w:rsid w:val="00B703EB"/>
    <w:rsid w:val="00B71675"/>
    <w:rsid w:val="00B71EC6"/>
    <w:rsid w:val="00B72EFB"/>
    <w:rsid w:val="00B74EF3"/>
    <w:rsid w:val="00B76DAB"/>
    <w:rsid w:val="00B7790E"/>
    <w:rsid w:val="00B8588C"/>
    <w:rsid w:val="00B86AE3"/>
    <w:rsid w:val="00B9105F"/>
    <w:rsid w:val="00B91C87"/>
    <w:rsid w:val="00B94E90"/>
    <w:rsid w:val="00B96FBE"/>
    <w:rsid w:val="00B97A22"/>
    <w:rsid w:val="00BA03AA"/>
    <w:rsid w:val="00BA0461"/>
    <w:rsid w:val="00BA1EF9"/>
    <w:rsid w:val="00BA63D0"/>
    <w:rsid w:val="00BB0BF8"/>
    <w:rsid w:val="00BB0C2D"/>
    <w:rsid w:val="00BB1762"/>
    <w:rsid w:val="00BB208A"/>
    <w:rsid w:val="00BB2E13"/>
    <w:rsid w:val="00BB4773"/>
    <w:rsid w:val="00BB570A"/>
    <w:rsid w:val="00BB6B51"/>
    <w:rsid w:val="00BB70A4"/>
    <w:rsid w:val="00BB794E"/>
    <w:rsid w:val="00BC0086"/>
    <w:rsid w:val="00BC264C"/>
    <w:rsid w:val="00BC549E"/>
    <w:rsid w:val="00BC5FCB"/>
    <w:rsid w:val="00BC68F1"/>
    <w:rsid w:val="00BC7783"/>
    <w:rsid w:val="00BD0CE7"/>
    <w:rsid w:val="00BD0DE5"/>
    <w:rsid w:val="00BD144B"/>
    <w:rsid w:val="00BD1AB9"/>
    <w:rsid w:val="00BD1F89"/>
    <w:rsid w:val="00BD2D36"/>
    <w:rsid w:val="00BD5547"/>
    <w:rsid w:val="00BE13FA"/>
    <w:rsid w:val="00BE14B4"/>
    <w:rsid w:val="00BE327E"/>
    <w:rsid w:val="00BE38A5"/>
    <w:rsid w:val="00BF0137"/>
    <w:rsid w:val="00BF17ED"/>
    <w:rsid w:val="00C00959"/>
    <w:rsid w:val="00C00B83"/>
    <w:rsid w:val="00C043D8"/>
    <w:rsid w:val="00C06210"/>
    <w:rsid w:val="00C06A2F"/>
    <w:rsid w:val="00C06DBE"/>
    <w:rsid w:val="00C11BC9"/>
    <w:rsid w:val="00C11E24"/>
    <w:rsid w:val="00C1284E"/>
    <w:rsid w:val="00C13DFA"/>
    <w:rsid w:val="00C14250"/>
    <w:rsid w:val="00C150D7"/>
    <w:rsid w:val="00C1576F"/>
    <w:rsid w:val="00C166F3"/>
    <w:rsid w:val="00C174DB"/>
    <w:rsid w:val="00C17A49"/>
    <w:rsid w:val="00C20401"/>
    <w:rsid w:val="00C20EEA"/>
    <w:rsid w:val="00C21FEE"/>
    <w:rsid w:val="00C22021"/>
    <w:rsid w:val="00C2243D"/>
    <w:rsid w:val="00C257B4"/>
    <w:rsid w:val="00C25C92"/>
    <w:rsid w:val="00C26FDD"/>
    <w:rsid w:val="00C27AF7"/>
    <w:rsid w:val="00C27C85"/>
    <w:rsid w:val="00C31024"/>
    <w:rsid w:val="00C31341"/>
    <w:rsid w:val="00C32AAC"/>
    <w:rsid w:val="00C35173"/>
    <w:rsid w:val="00C35D37"/>
    <w:rsid w:val="00C36D69"/>
    <w:rsid w:val="00C371CE"/>
    <w:rsid w:val="00C40C0F"/>
    <w:rsid w:val="00C40EA9"/>
    <w:rsid w:val="00C421A6"/>
    <w:rsid w:val="00C431D2"/>
    <w:rsid w:val="00C503A1"/>
    <w:rsid w:val="00C51076"/>
    <w:rsid w:val="00C518BF"/>
    <w:rsid w:val="00C51F3A"/>
    <w:rsid w:val="00C52CBD"/>
    <w:rsid w:val="00C52DD5"/>
    <w:rsid w:val="00C53CBF"/>
    <w:rsid w:val="00C54987"/>
    <w:rsid w:val="00C55BD1"/>
    <w:rsid w:val="00C56AAA"/>
    <w:rsid w:val="00C60A88"/>
    <w:rsid w:val="00C60EA7"/>
    <w:rsid w:val="00C60F41"/>
    <w:rsid w:val="00C63C33"/>
    <w:rsid w:val="00C660B9"/>
    <w:rsid w:val="00C66D52"/>
    <w:rsid w:val="00C67190"/>
    <w:rsid w:val="00C71EA7"/>
    <w:rsid w:val="00C72736"/>
    <w:rsid w:val="00C72954"/>
    <w:rsid w:val="00C73767"/>
    <w:rsid w:val="00C74484"/>
    <w:rsid w:val="00C75755"/>
    <w:rsid w:val="00C75E26"/>
    <w:rsid w:val="00C76BCE"/>
    <w:rsid w:val="00C8069A"/>
    <w:rsid w:val="00C80DFC"/>
    <w:rsid w:val="00C81952"/>
    <w:rsid w:val="00C82842"/>
    <w:rsid w:val="00C83956"/>
    <w:rsid w:val="00C83E5E"/>
    <w:rsid w:val="00C87F2C"/>
    <w:rsid w:val="00C9064D"/>
    <w:rsid w:val="00C9198D"/>
    <w:rsid w:val="00C919F1"/>
    <w:rsid w:val="00C94139"/>
    <w:rsid w:val="00C94941"/>
    <w:rsid w:val="00C9495F"/>
    <w:rsid w:val="00C963DF"/>
    <w:rsid w:val="00C97EDE"/>
    <w:rsid w:val="00CA07D8"/>
    <w:rsid w:val="00CA0F8A"/>
    <w:rsid w:val="00CA284C"/>
    <w:rsid w:val="00CA31B7"/>
    <w:rsid w:val="00CA347B"/>
    <w:rsid w:val="00CA3B94"/>
    <w:rsid w:val="00CA5BCD"/>
    <w:rsid w:val="00CA7D17"/>
    <w:rsid w:val="00CA7DAB"/>
    <w:rsid w:val="00CB0E76"/>
    <w:rsid w:val="00CB10F5"/>
    <w:rsid w:val="00CB1AB9"/>
    <w:rsid w:val="00CB1D20"/>
    <w:rsid w:val="00CB1E4F"/>
    <w:rsid w:val="00CB2040"/>
    <w:rsid w:val="00CB2AB2"/>
    <w:rsid w:val="00CB2E78"/>
    <w:rsid w:val="00CB33BA"/>
    <w:rsid w:val="00CB4631"/>
    <w:rsid w:val="00CB65C3"/>
    <w:rsid w:val="00CB6629"/>
    <w:rsid w:val="00CB664E"/>
    <w:rsid w:val="00CB7128"/>
    <w:rsid w:val="00CC003C"/>
    <w:rsid w:val="00CC02A0"/>
    <w:rsid w:val="00CC187A"/>
    <w:rsid w:val="00CC48B3"/>
    <w:rsid w:val="00CC5D99"/>
    <w:rsid w:val="00CC6400"/>
    <w:rsid w:val="00CC725A"/>
    <w:rsid w:val="00CC7D87"/>
    <w:rsid w:val="00CD0CA5"/>
    <w:rsid w:val="00CD1E0C"/>
    <w:rsid w:val="00CD3712"/>
    <w:rsid w:val="00CD5BD5"/>
    <w:rsid w:val="00CD5F0B"/>
    <w:rsid w:val="00CD654C"/>
    <w:rsid w:val="00CD6C87"/>
    <w:rsid w:val="00CD7420"/>
    <w:rsid w:val="00CE128A"/>
    <w:rsid w:val="00CE1C36"/>
    <w:rsid w:val="00CE2220"/>
    <w:rsid w:val="00CE2468"/>
    <w:rsid w:val="00CE4C92"/>
    <w:rsid w:val="00CE4DF1"/>
    <w:rsid w:val="00CE5F89"/>
    <w:rsid w:val="00CE78B5"/>
    <w:rsid w:val="00CE7A56"/>
    <w:rsid w:val="00CF060A"/>
    <w:rsid w:val="00CF2FF8"/>
    <w:rsid w:val="00CF3294"/>
    <w:rsid w:val="00CF3FB9"/>
    <w:rsid w:val="00CF4DBB"/>
    <w:rsid w:val="00CF614D"/>
    <w:rsid w:val="00CF6867"/>
    <w:rsid w:val="00CF7ACF"/>
    <w:rsid w:val="00D00873"/>
    <w:rsid w:val="00D0096C"/>
    <w:rsid w:val="00D02562"/>
    <w:rsid w:val="00D02597"/>
    <w:rsid w:val="00D02BD3"/>
    <w:rsid w:val="00D04A8A"/>
    <w:rsid w:val="00D07C97"/>
    <w:rsid w:val="00D07ED2"/>
    <w:rsid w:val="00D100EA"/>
    <w:rsid w:val="00D12158"/>
    <w:rsid w:val="00D12F38"/>
    <w:rsid w:val="00D136FA"/>
    <w:rsid w:val="00D13764"/>
    <w:rsid w:val="00D13E3E"/>
    <w:rsid w:val="00D1450C"/>
    <w:rsid w:val="00D20382"/>
    <w:rsid w:val="00D2165C"/>
    <w:rsid w:val="00D226A1"/>
    <w:rsid w:val="00D226D1"/>
    <w:rsid w:val="00D230DB"/>
    <w:rsid w:val="00D244BB"/>
    <w:rsid w:val="00D25884"/>
    <w:rsid w:val="00D25954"/>
    <w:rsid w:val="00D26143"/>
    <w:rsid w:val="00D269FD"/>
    <w:rsid w:val="00D26EF2"/>
    <w:rsid w:val="00D2706D"/>
    <w:rsid w:val="00D27F4B"/>
    <w:rsid w:val="00D27FA4"/>
    <w:rsid w:val="00D31E7E"/>
    <w:rsid w:val="00D34412"/>
    <w:rsid w:val="00D34B99"/>
    <w:rsid w:val="00D35B0B"/>
    <w:rsid w:val="00D3612E"/>
    <w:rsid w:val="00D40C5C"/>
    <w:rsid w:val="00D42BEA"/>
    <w:rsid w:val="00D443D3"/>
    <w:rsid w:val="00D4466B"/>
    <w:rsid w:val="00D44C2B"/>
    <w:rsid w:val="00D45B8F"/>
    <w:rsid w:val="00D4617F"/>
    <w:rsid w:val="00D526D9"/>
    <w:rsid w:val="00D556BB"/>
    <w:rsid w:val="00D55CB3"/>
    <w:rsid w:val="00D65800"/>
    <w:rsid w:val="00D70BFD"/>
    <w:rsid w:val="00D71202"/>
    <w:rsid w:val="00D73368"/>
    <w:rsid w:val="00D756B4"/>
    <w:rsid w:val="00D75D1F"/>
    <w:rsid w:val="00D76336"/>
    <w:rsid w:val="00D778C8"/>
    <w:rsid w:val="00D8040F"/>
    <w:rsid w:val="00D80ECE"/>
    <w:rsid w:val="00D8265B"/>
    <w:rsid w:val="00D828F5"/>
    <w:rsid w:val="00D8723D"/>
    <w:rsid w:val="00D879CB"/>
    <w:rsid w:val="00D9028E"/>
    <w:rsid w:val="00D90378"/>
    <w:rsid w:val="00D909DB"/>
    <w:rsid w:val="00D90ACC"/>
    <w:rsid w:val="00D91150"/>
    <w:rsid w:val="00D914C1"/>
    <w:rsid w:val="00D9153D"/>
    <w:rsid w:val="00D931EF"/>
    <w:rsid w:val="00D95A90"/>
    <w:rsid w:val="00D96186"/>
    <w:rsid w:val="00D9729F"/>
    <w:rsid w:val="00DA0E39"/>
    <w:rsid w:val="00DA2E6C"/>
    <w:rsid w:val="00DA3074"/>
    <w:rsid w:val="00DA4A18"/>
    <w:rsid w:val="00DA521E"/>
    <w:rsid w:val="00DA59A9"/>
    <w:rsid w:val="00DA68C2"/>
    <w:rsid w:val="00DA6E91"/>
    <w:rsid w:val="00DB0ECC"/>
    <w:rsid w:val="00DB1203"/>
    <w:rsid w:val="00DB2D50"/>
    <w:rsid w:val="00DB5106"/>
    <w:rsid w:val="00DB5741"/>
    <w:rsid w:val="00DB77D4"/>
    <w:rsid w:val="00DB7AAC"/>
    <w:rsid w:val="00DC1F38"/>
    <w:rsid w:val="00DC2C58"/>
    <w:rsid w:val="00DC2E96"/>
    <w:rsid w:val="00DC36F3"/>
    <w:rsid w:val="00DC39E4"/>
    <w:rsid w:val="00DC3C55"/>
    <w:rsid w:val="00DC42C9"/>
    <w:rsid w:val="00DC4448"/>
    <w:rsid w:val="00DC507E"/>
    <w:rsid w:val="00DC5792"/>
    <w:rsid w:val="00DC5CFD"/>
    <w:rsid w:val="00DD01F1"/>
    <w:rsid w:val="00DD06F4"/>
    <w:rsid w:val="00DD0D3E"/>
    <w:rsid w:val="00DD38E2"/>
    <w:rsid w:val="00DD3C39"/>
    <w:rsid w:val="00DD47ED"/>
    <w:rsid w:val="00DD4D69"/>
    <w:rsid w:val="00DD516E"/>
    <w:rsid w:val="00DD65A8"/>
    <w:rsid w:val="00DD7282"/>
    <w:rsid w:val="00DE188F"/>
    <w:rsid w:val="00DE1BAD"/>
    <w:rsid w:val="00DE486D"/>
    <w:rsid w:val="00DE5007"/>
    <w:rsid w:val="00DE75E9"/>
    <w:rsid w:val="00DE7BB9"/>
    <w:rsid w:val="00DF04A8"/>
    <w:rsid w:val="00DF1459"/>
    <w:rsid w:val="00DF294E"/>
    <w:rsid w:val="00DF2CB0"/>
    <w:rsid w:val="00DF6F46"/>
    <w:rsid w:val="00E014D2"/>
    <w:rsid w:val="00E0175F"/>
    <w:rsid w:val="00E0227D"/>
    <w:rsid w:val="00E04D2F"/>
    <w:rsid w:val="00E102E1"/>
    <w:rsid w:val="00E119AC"/>
    <w:rsid w:val="00E128A0"/>
    <w:rsid w:val="00E130F1"/>
    <w:rsid w:val="00E15BF2"/>
    <w:rsid w:val="00E164AA"/>
    <w:rsid w:val="00E16BFB"/>
    <w:rsid w:val="00E20443"/>
    <w:rsid w:val="00E21461"/>
    <w:rsid w:val="00E2160A"/>
    <w:rsid w:val="00E21DFF"/>
    <w:rsid w:val="00E25083"/>
    <w:rsid w:val="00E26902"/>
    <w:rsid w:val="00E26CBF"/>
    <w:rsid w:val="00E3117F"/>
    <w:rsid w:val="00E31D18"/>
    <w:rsid w:val="00E335FB"/>
    <w:rsid w:val="00E33728"/>
    <w:rsid w:val="00E33CB3"/>
    <w:rsid w:val="00E34EA5"/>
    <w:rsid w:val="00E424DC"/>
    <w:rsid w:val="00E434BC"/>
    <w:rsid w:val="00E437A8"/>
    <w:rsid w:val="00E450AF"/>
    <w:rsid w:val="00E46454"/>
    <w:rsid w:val="00E46DB2"/>
    <w:rsid w:val="00E47F80"/>
    <w:rsid w:val="00E50731"/>
    <w:rsid w:val="00E507EE"/>
    <w:rsid w:val="00E51122"/>
    <w:rsid w:val="00E51714"/>
    <w:rsid w:val="00E518C8"/>
    <w:rsid w:val="00E5282E"/>
    <w:rsid w:val="00E53FE0"/>
    <w:rsid w:val="00E54E5B"/>
    <w:rsid w:val="00E5551B"/>
    <w:rsid w:val="00E55886"/>
    <w:rsid w:val="00E56947"/>
    <w:rsid w:val="00E56AAD"/>
    <w:rsid w:val="00E57AC8"/>
    <w:rsid w:val="00E60C40"/>
    <w:rsid w:val="00E60CB1"/>
    <w:rsid w:val="00E62D1C"/>
    <w:rsid w:val="00E6316A"/>
    <w:rsid w:val="00E652CF"/>
    <w:rsid w:val="00E6539B"/>
    <w:rsid w:val="00E65B34"/>
    <w:rsid w:val="00E65C17"/>
    <w:rsid w:val="00E66AFB"/>
    <w:rsid w:val="00E71FB3"/>
    <w:rsid w:val="00E7281F"/>
    <w:rsid w:val="00E7349A"/>
    <w:rsid w:val="00E7626F"/>
    <w:rsid w:val="00E762CA"/>
    <w:rsid w:val="00E7697F"/>
    <w:rsid w:val="00E77053"/>
    <w:rsid w:val="00E77E60"/>
    <w:rsid w:val="00E8033E"/>
    <w:rsid w:val="00E807CE"/>
    <w:rsid w:val="00E808EB"/>
    <w:rsid w:val="00E80BD7"/>
    <w:rsid w:val="00E852AA"/>
    <w:rsid w:val="00E85386"/>
    <w:rsid w:val="00E86204"/>
    <w:rsid w:val="00E867DD"/>
    <w:rsid w:val="00E8790E"/>
    <w:rsid w:val="00E87D22"/>
    <w:rsid w:val="00E906FB"/>
    <w:rsid w:val="00E90C70"/>
    <w:rsid w:val="00E91204"/>
    <w:rsid w:val="00E91A38"/>
    <w:rsid w:val="00E96C93"/>
    <w:rsid w:val="00E97C44"/>
    <w:rsid w:val="00EA2A5A"/>
    <w:rsid w:val="00EA31A4"/>
    <w:rsid w:val="00EA334B"/>
    <w:rsid w:val="00EA35FB"/>
    <w:rsid w:val="00EA41A4"/>
    <w:rsid w:val="00EA4996"/>
    <w:rsid w:val="00EA545A"/>
    <w:rsid w:val="00EA5525"/>
    <w:rsid w:val="00EA7FBB"/>
    <w:rsid w:val="00EB013E"/>
    <w:rsid w:val="00EB0F2C"/>
    <w:rsid w:val="00EB222C"/>
    <w:rsid w:val="00EB2648"/>
    <w:rsid w:val="00EB26A4"/>
    <w:rsid w:val="00EB2F95"/>
    <w:rsid w:val="00EB3CDF"/>
    <w:rsid w:val="00EB3E22"/>
    <w:rsid w:val="00EB5669"/>
    <w:rsid w:val="00EB69A6"/>
    <w:rsid w:val="00EC17ED"/>
    <w:rsid w:val="00EC3102"/>
    <w:rsid w:val="00EC38E8"/>
    <w:rsid w:val="00EC42C4"/>
    <w:rsid w:val="00EC5FE7"/>
    <w:rsid w:val="00EC6372"/>
    <w:rsid w:val="00ED13C3"/>
    <w:rsid w:val="00ED3690"/>
    <w:rsid w:val="00ED7380"/>
    <w:rsid w:val="00EE0DA8"/>
    <w:rsid w:val="00EE0F2A"/>
    <w:rsid w:val="00EE45BD"/>
    <w:rsid w:val="00EE687E"/>
    <w:rsid w:val="00EF1CC0"/>
    <w:rsid w:val="00EF2832"/>
    <w:rsid w:val="00EF2EAA"/>
    <w:rsid w:val="00EF2ED9"/>
    <w:rsid w:val="00EF2FC5"/>
    <w:rsid w:val="00EF31E5"/>
    <w:rsid w:val="00EF4476"/>
    <w:rsid w:val="00F00A83"/>
    <w:rsid w:val="00F01899"/>
    <w:rsid w:val="00F02668"/>
    <w:rsid w:val="00F04D58"/>
    <w:rsid w:val="00F04F46"/>
    <w:rsid w:val="00F11305"/>
    <w:rsid w:val="00F124EF"/>
    <w:rsid w:val="00F14ABB"/>
    <w:rsid w:val="00F17FD2"/>
    <w:rsid w:val="00F212FB"/>
    <w:rsid w:val="00F222C5"/>
    <w:rsid w:val="00F22B97"/>
    <w:rsid w:val="00F248A3"/>
    <w:rsid w:val="00F2505A"/>
    <w:rsid w:val="00F25F02"/>
    <w:rsid w:val="00F267BB"/>
    <w:rsid w:val="00F26980"/>
    <w:rsid w:val="00F307FA"/>
    <w:rsid w:val="00F35A05"/>
    <w:rsid w:val="00F362BA"/>
    <w:rsid w:val="00F3633B"/>
    <w:rsid w:val="00F406A1"/>
    <w:rsid w:val="00F42133"/>
    <w:rsid w:val="00F43E9C"/>
    <w:rsid w:val="00F45AE9"/>
    <w:rsid w:val="00F45E65"/>
    <w:rsid w:val="00F47B3A"/>
    <w:rsid w:val="00F50742"/>
    <w:rsid w:val="00F50921"/>
    <w:rsid w:val="00F51264"/>
    <w:rsid w:val="00F52C86"/>
    <w:rsid w:val="00F52F5D"/>
    <w:rsid w:val="00F53436"/>
    <w:rsid w:val="00F5407B"/>
    <w:rsid w:val="00F55BAF"/>
    <w:rsid w:val="00F55F06"/>
    <w:rsid w:val="00F577A1"/>
    <w:rsid w:val="00F57D27"/>
    <w:rsid w:val="00F57D6A"/>
    <w:rsid w:val="00F57DE3"/>
    <w:rsid w:val="00F60848"/>
    <w:rsid w:val="00F626C9"/>
    <w:rsid w:val="00F63F84"/>
    <w:rsid w:val="00F646D2"/>
    <w:rsid w:val="00F64E32"/>
    <w:rsid w:val="00F66CFE"/>
    <w:rsid w:val="00F71570"/>
    <w:rsid w:val="00F71610"/>
    <w:rsid w:val="00F72156"/>
    <w:rsid w:val="00F733D7"/>
    <w:rsid w:val="00F73ECE"/>
    <w:rsid w:val="00F7729E"/>
    <w:rsid w:val="00F77DD8"/>
    <w:rsid w:val="00F804A5"/>
    <w:rsid w:val="00F82058"/>
    <w:rsid w:val="00F8214F"/>
    <w:rsid w:val="00F83AF5"/>
    <w:rsid w:val="00F83BE9"/>
    <w:rsid w:val="00F867A4"/>
    <w:rsid w:val="00F93F1D"/>
    <w:rsid w:val="00F960B7"/>
    <w:rsid w:val="00F964D2"/>
    <w:rsid w:val="00F96F1E"/>
    <w:rsid w:val="00F97FB9"/>
    <w:rsid w:val="00FA1659"/>
    <w:rsid w:val="00FA4E12"/>
    <w:rsid w:val="00FA54DC"/>
    <w:rsid w:val="00FA5924"/>
    <w:rsid w:val="00FA7AC7"/>
    <w:rsid w:val="00FB06DF"/>
    <w:rsid w:val="00FB10F6"/>
    <w:rsid w:val="00FB2672"/>
    <w:rsid w:val="00FB28F6"/>
    <w:rsid w:val="00FB2BF9"/>
    <w:rsid w:val="00FB564A"/>
    <w:rsid w:val="00FB75D2"/>
    <w:rsid w:val="00FB7896"/>
    <w:rsid w:val="00FC04FD"/>
    <w:rsid w:val="00FC2B73"/>
    <w:rsid w:val="00FC4DB2"/>
    <w:rsid w:val="00FC5178"/>
    <w:rsid w:val="00FC55D5"/>
    <w:rsid w:val="00FD0C6F"/>
    <w:rsid w:val="00FD1C2F"/>
    <w:rsid w:val="00FD38D3"/>
    <w:rsid w:val="00FD4F4D"/>
    <w:rsid w:val="00FD4F97"/>
    <w:rsid w:val="00FD69B0"/>
    <w:rsid w:val="00FD71DC"/>
    <w:rsid w:val="00FE0B88"/>
    <w:rsid w:val="00FE2BDD"/>
    <w:rsid w:val="00FE30B9"/>
    <w:rsid w:val="00FE3C43"/>
    <w:rsid w:val="00FE40F8"/>
    <w:rsid w:val="00FE43F1"/>
    <w:rsid w:val="00FE61C9"/>
    <w:rsid w:val="00FE650B"/>
    <w:rsid w:val="00FE665C"/>
    <w:rsid w:val="00FE740B"/>
    <w:rsid w:val="00FF02CB"/>
    <w:rsid w:val="00FF06CD"/>
    <w:rsid w:val="00FF22B3"/>
    <w:rsid w:val="00FF2B35"/>
    <w:rsid w:val="00FF4775"/>
    <w:rsid w:val="00FF560F"/>
    <w:rsid w:val="00FF68F7"/>
    <w:rsid w:val="00FF7AB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014D2"/>
    <w:pPr>
      <w:widowControl w:val="0"/>
      <w:bidi/>
      <w:ind w:firstLine="567"/>
      <w:jc w:val="lowKashida"/>
    </w:pPr>
    <w:rPr>
      <w:rFonts w:cs="Traditional Arabic"/>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014D2"/>
    <w:pPr>
      <w:tabs>
        <w:tab w:val="center" w:pos="4153"/>
        <w:tab w:val="right" w:pos="8306"/>
      </w:tabs>
    </w:pPr>
  </w:style>
  <w:style w:type="character" w:styleId="a4">
    <w:name w:val="page number"/>
    <w:basedOn w:val="a0"/>
    <w:rsid w:val="00E014D2"/>
  </w:style>
  <w:style w:type="paragraph" w:styleId="a5">
    <w:name w:val="header"/>
    <w:basedOn w:val="a"/>
    <w:rsid w:val="00E014D2"/>
    <w:pPr>
      <w:tabs>
        <w:tab w:val="center" w:pos="4153"/>
        <w:tab w:val="right" w:pos="8306"/>
      </w:tabs>
    </w:pPr>
  </w:style>
  <w:style w:type="character" w:styleId="a6">
    <w:name w:val="Emphasis"/>
    <w:basedOn w:val="a0"/>
    <w:qFormat/>
    <w:rsid w:val="00F53436"/>
    <w:rPr>
      <w:i/>
      <w:iCs/>
    </w:rPr>
  </w:style>
  <w:style w:type="paragraph" w:styleId="a7">
    <w:name w:val="List Paragraph"/>
    <w:basedOn w:val="a"/>
    <w:uiPriority w:val="34"/>
    <w:qFormat/>
    <w:rsid w:val="00916824"/>
    <w:pPr>
      <w:ind w:left="720"/>
    </w:pPr>
  </w:style>
  <w:style w:type="character" w:styleId="a8">
    <w:name w:val="Strong"/>
    <w:basedOn w:val="a0"/>
    <w:qFormat/>
    <w:rsid w:val="002531BC"/>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06682-474F-4F95-BBCB-4CC1726FD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20257</Words>
  <Characters>115466</Characters>
  <Application>Microsoft Office Word</Application>
  <DocSecurity>0</DocSecurity>
  <Lines>962</Lines>
  <Paragraphs>270</Paragraphs>
  <ScaleCrop>false</ScaleCrop>
  <HeadingPairs>
    <vt:vector size="2" baseType="variant">
      <vt:variant>
        <vt:lpstr>العنوان</vt:lpstr>
      </vt:variant>
      <vt:variant>
        <vt:i4>1</vt:i4>
      </vt:variant>
    </vt:vector>
  </HeadingPairs>
  <TitlesOfParts>
    <vt:vector size="1" baseType="lpstr">
      <vt:lpstr>الدورة العلمية لعام 1430 هـ</vt:lpstr>
    </vt:vector>
  </TitlesOfParts>
  <Company>my pc</Company>
  <LinksUpToDate>false</LinksUpToDate>
  <CharactersWithSpaces>135453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الدورة العلمية لعام 1430 هـ</dc:title>
  <dc:subject/>
  <dc:creator>pc</dc:creator>
  <cp:keywords/>
  <dc:description/>
  <cp:lastModifiedBy>xp</cp:lastModifiedBy>
  <cp:revision>22</cp:revision>
  <dcterms:created xsi:type="dcterms:W3CDTF">2010-12-10T18:50:00Z</dcterms:created>
  <dcterms:modified xsi:type="dcterms:W3CDTF">2011-01-16T19:26:00Z</dcterms:modified>
</cp:coreProperties>
</file>